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rPr>
          <w:rFonts w:ascii="Times New Roman" w:cs="Times New Roman" w:eastAsia="Times New Roman" w:hAnsi="Times New Roman"/>
          <w:sz w:val="24"/>
          <w:szCs w:val="24"/>
        </w:rPr>
        <w:t xml:space="preserve">АхIмад МуртазагIалиев</w:t>
      </w:r>
    </w:p>
    <w:p>
      <w:pPr>
        <w:spacing w:after="120" w:line="288" w:lineRule="auto"/>
        <w:ind w:firstLine="720"/>
        <w:jc w:val="both"/>
      </w:pPr>
      <w:r>
        <w:rPr>
          <w:rFonts w:ascii="Times New Roman" w:cs="Times New Roman" w:eastAsia="Times New Roman" w:hAnsi="Times New Roman"/>
          <w:sz w:val="24"/>
          <w:szCs w:val="24"/>
        </w:rPr>
        <w:t xml:space="preserve">ГЬОРКЬОХЪЕЛ ГIАСРАБАЗУЛ ГIУСМАНИ ИМПЕРИЯЛЪУЛ</w:t>
      </w:r>
    </w:p>
    <w:p>
      <w:pPr>
        <w:spacing w:after="120" w:line="288" w:lineRule="auto"/>
        <w:ind w:firstLine="720"/>
        <w:jc w:val="both"/>
      </w:pPr>
      <w:r>
        <w:rPr>
          <w:rFonts w:ascii="Times New Roman" w:cs="Times New Roman" w:eastAsia="Times New Roman" w:hAnsi="Times New Roman"/>
          <w:sz w:val="24"/>
          <w:szCs w:val="24"/>
        </w:rPr>
        <w:t xml:space="preserve">МАШГЬУРАВ ХАТIАТ МАХIМУД ЖАЛАЛУДДИН</w:t>
      </w:r>
    </w:p>
    <w:p>
      <w:pPr>
        <w:spacing w:after="0"/>
        <w:jc w:val="center"/>
      </w:pPr>
      <w:r>
        <w:rPr>
          <w:rFonts w:ascii="Times New Roman" w:cs="Times New Roman" w:eastAsia="Times New Roman" w:hAnsi="Times New Roman"/>
          <w:b/>
          <w:bCs/>
          <w:sz w:val="28"/>
          <w:szCs w:val="28"/>
        </w:rPr>
        <w:t xml:space="preserve">АД-ДАГЪИСТАНИ</w:t>
      </w:r>
    </w:p>
    <w:p>
      <w:pPr>
        <w:spacing w:after="240"/>
      </w:pPr>
    </w:p>
    <w:p>
      <w:pPr>
        <w:spacing w:after="120" w:line="288" w:lineRule="auto"/>
        <w:ind w:firstLine="720"/>
        <w:jc w:val="both"/>
      </w:pPr>
      <w:r>
        <w:rPr>
          <w:rFonts w:ascii="Times New Roman" w:cs="Times New Roman" w:eastAsia="Times New Roman" w:hAnsi="Times New Roman"/>
          <w:sz w:val="24"/>
          <w:szCs w:val="24"/>
        </w:rPr>
        <w:t xml:space="preserve">Дагъистаналъулги ГIусмани империялъулги бухьеназул тарих буго цIакъго бечедаб ва гIасрабазул гъварилъуде араб. Гьел бухьенал рукIана батIи- батIиял: политикиял, экономикиял, маданиял, гIелмиял, напсалъулал ва гь.ц. Бицен гьабулеб заманалда, ай гьоркьохъел гIасрабазда, дагъистаниязе ГIусмани империя букIана дунялалда бугеб цохIого цо бусурман пачалихъ, жиндир тIабигIаталъул рахъалъ гьезие бищунго гIагараб, гьез исламияб халипат хIисабалда жиб къабул гьабулеб букIараб. Гьелъул бетIер - хункар - Дагъистаналъул бусурбабаз рикIкIунаан БетIергьан Аллагьас дунялалда тарав вакиллъун. Гьале цо бакIалъулаб квералъ хъвараб асаралда турказул падишагьасе магIарулаз кьолеб бугеб къимат: "Гьев вуго тIадегIанаб кверщелалъул гъалбацI, тIадегIанаб хIукуматалъул бакъ, рескъотIаразул, къобухIаразул, талихIкъосаразул, зулмуялда гъоркь ругезул къайим, гьесулъ руго бахIарчилъиялъул ва къадруялъул тIадегIанал рахъал. Гьев вуго киназулго, хвасарлъи ва цIуни балагьулезул кверкъел, холезул хвасарчи, исламалъул хъуба, халкъазул мугъчIвай, улкаби ва шагьарал гIодоцинарулев, сахал гIадамазул мурадалги хьулалги тIуразарулев, мунапикъзабазул гарбал рекулев, гIамал кIудиязул, залимзабазул бутIрул гIодоре рортизарулев чи". ЦIакъ церего байбихьана дагъистаниял, гьезда гьоркьор магIарулалги, бусурман ракьазде, хасго турказул пачалихъалде цIалуда хадур, хIалтIи балагьизе, лъай камил гьабизе, даран-базаралъул масъалаби тIуразе гIололъун ине. Машрикъалъул ракьалда магIарул чияс гIумру гьабулареб, гьев цIалулареб, гьес лъай борхизабулареб цониги я кIудияб шагьар, я гIелмиябгун маданияб, я динияб марказ букIунароан. Багъдад, Дамаск, Искендерун, Истамбул, Карс, Къагьир, Макка, Мадина, Сана, Тегеран, Эрзурум ва гьел гурел цогидалги</w:t>
      </w:r>
    </w:p>
    <w:p>
      <w:pPr>
        <w:spacing w:after="120" w:line="288" w:lineRule="auto"/>
        <w:ind w:firstLine="720"/>
        <w:jc w:val="both"/>
      </w:pPr>
      <w:r>
        <w:rPr>
          <w:rFonts w:ascii="Times New Roman" w:cs="Times New Roman" w:eastAsia="Times New Roman" w:hAnsi="Times New Roman"/>
          <w:sz w:val="24"/>
          <w:szCs w:val="24"/>
        </w:rPr>
        <w:t xml:space="preserve">ислам гIелмуялъул машгьурал бакIазда батула магIаруласул лъалкI. Бусурманаб Машрикъалъул диниябгун гIелмияб гIумруялъулъ дагъистаниязул кIудияб кIваралъул, гьелдаго гьоркьоб Турциялъулги, хIакъалъулъ бицунаан хIатта гьел ракьазде зиярат гьабурал европаялъулазцин.</w:t>
      </w:r>
    </w:p>
    <w:p>
      <w:pPr>
        <w:spacing w:after="120" w:line="288" w:lineRule="auto"/>
        <w:ind w:firstLine="720"/>
        <w:jc w:val="both"/>
      </w:pPr>
      <w:r>
        <w:rPr>
          <w:rFonts w:ascii="Times New Roman" w:cs="Times New Roman" w:eastAsia="Times New Roman" w:hAnsi="Times New Roman"/>
          <w:sz w:val="24"/>
          <w:szCs w:val="24"/>
        </w:rPr>
        <w:t xml:space="preserve">Жеги ХУII гIасруялдаго байбихьана ГIусмани пачалихъалъул, турк жамагIаталъул батIи-батIиял рахъазда – политикияб, маданияб,экономикияб, рагъулаб, гIелмияб, динияб - дагъистанияз жалго загьир гьаризе. Бачинин гьаниб цо-кIиго мисал. Султан Мустапа III-абилев (1757-1774) идараялда вугеб мехалда, гьесул бищунго божарал, бищунго мугъчIварал чагIазул цояв вукIана ГIали Агъа Дагъистани. Гьев чиясул хIакъалъулъ цIакъ мукъсанал гурони баянал гьечIониги, амма ругезгицин нугIлъи гьабулеб буго, гьев бажари бугев, таваккалав, бахIарчияв инсан вукIаравлъи. Мисалалъе, ГIали Агъа Дагъистаница бетIерлъи гьабулеб букIун буго ГIусмани империялъул кванил сурсатазул хъулухъалъе, гьев вукIун вуго Босниялъул ва Герцоговинаялъул губернаторлъун, 1768-1774 соназда букIараб гIурус-турк рагъул заманалда гьев вукIун вуго турк аскаразул бетIерав командующийлъун. Гьоркьохъел гIасрабазда байбихьана гIусманиязул дунялалде Дагъистаналъул маданияталъул батIи-батIиял тайпаби гъорлъе лъугьине. Гьелъие гвангъараб мисаллъун ккола, цIарккун абуни, халкъияв местIер МухIаммад-апанди Дагъистанлил (Ал ГIалимул ГIабид шайих МухIаммад- апанди Чалабиогълу) батIи-батIиял, хасго рахунел унтаби лъикIлъизариялда тIасан хъвараб дарутIехь – лечебник. 2005 соналда Истамбулал кьабураб гьеб тIохьол цеберагIиялда хъван буго, гьелъул автор МухIаммад-апандиги гьесул вас АхIмадги Турциялде рачIанин I730-абилел соназда. Бицен гьабулеб дарутIехьалъул буго 59 бетIер. Щибаб бетIер сайигъат гьабураб буго цо мухIканаб унтуе, гьелъул диагнозалъе ва гьеб лъикIлъизабизе дандекколеб даруялъе. Гьеб мисалалъ нилъеда бихьизабулеб буго гьоркьохъел гIасрабаздаго МагIарухъ рукIараблъи махщел бугел, цогидал ракьаздаги жал машгьурал, жидер махщел къабул гьабулел местIерзаби-тохтурзабиги доб заманалда</w:t>
      </w:r>
    </w:p>
    <w:p>
      <w:pPr>
        <w:spacing w:after="120" w:line="288" w:lineRule="auto"/>
        <w:ind w:firstLine="720"/>
        <w:jc w:val="both"/>
      </w:pPr>
      <w:r>
        <w:rPr>
          <w:rFonts w:ascii="Times New Roman" w:cs="Times New Roman" w:eastAsia="Times New Roman" w:hAnsi="Times New Roman"/>
          <w:sz w:val="24"/>
          <w:szCs w:val="24"/>
        </w:rPr>
        <w:t xml:space="preserve">рекъон, гIемерго цебетIараб халкъияб медицинаги.</w:t>
      </w:r>
    </w:p>
    <w:p>
      <w:pPr>
        <w:spacing w:after="120" w:line="288" w:lineRule="auto"/>
        <w:ind w:firstLine="720"/>
        <w:jc w:val="both"/>
      </w:pPr>
      <w:r>
        <w:rPr>
          <w:rFonts w:ascii="Times New Roman" w:cs="Times New Roman" w:eastAsia="Times New Roman" w:hAnsi="Times New Roman"/>
          <w:sz w:val="24"/>
          <w:szCs w:val="24"/>
        </w:rPr>
        <w:t xml:space="preserve">Бицен гьабулеб заманалда турк жамагIаталда жаниб Дагъистаналъул вакилзабазул букIараб хIаракаталъул бицунаго, хасго абизе мустахIикъаб буго гьез жалго кIудияб бажариялда загьир гьабураб динияб гIумруялъул хIакъалъулъ. Тарихалда хутIичIо ГIусмани пачалихъалъул гIумруялъул гьеб рахъалда лъалкI тарал киналго дагъистаниязул цIаралги ишалги. Амма кодоре щварал документазги хIужабазги бихьизабулеб буго, гьел рукIараблъи тIадегIанаб лъай ва бажари бугел, жидер бечедаб, гIемеррахъалъулаб хIаракаталъ гIусмани жамагIаталъул динияб пикруги хIалбихьиги бечед гьабурал, бусурман цIалул идарабазда исламиял гIелмаби малълъиялъул теорияги практикаги бечед ва цебетIезабизе гIураб къадаралъул бутIа лъурал гIадамаллъун. МухIканго абуни, дагъистаниязда гьоркьор рукIана гIемерал гьунар, пагьму бугел гIалимзаби: хIапизал, хатIатал, тапсиразул авторал; хIадис гIелму лъалел, хIадисал баян ва таржама гьабизе бажарулел устарзаби; шаргIалъул къанунал баян гьабизе бажарулел махщелчагIи. Рехсезин гьезул цо-цоязул цIаралги: МахIмуд Жалалудин ад-Дагъистани, ХIусейн ибн ГIабдуллагь Дагъистани, АбдурахIман Дагъистани, ГIали ибн Садикъ Дагъистани, ХIапиз МухIаммад Дагъистани ва цогидалги. Рехсараб силсилаялда бугеб щибаб цIар ккола кинабго рахъалъ гIажаибаб, жиндир хIакъалъулъ бицинеги хъвазеги мустахIикъаб, инсул ватIаналъул, Дагъистаналъул тарихалда бакI кквезе рекъараб цIарлъун. Гьединал цIаразул цоялъул бетIергьанлъун ккола гIараб хъвай- хъвагIаялъул пагьмуяв, гьунар тIокIав устар хIисабалда турк каллиграфиялъул тарихалда гвангъараб лъалкI тарав гIалимчи МахIмуд Жалалудин-апанди Дагъистани. Гьев гьавуна Дагъистаналда. Гьавураб тарих мухIканго лъаларо, амма 1774 соналда хъвараб цо пуланаб мажмугIалда ругел баяназда рекъон, МахIмуд- апанди гьавураб сонлъун рикIкIине бегьулеб буго 1750 сон. ГЬев Турциялде вачIуна жиндирго эмен накъшубандияб тIарикъаталъул шайих МухIамад-</w:t>
      </w:r>
    </w:p>
    <w:p>
      <w:pPr>
        <w:spacing w:after="120" w:line="288" w:lineRule="auto"/>
        <w:ind w:firstLine="720"/>
        <w:jc w:val="both"/>
      </w:pPr>
      <w:r>
        <w:rPr>
          <w:rFonts w:ascii="Times New Roman" w:cs="Times New Roman" w:eastAsia="Times New Roman" w:hAnsi="Times New Roman"/>
          <w:sz w:val="24"/>
          <w:szCs w:val="24"/>
        </w:rPr>
        <w:t xml:space="preserve">апандигун цадахъ ва гIумру гьабизе тIаса бищула ГIусмани империялъул тахшагьар Истамбул.</w:t>
      </w:r>
    </w:p>
    <w:p>
      <w:pPr>
        <w:spacing w:after="120" w:line="288" w:lineRule="auto"/>
        <w:ind w:firstLine="720"/>
        <w:jc w:val="both"/>
      </w:pPr>
      <w:r>
        <w:rPr>
          <w:rFonts w:ascii="Times New Roman" w:cs="Times New Roman" w:eastAsia="Times New Roman" w:hAnsi="Times New Roman"/>
          <w:sz w:val="24"/>
          <w:szCs w:val="24"/>
        </w:rPr>
        <w:t xml:space="preserve">Рокъоб ислам диналъул гIелмаби цIаларав, гIараб хатIалдехун гIишкъу ккарав ва пагьму бугев МахIмуд Жалалудиница хIукму гьабула доб заманалъул машгьурал хатIатал Ахъ Малла ГIумар-апанди, МухIаммад Расим-апандил тIалиб ГIабдулатIип-апанди, Ямакзаде СалихI-апанди ва Абубакар Рашид- апанди гIадал устарзабазухъа дарс босизе. Амма, цо биценалда рекъон, хъачIаб гIамал-хасияталъул, согIаб тIабигIаталъул чи вукIиналъ, гьез МахIмуд восун гьечIо жидедаго цеве цIализе. Сабур гьабунгутIиялъе гIиллалъун магIаруласе хасиятаб гIамалкIололъиялъул асар жиндилъ букIиналъ, цониги устарасул дарс, бетIералдаса байбихьун ахаде щвезегIан бачун, тIадкъарал хIалтIаби тIуран, кколеб ижаза босичIо гьечIо МахIмуд Жалалудиница. Гьединлъидал, живго хIалтIун, доб заманалъул турказул машгьурал хатIатал шайих ХIамдуллагьил ва хIапиз ГIусманил асаразухъ балагьун, хъвадаризе ругьунлъиялъ, жинцаго жиндирго махщел цебетIезабун ва устарасул даражаялде вахун, цо хасаб стилалъул бетIергьанасул даражаялде щола МахIмуд Жалалудин. ГIелмияб гIумруялъул байбихьуда гьев магIарулав турк жамагIаталда жанив лъалаан МахIмудил Мавдуд абураб цIар гъоркь хъварал асараздалъун. Хадуб гьес босана МахIмуд Жалалудин абураб цIар. Гьелъие гIиллаги лъаларо. Устар гьечIого, живго жинцаго гIезавун, бищун машгьурав хатIатлъун вахъарав МахIмуд Жалалудин-апанди, шайих ХIамдулагьил ва хIапиз ГIусманил хъвай-хъвагIаязда тIад халатаб заманалъ хIалтIулаго, гьес жиндирго хасаб "Жалали ХатI" абураб машгьураб цо къагIида ургъула ва гьелъул хIасилалда, "насхI" хатIалъул школалъул бетIерасул даражаялда гьайбатаб цо къагIидаялъул бетIергьанлъун лъугьуна гьев. Бечедаб ирс нахъе тана МахIмуд-апандица. Гьесул цIакъ берцинаб хатIалъ хъварал Къуръаналъулги, Къуръаналъул аятазулги ва диниял шигIрабазул, дугIабазул тIахьазги, хъорщодаги, ххамидаги хъварал шигIрабазул мухъазги, батIи-батIиял хатIазул мисалал жанире рачарал мажмугIазги жидерго</w:t>
      </w:r>
    </w:p>
    <w:p>
      <w:pPr>
        <w:spacing w:after="120" w:line="288" w:lineRule="auto"/>
        <w:ind w:firstLine="720"/>
        <w:jc w:val="both"/>
      </w:pPr>
      <w:r>
        <w:rPr>
          <w:rFonts w:ascii="Times New Roman" w:cs="Times New Roman" w:eastAsia="Times New Roman" w:hAnsi="Times New Roman"/>
          <w:sz w:val="24"/>
          <w:szCs w:val="24"/>
        </w:rPr>
        <w:t xml:space="preserve">мустахIикъаб бакI ккун буго турказул музеяздаги коллекциябаздаги. Гьединго гьес нахъе тана некIсиял хатIазул асаразда релълъенарун хъварал шигIрабиги мажмугIалги.</w:t>
      </w:r>
    </w:p>
    <w:p>
      <w:pPr>
        <w:spacing w:after="120" w:line="288" w:lineRule="auto"/>
        <w:ind w:firstLine="720"/>
        <w:jc w:val="both"/>
      </w:pPr>
      <w:r>
        <w:rPr>
          <w:rFonts w:ascii="Times New Roman" w:cs="Times New Roman" w:eastAsia="Times New Roman" w:hAnsi="Times New Roman"/>
          <w:sz w:val="24"/>
          <w:szCs w:val="24"/>
        </w:rPr>
        <w:t xml:space="preserve">Амма, биценазда рекъон, гьесул цогидаб, «жали сулс» абураб хатI букIун буго дагьабго хъачIаб, камиллъи гьечIеб, хIаракал загIипаб. Гьеб сабаблъун, гьеб дандекквезе бегьулареб букIун буго гьесулго заманалъул машгьурав цогидав хатIат МустIапа Ракъимил хIаракатаб ва хIалуцараб сурат бугеб гьайбатаб къагIидаялде. Гьеб гьедин бугониги МахIмуд-апандил машгьурав тIалиб МухIаммад-ТIагьирил бихьизабиялда рекъон, султан ГIабдул-Мажидица жиндир заманалда МустIапа Ракъимил нух босараб хатIатазул цо къукъа МахIмуд Жалалудин-апандил нухдасан билълъине тIамун букIун буго. Амма падишагь хун хадуса гьезул гIемерисел жидерго устарасул нухде тIадруссун руго. «Ислам каллиграфиялъул вакилзаби» абураб макъалалъул автор МухIамад-ТIагьирица гьадинаб къимат кьолеб буго магIаруласул махщелалъе: "ХIатта бищун ругьунаб, гIадатаб хIалтIицин МахIмуд Жалалудиница гьабулаан цIакъ ургъун, кIваркьун. Жиндирго килщазда къаламги нахъбилълъинабулаго, гьес щибаб хIарпалъе кьолаан цо хасаб, такрарлъи гьечIеб гугьар". Цогидаб асаралда тIадегIанаб къимат кьолеб буго устарасул махщалилал къагIидабазе: "МахIмуд Жалалудин вукIана анцIила кIиго батIияб хатIалъул бетIергьанлъун ва жеги цIиялги ургъулел рукIана гьес. Гьелда релълъараб жо дунялалда букIинчIо. Дагъистанияв вукIана тIадегIанаб къадруялъул ва устарлъиялъул инсан. Гьелъул бицунеб хIужалъун ккола, гьев вукIин султан Селим III- абилесул эбел МихIрамшагь Валиде Султанил хабада, тарихияб мармар ганчIида гьарурал хъвай-хъвайгIаязул авторлъун". ГIусмани империялда билълъараб практикаялда рекъон, падишагьасул пурманал хъвалеб цо хасаб хатI букIун буго – "дивани хатI" абураб. Гьеб хатIалъ МахIмуд Жалалудиница падишагьасул пурманал хъвалел рукIанилан абураб жо кибниги хъван гьечIониги, амма дивани хатIалъ МахIмудица хъвараб ва гьес гъоркь квер лъураб цо шигIруялъ нугIлъи гьабулеб буго гьев гьеб хасаб</w:t>
      </w:r>
    </w:p>
    <w:p>
      <w:pPr>
        <w:spacing w:after="120" w:line="288" w:lineRule="auto"/>
        <w:ind w:firstLine="720"/>
        <w:jc w:val="both"/>
      </w:pPr>
      <w:r>
        <w:rPr>
          <w:rFonts w:ascii="Times New Roman" w:cs="Times New Roman" w:eastAsia="Times New Roman" w:hAnsi="Times New Roman"/>
          <w:sz w:val="24"/>
          <w:szCs w:val="24"/>
        </w:rPr>
        <w:t xml:space="preserve">хатIалъулги кIудияв, бажари бугев устар вукIараблъиялъе.</w:t>
      </w:r>
    </w:p>
    <w:p>
      <w:pPr>
        <w:spacing w:after="120" w:line="288" w:lineRule="auto"/>
        <w:ind w:firstLine="720"/>
        <w:jc w:val="both"/>
      </w:pPr>
      <w:r>
        <w:rPr>
          <w:rFonts w:ascii="Times New Roman" w:cs="Times New Roman" w:eastAsia="Times New Roman" w:hAnsi="Times New Roman"/>
          <w:sz w:val="24"/>
          <w:szCs w:val="24"/>
        </w:rPr>
        <w:t xml:space="preserve">Гьаниб абизе ккола, МахIмуд Жалалудин-апандил чIужу Асма Ибратицаги танин жиндирго цIар хатIалъул сангIаталдайилан . Ахираб заманалда Турциялда гьарурал цIех-рехазул хIасилалда ратана МахIмуд Жалалудин-апандица нахъе тарал гIемерал асарал: хъорщода, ганчIида, ххамида, батIи-батIиял бакIазда гьарурал хъвай-хъвагIаял, гьесул квералъ хъварал диниял шигIрабазул мажмугIал ва гьел гурел цогидалги. Гьединго ратун руго гьесул лъади Асмал ва тIалиб МахIмуд-ТIагьирил квераз хъварал асаралги. Истамбулалда, Босфоралъул рагIалда бугеб Иставроз районалда хъизангун цадахъ гIумру гьабулев вукIарав МахIмуд Жалалудин-апанди ад- Дагъистани хвана 1829 соналда (гьижрияб 1245) ва вукъун вуго шайих МахIмудил дергахIалъул хабалазда. Гьанже гьев кIудияв гIалимчиясул ва хатIатасул хоб бугеб бакI лъалеб гьечIо, амма гьесул жибго зани цIунун буго гьеб дергахIалда. Гьеб зонода гIусмани мацIалда хъван руго гьадинал рагIаби: "Huvel-Hayyul-Baki. Meєayih-i hattatinden Cennetmekan merhum ve mağfur Mahmud Celalledin Efendinin Ruh için el-Fatiha. Sene 1245". Гьелъул магIна буго гьадинаб: "Абадияв гIицIго Дов вуго. ХатIат шайихзабаздаса Алжаналда бакI щварав, рахIмат насиблъарав ва БетIергьан тIасалъугьарав МахIмуд Жалалудин- апандил рухIалъе гIоло ал-ПатихIа. Сон 1245 (1829)".</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2026-06-19T17:21:10.517Z</dcterms:created>
  <dcterms:modified xsi:type="dcterms:W3CDTF">2026-06-19T17:21:10.517Z</dcterms:modified>
</cp:coreProperties>
</file>

<file path=docProps/custom.xml><?xml version="1.0" encoding="utf-8"?>
<Properties xmlns="http://schemas.openxmlformats.org/officeDocument/2006/custom-properties" xmlns:vt="http://schemas.openxmlformats.org/officeDocument/2006/docPropsVTypes"/>
</file>