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rPr/>
      </w:pPr>
      <w:bookmarkStart w:colFirst="0" w:colLast="0" w:name="_uyclzjnrdepz" w:id="0"/>
      <w:bookmarkEnd w:id="0"/>
      <w:r w:rsidDel="00000000" w:rsidR="00000000" w:rsidRPr="00000000">
        <w:rPr>
          <w:rtl w:val="0"/>
        </w:rPr>
        <w:t xml:space="preserve">Recommended progression</w:t>
      </w:r>
    </w:p>
    <w:p w:rsidR="00000000" w:rsidDel="00000000" w:rsidP="00000000" w:rsidRDefault="00000000" w:rsidRPr="00000000" w14:paraId="00000002">
      <w:pPr>
        <w:rPr/>
      </w:pPr>
      <w:r w:rsidDel="00000000" w:rsidR="00000000" w:rsidRPr="00000000">
        <w:rPr>
          <w:rtl w:val="0"/>
        </w:rPr>
        <w:t xml:space="preserve">Recommended progression in yellow, with side-quests in green for more practice.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mc:AlternateContent>
          <mc:Choice Requires="wpg">
            <w:drawing>
              <wp:inline distB="114300" distT="114300" distL="114300" distR="114300">
                <wp:extent cx="5943600" cy="4707542"/>
                <wp:effectExtent b="0" l="0" r="0" t="0"/>
                <wp:docPr id="1" name=""/>
                <a:graphic>
                  <a:graphicData uri="http://schemas.microsoft.com/office/word/2010/wordprocessingGroup">
                    <wpg:wgp>
                      <wpg:cNvGrpSpPr/>
                      <wpg:grpSpPr>
                        <a:xfrm>
                          <a:off x="292600" y="0"/>
                          <a:ext cx="5943600" cy="4707542"/>
                          <a:chOff x="292600" y="0"/>
                          <a:chExt cx="6444275" cy="5112075"/>
                        </a:xfrm>
                      </wpg:grpSpPr>
                      <wps:wsp>
                        <wps:cNvSpPr txBox="1"/>
                        <wps:cNvPr id="2" name="Shape 2"/>
                        <wps:spPr>
                          <a:xfrm>
                            <a:off x="329775" y="-25100"/>
                            <a:ext cx="1431000" cy="400200"/>
                          </a:xfrm>
                          <a:prstGeom prst="rect">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Unit converters</w:t>
                              </w:r>
                            </w:p>
                          </w:txbxContent>
                        </wps:txbx>
                        <wps:bodyPr anchorCtr="0" anchor="t" bIns="91425" lIns="91425" spcFirstLastPara="1" rIns="91425" wrap="square" tIns="91425">
                          <a:spAutoFit/>
                        </wps:bodyPr>
                      </wps:wsp>
                      <wps:wsp>
                        <wps:cNvCnPr/>
                        <wps:spPr>
                          <a:xfrm>
                            <a:off x="1045275" y="1022275"/>
                            <a:ext cx="0" cy="2928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5" name="Shape 5"/>
                        <wps:spPr>
                          <a:xfrm>
                            <a:off x="627825" y="1315100"/>
                            <a:ext cx="834900" cy="400200"/>
                          </a:xfrm>
                          <a:prstGeom prst="rect">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Coins 1</w:t>
                              </w:r>
                            </w:p>
                          </w:txbxContent>
                        </wps:txbx>
                        <wps:bodyPr anchorCtr="0" anchor="t" bIns="91425" lIns="91425" spcFirstLastPara="1" rIns="91425" wrap="square" tIns="91425">
                          <a:spAutoFit/>
                        </wps:bodyPr>
                      </wps:wsp>
                      <wps:wsp>
                        <wps:cNvCnPr/>
                        <wps:spPr>
                          <a:xfrm>
                            <a:off x="1045275" y="1715300"/>
                            <a:ext cx="0" cy="3240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7" name="Shape 7"/>
                        <wps:spPr>
                          <a:xfrm>
                            <a:off x="627825" y="2039200"/>
                            <a:ext cx="834900" cy="400200"/>
                          </a:xfrm>
                          <a:prstGeom prst="rect">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Coins 2</w:t>
                              </w:r>
                            </w:p>
                          </w:txbxContent>
                        </wps:txbx>
                        <wps:bodyPr anchorCtr="0" anchor="t" bIns="91425" lIns="91425" spcFirstLastPara="1" rIns="91425" wrap="square" tIns="91425">
                          <a:spAutoFit/>
                        </wps:bodyPr>
                      </wps:wsp>
                      <wps:wsp>
                        <wps:cNvSpPr txBox="1"/>
                        <wps:cNvPr id="4" name="Shape 4"/>
                        <wps:spPr>
                          <a:xfrm>
                            <a:off x="493875" y="622075"/>
                            <a:ext cx="1102800" cy="400200"/>
                          </a:xfrm>
                          <a:prstGeom prst="rect">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Time card</w:t>
                              </w:r>
                            </w:p>
                          </w:txbxContent>
                        </wps:txbx>
                        <wps:bodyPr anchorCtr="0" anchor="t" bIns="91425" lIns="91425" spcFirstLastPara="1" rIns="91425" wrap="square" tIns="91425">
                          <a:spAutoFit/>
                        </wps:bodyPr>
                      </wps:wsp>
                      <wps:wsp>
                        <wps:cNvSpPr txBox="1"/>
                        <wps:cNvPr id="8" name="Shape 8"/>
                        <wps:spPr>
                          <a:xfrm>
                            <a:off x="554475" y="3394113"/>
                            <a:ext cx="981600" cy="400200"/>
                          </a:xfrm>
                          <a:prstGeom prst="rect">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Hangman</w:t>
                              </w:r>
                            </w:p>
                          </w:txbxContent>
                        </wps:txbx>
                        <wps:bodyPr anchorCtr="0" anchor="t" bIns="91425" lIns="91425" spcFirstLastPara="1" rIns="91425" wrap="square" tIns="91425">
                          <a:spAutoFit/>
                        </wps:bodyPr>
                      </wps:wsp>
                      <wps:wsp>
                        <wps:cNvCnPr/>
                        <wps:spPr>
                          <a:xfrm>
                            <a:off x="1045275" y="3116850"/>
                            <a:ext cx="0" cy="2772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536075" y="3198213"/>
                            <a:ext cx="951300" cy="396000"/>
                          </a:xfrm>
                          <a:prstGeom prst="straightConnector1">
                            <a:avLst/>
                          </a:prstGeom>
                          <a:noFill/>
                          <a:ln cap="flat" cmpd="sng" w="19050">
                            <a:solidFill>
                              <a:srgbClr val="38761D"/>
                            </a:solidFill>
                            <a:prstDash val="solid"/>
                            <a:round/>
                            <a:headEnd len="med" w="med" type="none"/>
                            <a:tailEnd len="med" w="med" type="triangle"/>
                          </a:ln>
                        </wps:spPr>
                        <wps:bodyPr anchorCtr="0" anchor="ctr" bIns="91425" lIns="91425" spcFirstLastPara="1" rIns="91425" wrap="square" tIns="91425">
                          <a:noAutofit/>
                        </wps:bodyPr>
                      </wps:wsp>
                      <wps:wsp>
                        <wps:cNvSpPr txBox="1"/>
                        <wps:cNvPr id="12" name="Shape 12"/>
                        <wps:spPr>
                          <a:xfrm>
                            <a:off x="2487425" y="2998050"/>
                            <a:ext cx="1123500" cy="400200"/>
                          </a:xfrm>
                          <a:prstGeom prst="rect">
                            <a:avLst/>
                          </a:prstGeom>
                          <a:solidFill>
                            <a:srgbClr val="B6D7A8"/>
                          </a:solidFill>
                          <a:ln cap="flat" cmpd="sng" w="9525">
                            <a:solidFill>
                              <a:srgbClr val="38761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Hangman II</w:t>
                              </w:r>
                            </w:p>
                          </w:txbxContent>
                        </wps:txbx>
                        <wps:bodyPr anchorCtr="0" anchor="t" bIns="91425" lIns="91425" spcFirstLastPara="1" rIns="91425" wrap="square" tIns="91425">
                          <a:spAutoFit/>
                        </wps:bodyPr>
                      </wps:wsp>
                      <wps:wsp>
                        <wps:cNvCnPr/>
                        <wps:spPr>
                          <a:xfrm>
                            <a:off x="1045275" y="3794313"/>
                            <a:ext cx="0" cy="2520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4" name="Shape 14"/>
                        <wps:spPr>
                          <a:xfrm>
                            <a:off x="493875" y="4046263"/>
                            <a:ext cx="1102800" cy="400200"/>
                          </a:xfrm>
                          <a:prstGeom prst="rect">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ClockTime</w:t>
                              </w:r>
                            </w:p>
                          </w:txbxContent>
                        </wps:txbx>
                        <wps:bodyPr anchorCtr="0" anchor="t" bIns="91425" lIns="91425" spcFirstLastPara="1" rIns="91425" wrap="square" tIns="91425">
                          <a:spAutoFit/>
                        </wps:bodyPr>
                      </wps:wsp>
                      <wps:wsp>
                        <wps:cNvCnPr/>
                        <wps:spPr>
                          <a:xfrm>
                            <a:off x="1045275" y="375100"/>
                            <a:ext cx="0" cy="2469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045275" y="4446463"/>
                            <a:ext cx="0" cy="2520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7" name="Shape 17"/>
                        <wps:spPr>
                          <a:xfrm>
                            <a:off x="297375" y="4698425"/>
                            <a:ext cx="1495800" cy="400200"/>
                          </a:xfrm>
                          <a:prstGeom prst="rect">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Poker Solitaire</w:t>
                              </w:r>
                            </w:p>
                          </w:txbxContent>
                        </wps:txbx>
                        <wps:bodyPr anchorCtr="0" anchor="t" bIns="91425" lIns="91425" spcFirstLastPara="1" rIns="91425" wrap="square" tIns="91425">
                          <a:spAutoFit/>
                        </wps:bodyPr>
                      </wps:wsp>
                      <wps:wsp>
                        <wps:cNvCnPr/>
                        <wps:spPr>
                          <a:xfrm>
                            <a:off x="1462725" y="1515200"/>
                            <a:ext cx="871200" cy="10500"/>
                          </a:xfrm>
                          <a:prstGeom prst="straightConnector1">
                            <a:avLst/>
                          </a:prstGeom>
                          <a:noFill/>
                          <a:ln cap="flat" cmpd="sng" w="19050">
                            <a:solidFill>
                              <a:srgbClr val="38761D"/>
                            </a:solidFill>
                            <a:prstDash val="solid"/>
                            <a:round/>
                            <a:headEnd len="med" w="med" type="none"/>
                            <a:tailEnd len="med" w="med" type="triangle"/>
                          </a:ln>
                        </wps:spPr>
                        <wps:bodyPr anchorCtr="0" anchor="ctr" bIns="91425" lIns="91425" spcFirstLastPara="1" rIns="91425" wrap="square" tIns="91425">
                          <a:noAutofit/>
                        </wps:bodyPr>
                      </wps:wsp>
                      <wps:wsp>
                        <wps:cNvSpPr txBox="1"/>
                        <wps:cNvPr id="19" name="Shape 19"/>
                        <wps:spPr>
                          <a:xfrm>
                            <a:off x="2333925" y="1325450"/>
                            <a:ext cx="3108600" cy="400200"/>
                          </a:xfrm>
                          <a:prstGeom prst="rect">
                            <a:avLst/>
                          </a:prstGeom>
                          <a:solidFill>
                            <a:srgbClr val="B6D7A8"/>
                          </a:solidFill>
                          <a:ln cap="flat" cmpd="sng" w="9525">
                            <a:solidFill>
                              <a:srgbClr val="38761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Unstructured challenges: Essentials</w:t>
                              </w:r>
                            </w:p>
                          </w:txbxContent>
                        </wps:txbx>
                        <wps:bodyPr anchorCtr="0" anchor="t" bIns="91425" lIns="91425" spcFirstLastPara="1" rIns="91425" wrap="square" tIns="91425">
                          <a:spAutoFit/>
                        </wps:bodyPr>
                      </wps:wsp>
                      <wps:wsp>
                        <wps:cNvCnPr/>
                        <wps:spPr>
                          <a:xfrm>
                            <a:off x="1462725" y="2239300"/>
                            <a:ext cx="871200" cy="0"/>
                          </a:xfrm>
                          <a:prstGeom prst="straightConnector1">
                            <a:avLst/>
                          </a:prstGeom>
                          <a:noFill/>
                          <a:ln cap="flat" cmpd="sng" w="19050">
                            <a:solidFill>
                              <a:srgbClr val="38761D"/>
                            </a:solidFill>
                            <a:prstDash val="solid"/>
                            <a:round/>
                            <a:headEnd len="med" w="med" type="none"/>
                            <a:tailEnd len="med" w="med" type="triangle"/>
                          </a:ln>
                        </wps:spPr>
                        <wps:bodyPr anchorCtr="0" anchor="ctr" bIns="91425" lIns="91425" spcFirstLastPara="1" rIns="91425" wrap="square" tIns="91425">
                          <a:noAutofit/>
                        </wps:bodyPr>
                      </wps:wsp>
                      <wps:wsp>
                        <wps:cNvSpPr txBox="1"/>
                        <wps:cNvPr id="21" name="Shape 21"/>
                        <wps:spPr>
                          <a:xfrm>
                            <a:off x="2333925" y="2039200"/>
                            <a:ext cx="2853900" cy="400200"/>
                          </a:xfrm>
                          <a:prstGeom prst="rect">
                            <a:avLst/>
                          </a:prstGeom>
                          <a:solidFill>
                            <a:srgbClr val="B6D7A8"/>
                          </a:solidFill>
                          <a:ln cap="flat" cmpd="sng" w="9525">
                            <a:solidFill>
                              <a:srgbClr val="38761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Unstructured challenges: Lists</w:t>
                              </w:r>
                            </w:p>
                          </w:txbxContent>
                        </wps:txbx>
                        <wps:bodyPr anchorCtr="0" anchor="t" bIns="91425" lIns="91425" spcFirstLastPara="1" rIns="91425" wrap="square" tIns="91425">
                          <a:spAutoFit/>
                        </wps:bodyPr>
                      </wps:wsp>
                      <wps:wsp>
                        <wps:cNvSpPr txBox="1"/>
                        <wps:cNvPr id="10" name="Shape 10"/>
                        <wps:spPr>
                          <a:xfrm>
                            <a:off x="493875" y="2716650"/>
                            <a:ext cx="1102800" cy="400200"/>
                          </a:xfrm>
                          <a:prstGeom prst="rect">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 Input</w:t>
                              </w:r>
                            </w:p>
                          </w:txbxContent>
                        </wps:txbx>
                        <wps:bodyPr anchorCtr="0" anchor="t" bIns="91425" lIns="91425" spcFirstLastPara="1" rIns="91425" wrap="square" tIns="91425">
                          <a:spAutoFit/>
                        </wps:bodyPr>
                      </wps:wsp>
                      <wps:wsp>
                        <wps:cNvCnPr/>
                        <wps:spPr>
                          <a:xfrm>
                            <a:off x="1045275" y="2439400"/>
                            <a:ext cx="0" cy="2772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793200" y="4893700"/>
                            <a:ext cx="1123500" cy="13500"/>
                          </a:xfrm>
                          <a:prstGeom prst="straightConnector1">
                            <a:avLst/>
                          </a:prstGeom>
                          <a:noFill/>
                          <a:ln cap="flat" cmpd="sng" w="19050">
                            <a:solidFill>
                              <a:srgbClr val="38761D"/>
                            </a:solidFill>
                            <a:prstDash val="solid"/>
                            <a:round/>
                            <a:headEnd len="med" w="med" type="none"/>
                            <a:tailEnd len="med" w="med" type="triangle"/>
                          </a:ln>
                        </wps:spPr>
                        <wps:bodyPr anchorCtr="0" anchor="ctr" bIns="91425" lIns="91425" spcFirstLastPara="1" rIns="91425" wrap="square" tIns="91425">
                          <a:noAutofit/>
                        </wps:bodyPr>
                      </wps:wsp>
                      <wps:wsp>
                        <wps:cNvSpPr txBox="1"/>
                        <wps:cNvPr id="25" name="Shape 25"/>
                        <wps:spPr>
                          <a:xfrm>
                            <a:off x="2916700" y="4122000"/>
                            <a:ext cx="3815400" cy="400200"/>
                          </a:xfrm>
                          <a:prstGeom prst="rect">
                            <a:avLst/>
                          </a:prstGeom>
                          <a:solidFill>
                            <a:srgbClr val="B6D7A8"/>
                          </a:solidFill>
                          <a:ln cap="flat" cmpd="sng" w="9525">
                            <a:solidFill>
                              <a:srgbClr val="38761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Pygame Chasing Circles challenge</w:t>
                              </w:r>
                            </w:p>
                          </w:txbxContent>
                        </wps:txbx>
                        <wps:bodyPr anchorCtr="0" anchor="t" bIns="91425" lIns="91425" spcFirstLastPara="1" rIns="91425" wrap="square" tIns="91425">
                          <a:spAutoFit/>
                        </wps:bodyPr>
                      </wps:wsp>
                      <wps:wsp>
                        <wps:cNvSpPr txBox="1"/>
                        <wps:cNvPr id="24" name="Shape 24"/>
                        <wps:spPr>
                          <a:xfrm>
                            <a:off x="2916700" y="4707100"/>
                            <a:ext cx="3815400" cy="400200"/>
                          </a:xfrm>
                          <a:prstGeom prst="rect">
                            <a:avLst/>
                          </a:prstGeom>
                          <a:solidFill>
                            <a:srgbClr val="B6D7A8"/>
                          </a:solidFill>
                          <a:ln cap="flat" cmpd="sng" w="9525">
                            <a:solidFill>
                              <a:srgbClr val="38761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Go through a Kivy tutorial and make an app</w:t>
                              </w:r>
                            </w:p>
                          </w:txbxContent>
                        </wps:txbx>
                        <wps:bodyPr anchorCtr="0" anchor="t" bIns="91425" lIns="91425" spcFirstLastPara="1" rIns="91425" wrap="square" tIns="91425">
                          <a:spAutoFit/>
                        </wps:bodyPr>
                      </wps:wsp>
                      <wps:wsp>
                        <wps:cNvCnPr/>
                        <wps:spPr>
                          <a:xfrm flipH="1" rot="10800000">
                            <a:off x="1793175" y="4322225"/>
                            <a:ext cx="1123500" cy="576300"/>
                          </a:xfrm>
                          <a:prstGeom prst="straightConnector1">
                            <a:avLst/>
                          </a:prstGeom>
                          <a:noFill/>
                          <a:ln cap="flat" cmpd="sng" w="19050">
                            <a:solidFill>
                              <a:srgbClr val="38761D"/>
                            </a:solidFill>
                            <a:prstDash val="solid"/>
                            <a:round/>
                            <a:headEnd len="med" w="med" type="none"/>
                            <a:tailEnd len="med" w="med" type="triangle"/>
                          </a:ln>
                        </wps:spPr>
                        <wps:bodyPr anchorCtr="0" anchor="ctr" bIns="91425" lIns="91425" spcFirstLastPara="1" rIns="91425" wrap="square" tIns="91425">
                          <a:noAutofit/>
                        </wps:bodyPr>
                      </wps:wsp>
                      <wps:wsp>
                        <wps:cNvSpPr txBox="1"/>
                        <wps:cNvPr id="27" name="Shape 27"/>
                        <wps:spPr>
                          <a:xfrm>
                            <a:off x="2487425" y="3560025"/>
                            <a:ext cx="1102800" cy="400200"/>
                          </a:xfrm>
                          <a:prstGeom prst="rect">
                            <a:avLst/>
                          </a:prstGeom>
                          <a:solidFill>
                            <a:srgbClr val="B6D7A8"/>
                          </a:solidFill>
                          <a:ln cap="flat" cmpd="sng" w="9525">
                            <a:solidFill>
                              <a:srgbClr val="38761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Wordle</w:t>
                              </w:r>
                            </w:p>
                          </w:txbxContent>
                        </wps:txbx>
                        <wps:bodyPr anchorCtr="0" anchor="t" bIns="91425" lIns="91425" spcFirstLastPara="1" rIns="91425" wrap="square" tIns="91425">
                          <a:spAutoFit/>
                        </wps:bodyPr>
                      </wps:wsp>
                      <wps:wsp>
                        <wps:cNvCnPr/>
                        <wps:spPr>
                          <a:xfrm>
                            <a:off x="1536075" y="3594213"/>
                            <a:ext cx="951300" cy="165900"/>
                          </a:xfrm>
                          <a:prstGeom prst="straightConnector1">
                            <a:avLst/>
                          </a:prstGeom>
                          <a:noFill/>
                          <a:ln cap="flat" cmpd="sng" w="19050">
                            <a:solidFill>
                              <a:srgbClr val="38761D"/>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4707542"/>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43600" cy="470754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5">
      <w:pPr>
        <w:pStyle w:val="Heading1"/>
        <w:rPr/>
      </w:pPr>
      <w:bookmarkStart w:colFirst="0" w:colLast="0" w:name="_jpx1xwuvbt66" w:id="1"/>
      <w:bookmarkEnd w:id="1"/>
      <w:r w:rsidDel="00000000" w:rsidR="00000000" w:rsidRPr="00000000">
        <w:rPr>
          <w:rtl w:val="0"/>
        </w:rPr>
        <w:t xml:space="preserve">Unit Converters</w:t>
      </w:r>
    </w:p>
    <w:p w:rsidR="00000000" w:rsidDel="00000000" w:rsidP="00000000" w:rsidRDefault="00000000" w:rsidRPr="00000000" w14:paraId="00000006">
      <w:pPr>
        <w:ind w:left="0" w:firstLine="0"/>
        <w:rPr/>
      </w:pPr>
      <w:r w:rsidDel="00000000" w:rsidR="00000000" w:rsidRPr="00000000">
        <w:rPr>
          <w:rtl w:val="0"/>
        </w:rPr>
        <w:t xml:space="preserve">Create several simple unit converting apps.</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Learning objectives: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defining and using variables</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doing computations</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using conditional statements (IF statements)</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text input and output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bookmarkStart w:colFirst="0" w:colLast="0" w:name="_wqwwv66qr4kt" w:id="2"/>
      <w:bookmarkEnd w:id="2"/>
      <w:r w:rsidDel="00000000" w:rsidR="00000000" w:rsidRPr="00000000">
        <w:rPr>
          <w:rtl w:val="0"/>
        </w:rPr>
        <w:t xml:space="preserve">Time Card</w:t>
      </w:r>
    </w:p>
    <w:p w:rsidR="00000000" w:rsidDel="00000000" w:rsidP="00000000" w:rsidRDefault="00000000" w:rsidRPr="00000000" w14:paraId="0000000F">
      <w:pPr>
        <w:rPr/>
      </w:pPr>
      <w:r w:rsidDel="00000000" w:rsidR="00000000" w:rsidRPr="00000000">
        <w:rPr>
          <w:rtl w:val="0"/>
        </w:rPr>
        <w:t xml:space="preserve">Create a fully-functional time-card app.</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Prerequisite: Unit Converters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Learning objective: get comfortable creating algorithms with multiple steps and conditions.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rPr/>
      </w:pPr>
      <w:bookmarkStart w:colFirst="0" w:colLast="0" w:name="_w3qu1q6jkdip" w:id="3"/>
      <w:bookmarkEnd w:id="3"/>
      <w:r w:rsidDel="00000000" w:rsidR="00000000" w:rsidRPr="00000000">
        <w:rPr>
          <w:rtl w:val="0"/>
        </w:rPr>
        <w:t xml:space="preserve">Coins 1: WHILE loop</w:t>
      </w:r>
    </w:p>
    <w:p w:rsidR="00000000" w:rsidDel="00000000" w:rsidP="00000000" w:rsidRDefault="00000000" w:rsidRPr="00000000" w14:paraId="00000016">
      <w:pPr>
        <w:rPr/>
      </w:pPr>
      <w:r w:rsidDel="00000000" w:rsidR="00000000" w:rsidRPr="00000000">
        <w:rPr>
          <w:rtl w:val="0"/>
        </w:rPr>
        <w:t xml:space="preserve">Simulate a piggy bank.</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Prerequisite: Unit Converters. (Time Card strongly recommended.)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Learning objective: learn how to use the WHILE loop</w:t>
      </w:r>
    </w:p>
    <w:p w:rsidR="00000000" w:rsidDel="00000000" w:rsidP="00000000" w:rsidRDefault="00000000" w:rsidRPr="00000000" w14:paraId="0000001B">
      <w:pPr>
        <w:pStyle w:val="Heading1"/>
        <w:rPr/>
      </w:pPr>
      <w:bookmarkStart w:colFirst="0" w:colLast="0" w:name="_nsviyhkpk9wu" w:id="4"/>
      <w:bookmarkEnd w:id="4"/>
      <w:r w:rsidDel="00000000" w:rsidR="00000000" w:rsidRPr="00000000">
        <w:rPr>
          <w:rtl w:val="0"/>
        </w:rPr>
        <w:t xml:space="preserve">Coins 2: lists and FOR loop</w:t>
      </w:r>
    </w:p>
    <w:p w:rsidR="00000000" w:rsidDel="00000000" w:rsidP="00000000" w:rsidRDefault="00000000" w:rsidRPr="00000000" w14:paraId="0000001C">
      <w:pPr>
        <w:rPr/>
      </w:pPr>
      <w:r w:rsidDel="00000000" w:rsidR="00000000" w:rsidRPr="00000000">
        <w:rPr>
          <w:rtl w:val="0"/>
        </w:rPr>
        <w:t xml:space="preserve">Work with a bunch of coins.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Prerequisite: Coins 1</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Learning objective: learn how to use lists and the FOR loop</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bookmarkStart w:colFirst="0" w:colLast="0" w:name="_jekhsj1cxjp1" w:id="5"/>
      <w:bookmarkEnd w:id="5"/>
      <w:r w:rsidDel="00000000" w:rsidR="00000000" w:rsidRPr="00000000">
        <w:rPr>
          <w:rtl w:val="0"/>
        </w:rPr>
        <w:t xml:space="preserve">User input - Strings</w:t>
      </w:r>
    </w:p>
    <w:p w:rsidR="00000000" w:rsidDel="00000000" w:rsidP="00000000" w:rsidRDefault="00000000" w:rsidRPr="00000000" w14:paraId="00000023">
      <w:pPr>
        <w:rPr/>
      </w:pPr>
      <w:r w:rsidDel="00000000" w:rsidR="00000000" w:rsidRPr="00000000">
        <w:rPr>
          <w:rtl w:val="0"/>
        </w:rPr>
        <w:t xml:space="preserve">Foolproof user input.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Prerequisite: Coins 2</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Learning objectives: learn how to work with strings, and how to create your own functions.</w:t>
      </w:r>
    </w:p>
    <w:p w:rsidR="00000000" w:rsidDel="00000000" w:rsidP="00000000" w:rsidRDefault="00000000" w:rsidRPr="00000000" w14:paraId="00000028">
      <w:pPr>
        <w:pStyle w:val="Heading1"/>
        <w:rPr/>
      </w:pPr>
      <w:bookmarkStart w:colFirst="0" w:colLast="0" w:name="_aqo6kswaot4c" w:id="6"/>
      <w:bookmarkEnd w:id="6"/>
      <w:r w:rsidDel="00000000" w:rsidR="00000000" w:rsidRPr="00000000">
        <w:rPr>
          <w:rtl w:val="0"/>
        </w:rPr>
        <w:t xml:space="preserve">Hangman</w:t>
      </w:r>
    </w:p>
    <w:p w:rsidR="00000000" w:rsidDel="00000000" w:rsidP="00000000" w:rsidRDefault="00000000" w:rsidRPr="00000000" w14:paraId="00000029">
      <w:pPr>
        <w:rPr/>
      </w:pPr>
      <w:r w:rsidDel="00000000" w:rsidR="00000000" w:rsidRPr="00000000">
        <w:rPr>
          <w:rtl w:val="0"/>
        </w:rPr>
        <w:t xml:space="preserve">Create a "hangman" game app.</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Prerequisite: Coins 2</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Learning objectives:</w:t>
      </w:r>
    </w:p>
    <w:p w:rsidR="00000000" w:rsidDel="00000000" w:rsidP="00000000" w:rsidRDefault="00000000" w:rsidRPr="00000000" w14:paraId="0000002E">
      <w:pPr>
        <w:numPr>
          <w:ilvl w:val="0"/>
          <w:numId w:val="1"/>
        </w:numPr>
        <w:spacing w:after="0" w:afterAutospacing="0" w:before="240" w:lineRule="auto"/>
        <w:ind w:left="720" w:hanging="360"/>
      </w:pPr>
      <w:r w:rsidDel="00000000" w:rsidR="00000000" w:rsidRPr="00000000">
        <w:rPr>
          <w:rtl w:val="0"/>
        </w:rPr>
        <w:t xml:space="preserve">Writing and using your own functions</w:t>
      </w:r>
    </w:p>
    <w:p w:rsidR="00000000" w:rsidDel="00000000" w:rsidP="00000000" w:rsidRDefault="00000000" w:rsidRPr="00000000" w14:paraId="0000002F">
      <w:pPr>
        <w:numPr>
          <w:ilvl w:val="0"/>
          <w:numId w:val="1"/>
        </w:numPr>
        <w:spacing w:after="0" w:afterAutospacing="0" w:before="0" w:beforeAutospacing="0" w:lineRule="auto"/>
        <w:ind w:left="720" w:hanging="360"/>
      </w:pPr>
      <w:r w:rsidDel="00000000" w:rsidR="00000000" w:rsidRPr="00000000">
        <w:rPr>
          <w:rtl w:val="0"/>
        </w:rPr>
        <w:t xml:space="preserve">Mastering the essentials of strings</w:t>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rtl w:val="0"/>
        </w:rPr>
        <w:t xml:space="preserve">Mastering loops</w:t>
      </w:r>
    </w:p>
    <w:p w:rsidR="00000000" w:rsidDel="00000000" w:rsidP="00000000" w:rsidRDefault="00000000" w:rsidRPr="00000000" w14:paraId="00000031">
      <w:pPr>
        <w:numPr>
          <w:ilvl w:val="0"/>
          <w:numId w:val="1"/>
        </w:numPr>
        <w:spacing w:after="0" w:afterAutospacing="0" w:before="0" w:beforeAutospacing="0" w:lineRule="auto"/>
        <w:ind w:left="720" w:hanging="360"/>
      </w:pPr>
      <w:r w:rsidDel="00000000" w:rsidR="00000000" w:rsidRPr="00000000">
        <w:rPr>
          <w:rtl w:val="0"/>
        </w:rPr>
        <w:t xml:space="preserve">Working with lists, and in particular getting a random element from a list</w:t>
      </w:r>
    </w:p>
    <w:p w:rsidR="00000000" w:rsidDel="00000000" w:rsidP="00000000" w:rsidRDefault="00000000" w:rsidRPr="00000000" w14:paraId="00000032">
      <w:pPr>
        <w:numPr>
          <w:ilvl w:val="0"/>
          <w:numId w:val="1"/>
        </w:numPr>
        <w:spacing w:after="240" w:before="0" w:beforeAutospacing="0" w:lineRule="auto"/>
        <w:ind w:left="720" w:hanging="360"/>
        <w:rPr>
          <w:u w:val="none"/>
        </w:rPr>
      </w:pPr>
      <w:r w:rsidDel="00000000" w:rsidR="00000000" w:rsidRPr="00000000">
        <w:rPr>
          <w:rtl w:val="0"/>
        </w:rPr>
        <w:t xml:space="preserve">Working with a text file</w:t>
      </w:r>
    </w:p>
    <w:p w:rsidR="00000000" w:rsidDel="00000000" w:rsidP="00000000" w:rsidRDefault="00000000" w:rsidRPr="00000000" w14:paraId="00000033">
      <w:pPr>
        <w:pStyle w:val="Heading1"/>
        <w:rPr/>
      </w:pPr>
      <w:bookmarkStart w:colFirst="0" w:colLast="0" w:name="_mb43dpkb34u0" w:id="7"/>
      <w:bookmarkEnd w:id="7"/>
      <w:r w:rsidDel="00000000" w:rsidR="00000000" w:rsidRPr="00000000">
        <w:rPr>
          <w:rtl w:val="0"/>
        </w:rPr>
        <w:t xml:space="preserve">Hangman II</w:t>
      </w:r>
    </w:p>
    <w:p w:rsidR="00000000" w:rsidDel="00000000" w:rsidP="00000000" w:rsidRDefault="00000000" w:rsidRPr="00000000" w14:paraId="00000034">
      <w:pPr>
        <w:rPr/>
      </w:pPr>
      <w:r w:rsidDel="00000000" w:rsidR="00000000" w:rsidRPr="00000000">
        <w:rPr>
          <w:rtl w:val="0"/>
        </w:rPr>
        <w:t xml:space="preserve">Write a hangman app that can play the game multiple times.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Prerequisite: Hangman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Learning objectives: same as Hangman, but with less scaffolding</w:t>
      </w:r>
    </w:p>
    <w:p w:rsidR="00000000" w:rsidDel="00000000" w:rsidP="00000000" w:rsidRDefault="00000000" w:rsidRPr="00000000" w14:paraId="00000039">
      <w:pPr>
        <w:pStyle w:val="Heading1"/>
        <w:rPr/>
      </w:pPr>
      <w:bookmarkStart w:colFirst="0" w:colLast="0" w:name="_xh3bda5wad8v" w:id="8"/>
      <w:bookmarkEnd w:id="8"/>
      <w:r w:rsidDel="00000000" w:rsidR="00000000" w:rsidRPr="00000000">
        <w:rPr>
          <w:rtl w:val="0"/>
        </w:rPr>
        <w:t xml:space="preserve">Wordle</w:t>
      </w:r>
    </w:p>
    <w:p w:rsidR="00000000" w:rsidDel="00000000" w:rsidP="00000000" w:rsidRDefault="00000000" w:rsidRPr="00000000" w14:paraId="0000003A">
      <w:pPr>
        <w:rPr/>
      </w:pPr>
      <w:r w:rsidDel="00000000" w:rsidR="00000000" w:rsidRPr="00000000">
        <w:rPr>
          <w:rtl w:val="0"/>
        </w:rPr>
        <w:t xml:space="preserve">Create a "wordle" game app.</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Warning: the colored text works fine in Jupyter Notebook or Google Collab, but does not work in Terminal or Command.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Prerequisite: Hangman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Learning objectives: same as Hangman, but with less scaffolding</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rPr/>
      </w:pPr>
      <w:bookmarkStart w:colFirst="0" w:colLast="0" w:name="_iweroas1huew" w:id="9"/>
      <w:bookmarkEnd w:id="9"/>
      <w:r w:rsidDel="00000000" w:rsidR="00000000" w:rsidRPr="00000000">
        <w:rPr>
          <w:rtl w:val="0"/>
        </w:rPr>
        <w:t xml:space="preserve">ClockTime - Intro to Classes</w:t>
      </w:r>
    </w:p>
    <w:p w:rsidR="00000000" w:rsidDel="00000000" w:rsidP="00000000" w:rsidRDefault="00000000" w:rsidRPr="00000000" w14:paraId="00000043">
      <w:pPr>
        <w:rPr/>
      </w:pPr>
      <w:r w:rsidDel="00000000" w:rsidR="00000000" w:rsidRPr="00000000">
        <w:rPr>
          <w:rtl w:val="0"/>
        </w:rPr>
        <w:t xml:space="preserve">Create a ClockTime class of objects.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Prerequisite: Time Card, Hangman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Learning objectives: This is an introduction to creating one's own classes of objects.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rPr/>
      </w:pPr>
      <w:bookmarkStart w:colFirst="0" w:colLast="0" w:name="_2d2wmv8sx7nt" w:id="10"/>
      <w:bookmarkEnd w:id="10"/>
      <w:r w:rsidDel="00000000" w:rsidR="00000000" w:rsidRPr="00000000">
        <w:rPr>
          <w:rtl w:val="0"/>
        </w:rPr>
        <w:t xml:space="preserve">Poker Solitaire - Intro OOP</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Create a text-based Poker Solitaire game with the Object-Oriented Programming (OOP) approach.</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Requirement: ClockTime - Intro to Classes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Learning objective: Object-Oriented Programming</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rPr/>
      </w:pPr>
      <w:bookmarkStart w:colFirst="0" w:colLast="0" w:name="_kv95gncfvi3v" w:id="11"/>
      <w:bookmarkEnd w:id="11"/>
      <w:r w:rsidDel="00000000" w:rsidR="00000000" w:rsidRPr="00000000">
        <w:rPr>
          <w:rtl w:val="0"/>
        </w:rPr>
        <w:t xml:space="preserve">Kivy tutorial suggestion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Go through the Kivy Crash Course: </w:t>
      </w:r>
      <w:hyperlink r:id="rId7">
        <w:r w:rsidDel="00000000" w:rsidR="00000000" w:rsidRPr="00000000">
          <w:rPr>
            <w:color w:val="1155cc"/>
            <w:u w:val="single"/>
            <w:rtl w:val="0"/>
          </w:rPr>
          <w:t xml:space="preserve">https://inclem.net/pages/kivy-crash-course/</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Then write an app of your own.</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rPr/>
      </w:pPr>
      <w:bookmarkStart w:colFirst="0" w:colLast="0" w:name="_cl9m33pvpki1" w:id="12"/>
      <w:bookmarkEnd w:id="12"/>
      <w:r w:rsidDel="00000000" w:rsidR="00000000" w:rsidRPr="00000000">
        <w:rPr>
          <w:rtl w:val="0"/>
        </w:rPr>
        <w:t xml:space="preserve">Pygame Chasing Circles Challenge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This is a challenge for those who are learning the Pygame library:</w:t>
      </w:r>
    </w:p>
    <w:p w:rsidR="00000000" w:rsidDel="00000000" w:rsidP="00000000" w:rsidRDefault="00000000" w:rsidRPr="00000000" w14:paraId="0000005A">
      <w:pPr>
        <w:pStyle w:val="Heading2"/>
        <w:rPr/>
      </w:pPr>
      <w:bookmarkStart w:colFirst="0" w:colLast="0" w:name="_gy5j8u1pvsmw" w:id="13"/>
      <w:bookmarkEnd w:id="13"/>
      <w:r w:rsidDel="00000000" w:rsidR="00000000" w:rsidRPr="00000000">
        <w:rPr>
          <w:rtl w:val="0"/>
        </w:rPr>
        <w:t xml:space="preserve">Create a one-player game of Chasing Circles.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drawing>
          <wp:inline distB="114300" distT="114300" distL="114300" distR="114300">
            <wp:extent cx="5943600" cy="39878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In this game, the player controls a black-outlined circle which starts out blue on the inside.  (Blue rgb values (0, 0, 255).)  The player's circle can see only so far (six times its body length), it can move up, down, left, and right, and it can "eat" leaves (green circles).  Whenever it "eats" a leaf, its blue rgb value goes down by 15 and its red rgb value goes up by 15, so it becomes more red.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 player circle can also be "eaten" by the predator red circle (with rgb values (230, 0, 30)) as long as the predator's red value is bigger than the player circle's red value.  But once the player circle's red value is bigger, the player's circle can "eat" the predator.</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rPr/>
      </w:pPr>
      <w:bookmarkStart w:colFirst="0" w:colLast="0" w:name="_4qrdh8jh45sk" w:id="14"/>
      <w:bookmarkEnd w:id="14"/>
      <w:r w:rsidDel="00000000" w:rsidR="00000000" w:rsidRPr="00000000">
        <w:rPr>
          <w:rtl w:val="0"/>
        </w:rPr>
        <w:t xml:space="preserve">The goal of the game is to eat the predator.</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A leaf appears somewhere at random on the screen, which may be invisible to the player.  Once the player circle eats it, another leaf appears somewhere at random.</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The predator has the advantage over the player in that it can move in any direction.  Its disadvantages are that it doesn't "see" as far (only five body-lengths), and it moves at a speed slightly slower than the player (10% less fast).  Whenever it "sees" the player, the predator chases the player.  When it doesn't "see" the player, the predator continues going in the same direction, changing direction only when it gets to the edge of the screen or to a green circle.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Once the player becomes red-enough to "eat" the predator, the predator runs away from the player whenever it "sees" the player's circle.  The predator also becomes as fast as the player--fear gives it that extra speed.  You might need to herd it into a corner to catch it.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rPr/>
      </w:pPr>
      <w:bookmarkStart w:colFirst="0" w:colLast="0" w:name="_my0oqvppnix" w:id="15"/>
      <w:bookmarkEnd w:id="15"/>
      <w:r w:rsidDel="00000000" w:rsidR="00000000" w:rsidRPr="00000000">
        <w:rPr>
          <w:rtl w:val="0"/>
        </w:rPr>
        <w:t xml:space="preserve">Prototypes of Chasing Circles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3"/>
        <w:rPr/>
      </w:pPr>
      <w:bookmarkStart w:colFirst="0" w:colLast="0" w:name="_mhtkyr1cq8yi" w:id="16"/>
      <w:bookmarkEnd w:id="16"/>
      <w:r w:rsidDel="00000000" w:rsidR="00000000" w:rsidRPr="00000000">
        <w:rPr>
          <w:rtl w:val="0"/>
        </w:rPr>
        <w:t xml:space="preserve">Prototype 1: Player's circle only, and don't worry about limiting the vision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This simple prototype has only the player's circle that the player can control with up, down, left and right arrow keys.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3"/>
        <w:rPr/>
      </w:pPr>
      <w:bookmarkStart w:colFirst="0" w:colLast="0" w:name="_j2nwewsm85oj" w:id="17"/>
      <w:bookmarkEnd w:id="17"/>
      <w:r w:rsidDel="00000000" w:rsidR="00000000" w:rsidRPr="00000000">
        <w:rPr>
          <w:rtl w:val="0"/>
        </w:rPr>
        <w:t xml:space="preserve">Prototype 2: Now add the leaf</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Add the green circle (the leaf) to Prototype 1.  The green circle should appear in a random place on the screen.  When the player's circle touches the green circle, the green circle re-appears elsewhere, and the player's circle color changes a bit (more red, less blue, by 15 rgb units).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3"/>
        <w:rPr/>
      </w:pPr>
      <w:bookmarkStart w:colFirst="0" w:colLast="0" w:name="_m5efbb2po7xn" w:id="18"/>
      <w:bookmarkEnd w:id="18"/>
      <w:r w:rsidDel="00000000" w:rsidR="00000000" w:rsidRPr="00000000">
        <w:rPr>
          <w:rtl w:val="0"/>
        </w:rPr>
        <w:t xml:space="preserve">Prototype 3: Now add the predator</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Add the predator circle to Prototype 2.  Implement all the behaviors of the predator circle.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3"/>
        <w:rPr/>
      </w:pPr>
      <w:bookmarkStart w:colFirst="0" w:colLast="0" w:name="_td8qkw6jh17t" w:id="19"/>
      <w:bookmarkEnd w:id="19"/>
      <w:r w:rsidDel="00000000" w:rsidR="00000000" w:rsidRPr="00000000">
        <w:rPr>
          <w:rtl w:val="0"/>
        </w:rPr>
        <w:t xml:space="preserve">Prototype 4: Complete Chasing Circles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Change the visuals on Prototype 3 so that only the part that the player's circle can "see" is visible.</w:t>
      </w:r>
    </w:p>
    <w:p w:rsidR="00000000" w:rsidDel="00000000" w:rsidP="00000000" w:rsidRDefault="00000000" w:rsidRPr="00000000" w14:paraId="0000007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inclem.net/pages/kivy-crash-course/"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