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66" w:rsidRDefault="00EC1B66" w:rsidP="00EC1B66">
      <w:pPr>
        <w:jc w:val="center"/>
        <w:rPr>
          <w:bCs/>
        </w:rPr>
      </w:pPr>
      <w:proofErr w:type="gramStart"/>
      <w:r>
        <w:rPr>
          <w:bCs/>
        </w:rPr>
        <w:t>ДИНАМИЧЕСКАЯ</w:t>
      </w:r>
      <w:proofErr w:type="gramEnd"/>
      <w:r>
        <w:rPr>
          <w:bCs/>
        </w:rPr>
        <w:t xml:space="preserve"> QTPIE-МОДЕЛЬ УЧЕТА ПЕРЕНОСА ЗАРЯДА И ПОЛЯРИЗАЦИИ ДЛЯ МОЛЕКУЛЯРНОЙ ДИНАМИКИ</w:t>
      </w:r>
    </w:p>
    <w:p w:rsidR="00B549A7" w:rsidRDefault="00B549A7" w:rsidP="00B549A7">
      <w:pPr>
        <w:jc w:val="center"/>
      </w:pPr>
    </w:p>
    <w:p w:rsidR="00327156" w:rsidRDefault="00327156" w:rsidP="00327156">
      <w:pPr>
        <w:jc w:val="center"/>
        <w:rPr>
          <w:vertAlign w:val="superscript"/>
        </w:rPr>
      </w:pPr>
      <w:r>
        <w:t>А.</w:t>
      </w:r>
      <w:r>
        <w:rPr>
          <w:lang w:val="en-US"/>
        </w:rPr>
        <w:t>E</w:t>
      </w:r>
      <w:r>
        <w:t>. Васенин</w:t>
      </w:r>
      <w:r>
        <w:rPr>
          <w:vertAlign w:val="superscript"/>
        </w:rPr>
        <w:t>(1)</w:t>
      </w:r>
      <w:r>
        <w:t>, Э.С. Фомин</w:t>
      </w:r>
      <w:r>
        <w:rPr>
          <w:vertAlign w:val="superscript"/>
        </w:rPr>
        <w:t>(2)</w:t>
      </w:r>
    </w:p>
    <w:p w:rsidR="00327156" w:rsidRDefault="00327156" w:rsidP="00327156">
      <w:pPr>
        <w:jc w:val="center"/>
      </w:pPr>
      <w:r>
        <w:rPr>
          <w:vertAlign w:val="superscript"/>
        </w:rPr>
        <w:t>(1)</w:t>
      </w:r>
      <w:r>
        <w:t>Новосибирский государственный университет,</w:t>
      </w:r>
    </w:p>
    <w:p w:rsidR="00327156" w:rsidRDefault="00327156" w:rsidP="00327156">
      <w:pPr>
        <w:jc w:val="center"/>
      </w:pPr>
      <w:r>
        <w:rPr>
          <w:vertAlign w:val="superscript"/>
        </w:rPr>
        <w:t>(2)</w:t>
      </w:r>
      <w:r>
        <w:t>Институт цитологии и генетики СО РАН, Новосибирск, Россия</w:t>
      </w:r>
    </w:p>
    <w:p w:rsidR="00B549A7" w:rsidRPr="00106C18" w:rsidRDefault="00ED5CB2" w:rsidP="00B549A7">
      <w:pPr>
        <w:jc w:val="center"/>
        <w:rPr>
          <w:i/>
          <w:iCs/>
        </w:rPr>
      </w:pPr>
      <w:hyperlink r:id="rId7" w:history="1">
        <w:r w:rsidR="005E3481" w:rsidRPr="00E97DEA">
          <w:rPr>
            <w:rStyle w:val="a3"/>
            <w:lang w:val="en-US"/>
          </w:rPr>
          <w:t>vaseninlol</w:t>
        </w:r>
        <w:r w:rsidR="005E3481" w:rsidRPr="00E97DEA">
          <w:rPr>
            <w:rStyle w:val="a3"/>
          </w:rPr>
          <w:t>@</w:t>
        </w:r>
        <w:r w:rsidR="005E3481" w:rsidRPr="00E97DEA">
          <w:rPr>
            <w:rStyle w:val="a3"/>
            <w:lang w:val="en-US"/>
          </w:rPr>
          <w:t>gmail</w:t>
        </w:r>
        <w:r w:rsidR="005E3481" w:rsidRPr="005B0425">
          <w:rPr>
            <w:rStyle w:val="a3"/>
          </w:rPr>
          <w:t>.</w:t>
        </w:r>
        <w:r w:rsidR="005E3481" w:rsidRPr="00E97DEA">
          <w:rPr>
            <w:rStyle w:val="a3"/>
            <w:lang w:val="en-US"/>
          </w:rPr>
          <w:t>com</w:t>
        </w:r>
      </w:hyperlink>
      <w:r w:rsidR="00106C18" w:rsidRPr="00106C18">
        <w:t xml:space="preserve">, </w:t>
      </w:r>
      <w:hyperlink r:id="rId8" w:history="1">
        <w:r w:rsidR="00106C18" w:rsidRPr="007A7B48">
          <w:rPr>
            <w:rStyle w:val="a3"/>
          </w:rPr>
          <w:t>fomin@bionet.nsc.ru</w:t>
        </w:r>
      </w:hyperlink>
    </w:p>
    <w:p w:rsidR="00B549A7" w:rsidRDefault="00B549A7" w:rsidP="00B549A7">
      <w:pPr>
        <w:rPr>
          <w:b/>
          <w:bCs/>
          <w:i/>
          <w:iCs/>
        </w:rPr>
      </w:pPr>
    </w:p>
    <w:p w:rsidR="00646552" w:rsidRDefault="00106C18" w:rsidP="005B0425">
      <w:pPr>
        <w:pStyle w:val="2"/>
      </w:pPr>
      <w:r w:rsidRPr="00106C18">
        <w:t xml:space="preserve">В работе представлен новый топологический метод учета эффектов поляризации и переноса заряда. </w:t>
      </w:r>
      <w:r w:rsidR="000C256B">
        <w:t xml:space="preserve">Метод является </w:t>
      </w:r>
      <w:r w:rsidR="00D224C2">
        <w:t xml:space="preserve">динамическим </w:t>
      </w:r>
      <w:r w:rsidR="00C67DF2">
        <w:t>расширением Q</w:t>
      </w:r>
      <w:r w:rsidR="00C67DF2">
        <w:rPr>
          <w:lang w:val="en-US"/>
        </w:rPr>
        <w:t>E</w:t>
      </w:r>
      <w:r w:rsidR="000C256B">
        <w:t>q-модели [1] ура</w:t>
      </w:r>
      <w:r w:rsidR="000C256B">
        <w:t>в</w:t>
      </w:r>
      <w:r w:rsidR="000C256B">
        <w:t>новешивания заряда и QTPIE-модели [2], вводящей неэквивалентность путей переноса заряда на больших расстояниях. Метод использует модельный гамильтониан в виде:</w:t>
      </w:r>
    </w:p>
    <w:p w:rsidR="00C85212" w:rsidRPr="006C5C82" w:rsidRDefault="006C5C82" w:rsidP="00C85212">
      <w:pPr>
        <w:pStyle w:val="2"/>
        <w:ind w:firstLine="0"/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0C256B" w:rsidRPr="00327156" w:rsidRDefault="000C256B" w:rsidP="000C256B">
      <w:pPr>
        <w:pStyle w:val="21"/>
        <w:ind w:firstLine="0"/>
      </w:pPr>
      <w:r>
        <w:t xml:space="preserve">где </w:t>
      </w:r>
      <w:r>
        <w:rPr>
          <w:i/>
          <w:iCs/>
        </w:rPr>
        <w:t>q</w:t>
      </w:r>
      <w:r>
        <w:t xml:space="preserve"> и </w:t>
      </w:r>
      <w:r>
        <w:rPr>
          <w:i/>
          <w:lang w:val="en-US"/>
        </w:rPr>
        <w:t>p</w:t>
      </w:r>
      <w:r>
        <w:t xml:space="preserve"> – элементарные заряды и токи. В отличие от [2],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>, огранич</w:t>
      </w:r>
      <w:r>
        <w:t>и</w:t>
      </w:r>
      <w:r>
        <w:t xml:space="preserve">вающие перенос заряда между атомами </w:t>
      </w:r>
      <w:r>
        <w:rPr>
          <w:i/>
          <w:lang w:val="en-US"/>
        </w:rPr>
        <w:t>i</w:t>
      </w:r>
      <w:r>
        <w:t xml:space="preserve"> и </w:t>
      </w:r>
      <w:r>
        <w:rPr>
          <w:i/>
          <w:lang w:val="en-US"/>
        </w:rPr>
        <w:t>j</w:t>
      </w:r>
      <w:r>
        <w:rPr>
          <w:i/>
        </w:rPr>
        <w:t xml:space="preserve"> </w:t>
      </w:r>
      <w:r>
        <w:t>на больш</w:t>
      </w:r>
      <w:r w:rsidR="00327156">
        <w:t>их расстояниях</w:t>
      </w:r>
      <w:r>
        <w:t xml:space="preserve"> </w:t>
      </w:r>
      <w:proofErr w:type="spellStart"/>
      <w:r>
        <w:rPr>
          <w:i/>
          <w:iCs/>
        </w:rPr>
        <w:t>r</w:t>
      </w:r>
      <w:r>
        <w:rPr>
          <w:i/>
          <w:iCs/>
          <w:vertAlign w:val="subscript"/>
        </w:rPr>
        <w:t>ij</w:t>
      </w:r>
      <w:proofErr w:type="spellEnd"/>
      <w:r>
        <w:t>, вводятся в к</w:t>
      </w:r>
      <w:r>
        <w:t>и</w:t>
      </w:r>
      <w:r>
        <w:t>нетический член</w:t>
      </w:r>
      <w:r w:rsidRPr="000C256B">
        <w:t>:</w:t>
      </w:r>
    </w:p>
    <w:p w:rsidR="000C256B" w:rsidRPr="000C256B" w:rsidRDefault="000C256B" w:rsidP="000C256B">
      <w:pPr>
        <w:pStyle w:val="21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0C256B" w:rsidRDefault="000C256B" w:rsidP="000C256B">
      <w:pPr>
        <w:pStyle w:val="21"/>
        <w:ind w:firstLine="0"/>
      </w:pPr>
      <w:r>
        <w:t>что позволяет ввести в метод динамику течения зарядов. Потенциальный вклад в ура</w:t>
      </w:r>
      <w:r>
        <w:t>в</w:t>
      </w:r>
      <w:r>
        <w:t>нение энергии аналогичен [1, 2] и определяется членом:</w:t>
      </w:r>
    </w:p>
    <w:p w:rsidR="000C256B" w:rsidRDefault="00327156" w:rsidP="000C256B">
      <w:pPr>
        <w:pStyle w:val="21"/>
        <w:ind w:firstLine="0"/>
        <w:jc w:val="center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0C256B" w:rsidRPr="000C256B" w:rsidRDefault="000C256B" w:rsidP="000C256B">
      <w:pPr>
        <w:pStyle w:val="21"/>
        <w:ind w:firstLine="0"/>
      </w:pPr>
      <w:r>
        <w:t xml:space="preserve">где параметры </w:t>
      </w:r>
      <m:oMath>
        <m:r>
          <w:rPr>
            <w:rFonts w:ascii="Cambria Math" w:hAnsi="Cambria Math"/>
          </w:rPr>
          <m:t>χ</m:t>
        </m:r>
      </m:oMath>
      <w:r>
        <w:t xml:space="preserve"> - электроотрицательность и </w:t>
      </w:r>
      <m:oMath>
        <m:r>
          <w:rPr>
            <w:rFonts w:ascii="Cambria Math" w:hAnsi="Cambria Math"/>
          </w:rPr>
          <m:t>η</m:t>
        </m:r>
      </m:oMath>
      <w:r>
        <w:t xml:space="preserve"> - жесткость берутся из эксперимента, а</w:t>
      </w:r>
      <w:r w:rsidR="00C67DF2" w:rsidRPr="00C67DF2">
        <w:t xml:space="preserve"> 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Pr="000C256B">
        <w:t xml:space="preserve"> </w:t>
      </w:r>
      <w:r>
        <w:t>– экранированный кулоновский член</w:t>
      </w:r>
      <w:r w:rsidR="00C67DF2">
        <w:t>,</w:t>
      </w:r>
      <w:r>
        <w:t xml:space="preserve"> вычисляется как интеграл по </w:t>
      </w:r>
      <w:proofErr w:type="spellStart"/>
      <w:r>
        <w:rPr>
          <w:i/>
          <w:iCs/>
        </w:rPr>
        <w:t>ns</w:t>
      </w:r>
      <w:r>
        <w:t>-орбиталям</w:t>
      </w:r>
      <w:proofErr w:type="spellEnd"/>
      <w:r>
        <w:t xml:space="preserve"> </w:t>
      </w:r>
      <w:proofErr w:type="spellStart"/>
      <w:r>
        <w:t>Сл</w:t>
      </w:r>
      <w:r>
        <w:t>е</w:t>
      </w:r>
      <w:r>
        <w:t>торовского</w:t>
      </w:r>
      <w:proofErr w:type="spellEnd"/>
      <w:r>
        <w:t xml:space="preserve"> или </w:t>
      </w:r>
      <w:proofErr w:type="spellStart"/>
      <w:r>
        <w:t>Гауссовского</w:t>
      </w:r>
      <w:proofErr w:type="spellEnd"/>
      <w:r>
        <w:t xml:space="preserve"> типа [2].</w:t>
      </w:r>
    </w:p>
    <w:p w:rsidR="000C256B" w:rsidRDefault="000C256B" w:rsidP="000C256B">
      <w:pPr>
        <w:pStyle w:val="21"/>
        <w:rPr>
          <w:i/>
        </w:rPr>
      </w:pPr>
      <w:r>
        <w:t xml:space="preserve">В вышеприведенном гамильтониане </w:t>
      </w:r>
      <w:r w:rsidR="00327156">
        <w:t>переменные</w:t>
      </w:r>
      <w:r>
        <w:t xml:space="preserve"> </w:t>
      </w:r>
      <w:r>
        <w:rPr>
          <w:i/>
          <w:iCs/>
        </w:rPr>
        <w:t>{q, p}</w:t>
      </w:r>
      <w:r>
        <w:t xml:space="preserve"> не </w:t>
      </w:r>
      <w:r w:rsidR="00327156">
        <w:t>являются</w:t>
      </w:r>
      <w:r>
        <w:t xml:space="preserve"> канонически сопряженными, и тем самым не могут быть использованы для получения уравнений движения. Для их вывода используется общепринятый способ: строится </w:t>
      </w:r>
      <w:proofErr w:type="spellStart"/>
      <w:r>
        <w:t>лангранжиан</w:t>
      </w:r>
      <w:proofErr w:type="spellEnd"/>
      <w:r>
        <w:t xml:space="preserve"> системы</w:t>
      </w:r>
      <w:r w:rsidR="002A5CD5">
        <w:t>,</w:t>
      </w:r>
      <w:r>
        <w:t xml:space="preserve"> и находятся канонические переменные, затем в канонических переменных п</w:t>
      </w:r>
      <w:r>
        <w:t>е</w:t>
      </w:r>
      <w:r>
        <w:t>реписывается гамильтониан и выводятся уравнения движения. Для выравнивания к</w:t>
      </w:r>
      <w:r>
        <w:t>о</w:t>
      </w:r>
      <w:r>
        <w:t xml:space="preserve">личества переменных </w:t>
      </w:r>
      <w:r>
        <w:rPr>
          <w:i/>
          <w:lang w:val="en-US"/>
        </w:rPr>
        <w:t>p</w:t>
      </w:r>
      <w:r>
        <w:t xml:space="preserve"> и </w:t>
      </w:r>
      <w:r>
        <w:rPr>
          <w:i/>
          <w:lang w:val="en-US"/>
        </w:rPr>
        <w:t>q</w:t>
      </w:r>
      <w:r w:rsidRPr="008601FC">
        <w:rPr>
          <w:i/>
        </w:rPr>
        <w:t xml:space="preserve"> </w:t>
      </w:r>
      <w:r>
        <w:t>используется ряд ограничений:</w:t>
      </w:r>
    </w:p>
    <w:p w:rsidR="000C256B" w:rsidRDefault="000C256B" w:rsidP="000C256B">
      <w:pPr>
        <w:pStyle w:val="21"/>
        <w:numPr>
          <w:ilvl w:val="0"/>
          <w:numId w:val="3"/>
        </w:numPr>
      </w:pPr>
      <w:r>
        <w:t xml:space="preserve">запрет на перенос заряда между атомами, не связанными химической связью; </w:t>
      </w:r>
    </w:p>
    <w:p w:rsidR="000C256B" w:rsidRDefault="000C256B" w:rsidP="000C256B">
      <w:pPr>
        <w:pStyle w:val="21"/>
        <w:numPr>
          <w:ilvl w:val="0"/>
          <w:numId w:val="3"/>
        </w:numPr>
      </w:pPr>
      <w:r>
        <w:t>выполнение правила Кирхгофа для токов в любом замкнутом цикле графа, пре</w:t>
      </w:r>
      <w:r>
        <w:t>д</w:t>
      </w:r>
      <w:r>
        <w:t xml:space="preserve">ставляющем систему, </w:t>
      </w:r>
    </w:p>
    <w:p w:rsidR="000C256B" w:rsidRDefault="000C256B" w:rsidP="000C256B">
      <w:pPr>
        <w:pStyle w:val="21"/>
        <w:numPr>
          <w:ilvl w:val="0"/>
          <w:numId w:val="3"/>
        </w:numPr>
      </w:pPr>
      <w:r>
        <w:t>условие сохранения заряда в любом несвязанном подграфе.</w:t>
      </w:r>
    </w:p>
    <w:p w:rsidR="000C256B" w:rsidRDefault="000C256B" w:rsidP="000C256B">
      <w:pPr>
        <w:pStyle w:val="21"/>
      </w:pPr>
      <w:r>
        <w:t xml:space="preserve">Модельный гамильтониан системы в канонических переменных </w:t>
      </w:r>
      <w:r>
        <w:rPr>
          <w:i/>
          <w:iCs/>
        </w:rPr>
        <w:t>{</w:t>
      </w:r>
      <w:r>
        <w:rPr>
          <w:b/>
          <w:bCs/>
          <w:i/>
          <w:iCs/>
        </w:rPr>
        <w:t>Q, P</w:t>
      </w:r>
      <w:r>
        <w:rPr>
          <w:i/>
          <w:iCs/>
        </w:rPr>
        <w:t>}</w:t>
      </w:r>
      <w:r>
        <w:t xml:space="preserve">, где </w:t>
      </w:r>
      <w:r>
        <w:rPr>
          <w:b/>
          <w:bCs/>
          <w:i/>
          <w:iCs/>
        </w:rPr>
        <w:t>Q</w:t>
      </w:r>
      <w:r>
        <w:t xml:space="preserve"> = </w:t>
      </w:r>
      <w:r>
        <w:rPr>
          <w:i/>
          <w:iCs/>
        </w:rPr>
        <w:t>{q</w:t>
      </w:r>
      <w:r>
        <w:rPr>
          <w:i/>
          <w:iCs/>
          <w:vertAlign w:val="subscript"/>
        </w:rPr>
        <w:t>1</w:t>
      </w:r>
      <w:r>
        <w:rPr>
          <w:i/>
          <w:iCs/>
        </w:rPr>
        <w:t>, q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, .., </w:t>
      </w:r>
      <w:proofErr w:type="spellStart"/>
      <w:r>
        <w:rPr>
          <w:i/>
          <w:iCs/>
        </w:rPr>
        <w:t>q</w:t>
      </w:r>
      <w:r>
        <w:rPr>
          <w:i/>
          <w:iCs/>
          <w:vertAlign w:val="subscript"/>
        </w:rPr>
        <w:t>n</w:t>
      </w:r>
      <w:proofErr w:type="spellEnd"/>
      <w:r>
        <w:rPr>
          <w:i/>
          <w:iCs/>
        </w:rPr>
        <w:t xml:space="preserve">} </w:t>
      </w:r>
      <w:r>
        <w:t xml:space="preserve">— вектор зарядов, а P = </w:t>
      </w:r>
      <w:r>
        <w:rPr>
          <w:i/>
          <w:iCs/>
        </w:rPr>
        <w:t>{</w:t>
      </w:r>
      <w:proofErr w:type="spellStart"/>
      <w:r>
        <w:rPr>
          <w:i/>
          <w:iCs/>
        </w:rPr>
        <w:t>δL</w:t>
      </w:r>
      <w:proofErr w:type="spellEnd"/>
      <w:r>
        <w:rPr>
          <w:i/>
          <w:iCs/>
        </w:rPr>
        <w:t>/δq'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δL</w:t>
      </w:r>
      <w:proofErr w:type="spellEnd"/>
      <w:r>
        <w:rPr>
          <w:i/>
          <w:iCs/>
        </w:rPr>
        <w:t>/δq'</w:t>
      </w:r>
      <w:r w:rsidR="007E495B" w:rsidRPr="007E495B">
        <w:rPr>
          <w:i/>
          <w:iCs/>
          <w:vertAlign w:val="subscript"/>
        </w:rPr>
        <w:t>2</w:t>
      </w:r>
      <w:r>
        <w:rPr>
          <w:i/>
          <w:iCs/>
        </w:rPr>
        <w:t xml:space="preserve">, .., </w:t>
      </w:r>
      <w:proofErr w:type="spellStart"/>
      <w:r>
        <w:rPr>
          <w:i/>
          <w:iCs/>
        </w:rPr>
        <w:t>δL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δq</w:t>
      </w:r>
      <w:proofErr w:type="spellEnd"/>
      <w:r>
        <w:rPr>
          <w:i/>
          <w:iCs/>
        </w:rPr>
        <w:t>'</w:t>
      </w:r>
      <w:r w:rsidR="007E495B" w:rsidRPr="007E495B">
        <w:rPr>
          <w:i/>
          <w:iCs/>
          <w:vertAlign w:val="subscript"/>
          <w:lang w:val="en-US"/>
        </w:rPr>
        <w:t>n</w:t>
      </w:r>
      <w:r>
        <w:rPr>
          <w:i/>
          <w:iCs/>
        </w:rPr>
        <w:t xml:space="preserve">} </w:t>
      </w:r>
      <w:r>
        <w:t xml:space="preserve">— вектор обобщенных импульсов заряда </w:t>
      </w:r>
      <w:r w:rsidR="00C67DF2">
        <w:t>в матричном виде выглядит как:</w:t>
      </w:r>
    </w:p>
    <w:p w:rsidR="000C256B" w:rsidRPr="000C256B" w:rsidRDefault="000C256B" w:rsidP="00C85212">
      <w:pPr>
        <w:pStyle w:val="2"/>
        <w:ind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χ,Q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QJQ</m:t>
          </m:r>
        </m:oMath>
      </m:oMathPara>
    </w:p>
    <w:p w:rsidR="000C256B" w:rsidRDefault="000C256B" w:rsidP="000C256B">
      <w:pPr>
        <w:pStyle w:val="21"/>
        <w:ind w:firstLine="0"/>
      </w:pPr>
      <w: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-T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, </w:t>
      </w:r>
      <w:r>
        <w:rPr>
          <w:b/>
          <w:bCs/>
          <w:i/>
          <w:iCs/>
        </w:rPr>
        <w:t>A</w:t>
      </w:r>
      <w:r>
        <w:t xml:space="preserve"> — матрица инцидентности молекулярного графа, </w:t>
      </w:r>
      <w:r>
        <w:rPr>
          <w:b/>
          <w:bCs/>
          <w:i/>
          <w:iCs/>
        </w:rPr>
        <w:t>К</w:t>
      </w:r>
      <w:r>
        <w:t xml:space="preserve"> = </w:t>
      </w:r>
      <w:r>
        <w:rPr>
          <w:i/>
          <w:iCs/>
        </w:rPr>
        <w:t>{k</w:t>
      </w:r>
      <w:r>
        <w:rPr>
          <w:i/>
          <w:iCs/>
          <w:vertAlign w:val="subscript"/>
        </w:rPr>
        <w:t>1</w:t>
      </w:r>
      <w:r>
        <w:rPr>
          <w:i/>
          <w:iCs/>
        </w:rPr>
        <w:t>, k</w:t>
      </w:r>
      <w:r>
        <w:rPr>
          <w:i/>
          <w:iCs/>
          <w:vertAlign w:val="subscript"/>
        </w:rPr>
        <w:t>2</w:t>
      </w:r>
      <w:r>
        <w:rPr>
          <w:i/>
          <w:iCs/>
        </w:rPr>
        <w:t>, .., k</w:t>
      </w:r>
      <w:r w:rsidR="00327156">
        <w:rPr>
          <w:i/>
          <w:iCs/>
          <w:vertAlign w:val="subscript"/>
          <w:lang w:val="en-US"/>
        </w:rPr>
        <w:t>m</w:t>
      </w:r>
      <w:r>
        <w:rPr>
          <w:i/>
          <w:iCs/>
        </w:rPr>
        <w:t>)}</w:t>
      </w:r>
      <w:r>
        <w:t xml:space="preserve"> — вектор, ограничивающий перенос заряда по ребрам графа. Таким образом, в м</w:t>
      </w:r>
      <w:r>
        <w:t>е</w:t>
      </w:r>
      <w:r>
        <w:t>тоде получаются следующие уравнения движения:</w:t>
      </w:r>
    </w:p>
    <w:p w:rsidR="000C256B" w:rsidRPr="000C256B" w:rsidRDefault="00ED5CB2" w:rsidP="000C256B">
      <w:pPr>
        <w:pStyle w:val="2"/>
        <w:ind w:firstLine="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P  и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=-{</m:t>
          </m:r>
          <m:r>
            <m:rPr>
              <m:sty m:val="bi"/>
            </m:rPr>
            <w:rPr>
              <w:rFonts w:ascii="Cambria Math" w:hAnsi="Cambria Math"/>
            </w:rPr>
            <m:t>χ+JQ</m:t>
          </m:r>
          <m:r>
            <w:rPr>
              <w:rFonts w:ascii="Cambria Math" w:hAnsi="Cambria Math"/>
            </w:rPr>
            <m:t>}</m:t>
          </m:r>
        </m:oMath>
      </m:oMathPara>
    </w:p>
    <w:p w:rsidR="00C67DF2" w:rsidRDefault="00C67DF2" w:rsidP="00C67DF2">
      <w:pPr>
        <w:pStyle w:val="2"/>
      </w:pPr>
      <w:r w:rsidRPr="00106C18">
        <w:t>Предложенный в работе метод обладает следующими преимуществами</w:t>
      </w:r>
      <w:r w:rsidRPr="004E6D5B">
        <w:t>,</w:t>
      </w:r>
      <w:r w:rsidRPr="00106C18">
        <w:t xml:space="preserve"> по сра</w:t>
      </w:r>
      <w:r w:rsidRPr="00106C18">
        <w:t>в</w:t>
      </w:r>
      <w:r w:rsidRPr="00106C18">
        <w:t>нению с существующими методами:</w:t>
      </w:r>
    </w:p>
    <w:p w:rsidR="00C67DF2" w:rsidRDefault="00C67DF2" w:rsidP="00C67DF2">
      <w:pPr>
        <w:pStyle w:val="2"/>
        <w:numPr>
          <w:ilvl w:val="0"/>
          <w:numId w:val="2"/>
        </w:numPr>
      </w:pPr>
      <w:r>
        <w:lastRenderedPageBreak/>
        <w:t>Является расширением модели флуктуирующих зарядов</w:t>
      </w:r>
      <w:r w:rsidRPr="004E6D5B">
        <w:t>;</w:t>
      </w:r>
    </w:p>
    <w:p w:rsidR="00C67DF2" w:rsidRDefault="00C67DF2" w:rsidP="00C67DF2">
      <w:pPr>
        <w:pStyle w:val="2"/>
        <w:numPr>
          <w:ilvl w:val="0"/>
          <w:numId w:val="2"/>
        </w:numPr>
      </w:pPr>
      <w:r>
        <w:t>Ограничивает перенос заряда на больших расстояниях</w:t>
      </w:r>
      <w:r w:rsidRPr="004E6D5B">
        <w:t>;</w:t>
      </w:r>
    </w:p>
    <w:p w:rsidR="00C67DF2" w:rsidRDefault="00C67DF2" w:rsidP="00C67DF2">
      <w:pPr>
        <w:pStyle w:val="2"/>
        <w:numPr>
          <w:ilvl w:val="0"/>
          <w:numId w:val="2"/>
        </w:numPr>
      </w:pPr>
      <w:r>
        <w:t>Вводит динамику течения заряда</w:t>
      </w:r>
      <w:r>
        <w:rPr>
          <w:lang w:val="en-US"/>
        </w:rPr>
        <w:t>.</w:t>
      </w:r>
    </w:p>
    <w:p w:rsidR="00AC475B" w:rsidRDefault="00C67DF2" w:rsidP="00C67DF2">
      <w:pPr>
        <w:pStyle w:val="21"/>
      </w:pPr>
      <w:r w:rsidRPr="008601FC">
        <w:t>Дополнительно, по сравнению с [2]</w:t>
      </w:r>
      <w:r>
        <w:t>,</w:t>
      </w:r>
      <w:r w:rsidRPr="008601FC">
        <w:t xml:space="preserve"> существенным преимуществом метода для практических расчетов, является то, что число ненулевых элементов в матрицах </w:t>
      </w:r>
      <w:r>
        <w:rPr>
          <w:b/>
          <w:bCs/>
          <w:i/>
          <w:iCs/>
          <w:lang w:val="en-US"/>
        </w:rPr>
        <w:t>A</w:t>
      </w:r>
      <w:r w:rsidRPr="008601FC">
        <w:t xml:space="preserve"> и </w:t>
      </w:r>
      <w:r>
        <w:rPr>
          <w:b/>
          <w:bCs/>
          <w:i/>
          <w:iCs/>
          <w:lang w:val="en-US"/>
        </w:rPr>
        <w:t>K</w:t>
      </w:r>
      <w:r w:rsidRPr="008601FC">
        <w:t xml:space="preserve"> пропорционально числу узлов молекулярного графа </w:t>
      </w:r>
      <w:r>
        <w:rPr>
          <w:lang w:val="en-US"/>
        </w:rPr>
        <w:t>N</w:t>
      </w:r>
      <w:r w:rsidRPr="008601FC">
        <w:t>, то есть метод имеет вычисл</w:t>
      </w:r>
      <w:r w:rsidRPr="008601FC">
        <w:t>и</w:t>
      </w:r>
      <w:r w:rsidRPr="008601FC">
        <w:t xml:space="preserve">тельную сложность </w:t>
      </w:r>
      <w:r>
        <w:rPr>
          <w:lang w:val="en-US"/>
        </w:rPr>
        <w:t>O</w:t>
      </w:r>
      <w:r w:rsidRPr="008601FC">
        <w:t>(</w:t>
      </w:r>
      <w:r>
        <w:rPr>
          <w:lang w:val="en-US"/>
        </w:rPr>
        <w:t>N</w:t>
      </w:r>
      <w:r w:rsidRPr="008601FC">
        <w:t>).</w:t>
      </w:r>
    </w:p>
    <w:p w:rsidR="0070761F" w:rsidRPr="00327156" w:rsidRDefault="0070761F" w:rsidP="00C67DF2">
      <w:pPr>
        <w:pStyle w:val="21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6"/>
        <w:gridCol w:w="4600"/>
      </w:tblGrid>
      <w:tr w:rsidR="00AC475B" w:rsidTr="00ED5CB2">
        <w:trPr>
          <w:trHeight w:val="3829"/>
        </w:trPr>
        <w:tc>
          <w:tcPr>
            <w:tcW w:w="4686" w:type="dxa"/>
          </w:tcPr>
          <w:p w:rsidR="00AC475B" w:rsidRDefault="00AC475B" w:rsidP="005B0425">
            <w:pPr>
              <w:pStyle w:val="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22B0D8B" wp14:editId="58B3817C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68580</wp:posOffset>
                  </wp:positionV>
                  <wp:extent cx="2838450" cy="2371725"/>
                  <wp:effectExtent l="0" t="0" r="0" b="0"/>
                  <wp:wrapTopAndBottom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0" w:type="dxa"/>
          </w:tcPr>
          <w:p w:rsidR="00AC475B" w:rsidRDefault="00AC475B" w:rsidP="005B0425">
            <w:pPr>
              <w:pStyle w:val="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97B52C7" wp14:editId="0B23893E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70485</wp:posOffset>
                  </wp:positionV>
                  <wp:extent cx="2781300" cy="2371725"/>
                  <wp:effectExtent l="0" t="0" r="0" b="0"/>
                  <wp:wrapTopAndBottom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75B" w:rsidTr="00AC475B">
        <w:tc>
          <w:tcPr>
            <w:tcW w:w="4686" w:type="dxa"/>
          </w:tcPr>
          <w:p w:rsidR="00AC475B" w:rsidRPr="00AC475B" w:rsidRDefault="00AC475B" w:rsidP="005B0425">
            <w:pPr>
              <w:pStyle w:val="2"/>
              <w:ind w:firstLine="0"/>
              <w:rPr>
                <w:sz w:val="20"/>
                <w:szCs w:val="20"/>
              </w:rPr>
            </w:pPr>
            <w:r w:rsidRPr="00AC475B">
              <w:rPr>
                <w:sz w:val="20"/>
                <w:szCs w:val="20"/>
              </w:rPr>
              <w:t>Рис.1 Зависимость атомного заряда водорода от длины химической связи в молекуле воды</w:t>
            </w:r>
          </w:p>
        </w:tc>
        <w:tc>
          <w:tcPr>
            <w:tcW w:w="4600" w:type="dxa"/>
          </w:tcPr>
          <w:p w:rsidR="00AC475B" w:rsidRPr="00AC475B" w:rsidRDefault="00AC475B" w:rsidP="005B0425">
            <w:pPr>
              <w:pStyle w:val="2"/>
              <w:ind w:firstLine="0"/>
              <w:rPr>
                <w:sz w:val="20"/>
                <w:szCs w:val="20"/>
              </w:rPr>
            </w:pPr>
            <w:r w:rsidRPr="00AC475B">
              <w:rPr>
                <w:sz w:val="20"/>
                <w:szCs w:val="20"/>
              </w:rPr>
              <w:t>Рис.2 Зависимость атомного заряда водорода в молекуле воды от времени (в условных единицах)</w:t>
            </w:r>
          </w:p>
        </w:tc>
      </w:tr>
    </w:tbl>
    <w:p w:rsidR="00BB3B8C" w:rsidRPr="00EC1B66" w:rsidRDefault="00AC475B" w:rsidP="00BB3B8C">
      <w:pPr>
        <w:pStyle w:val="2"/>
      </w:pPr>
      <w:r w:rsidRPr="00AC475B">
        <w:t xml:space="preserve">На рисунках 1 и 2 приведены результаты расчетов для простого тестового случая — молекулы воды, показывающие важные отличия разработанного метода от </w:t>
      </w:r>
      <w:proofErr w:type="spellStart"/>
      <w:r w:rsidRPr="00AC475B">
        <w:t>QEq</w:t>
      </w:r>
      <w:proofErr w:type="spellEnd"/>
      <w:r w:rsidRPr="00AC475B">
        <w:t xml:space="preserve"> и QTPIE моделей:</w:t>
      </w:r>
    </w:p>
    <w:p w:rsidR="00BB3B8C" w:rsidRPr="00EC1B66" w:rsidRDefault="00AC475B" w:rsidP="00BB3B8C">
      <w:pPr>
        <w:pStyle w:val="2"/>
        <w:rPr>
          <w:lang w:val="en-US"/>
        </w:rPr>
      </w:pPr>
      <w:r w:rsidRPr="00AC475B">
        <w:t>a) в отличие от Q</w:t>
      </w:r>
      <w:r w:rsidR="00BB3B8C">
        <w:rPr>
          <w:lang w:val="en-US"/>
        </w:rPr>
        <w:t>E</w:t>
      </w:r>
      <w:r w:rsidRPr="00AC475B">
        <w:t>q [1], предложенный метод дает правиль</w:t>
      </w:r>
      <w:bookmarkStart w:id="0" w:name="_GoBack"/>
      <w:bookmarkEnd w:id="0"/>
      <w:r w:rsidRPr="00AC475B">
        <w:t>ные значения зарядов атомов при диссоциации молекулы, в частности</w:t>
      </w:r>
      <w:r>
        <w:t>,</w:t>
      </w:r>
      <w:r w:rsidRPr="00AC475B">
        <w:t xml:space="preserve"> нулевое значение заряда для атома в</w:t>
      </w:r>
      <w:r w:rsidRPr="00AC475B">
        <w:t>о</w:t>
      </w:r>
      <w:r w:rsidRPr="00AC475B">
        <w:t>дорода на бесконечности (рис.1)</w:t>
      </w:r>
      <w:r w:rsidR="0070761F" w:rsidRPr="0070761F">
        <w:t>;</w:t>
      </w:r>
    </w:p>
    <w:p w:rsidR="003C204C" w:rsidRPr="00EC1B66" w:rsidRDefault="00AC475B" w:rsidP="00BB3B8C">
      <w:pPr>
        <w:pStyle w:val="2"/>
      </w:pPr>
      <w:r w:rsidRPr="00AC475B">
        <w:t>б) в отличие от статических</w:t>
      </w:r>
      <w:r w:rsidR="00BB3B8C" w:rsidRPr="00BB3B8C">
        <w:t xml:space="preserve"> </w:t>
      </w:r>
      <w:proofErr w:type="spellStart"/>
      <w:r w:rsidRPr="00AC475B">
        <w:t>QEq</w:t>
      </w:r>
      <w:proofErr w:type="spellEnd"/>
      <w:r w:rsidRPr="00AC475B">
        <w:t xml:space="preserve"> и QTPIE [2] методов расширенный метод демо</w:t>
      </w:r>
      <w:r w:rsidRPr="00AC475B">
        <w:t>н</w:t>
      </w:r>
      <w:r w:rsidRPr="00AC475B">
        <w:t>стрирует динамику зарядовой плотности (колебания около положения равновесия)</w:t>
      </w:r>
      <w:r w:rsidR="00BB3B8C" w:rsidRPr="00BB3B8C">
        <w:t xml:space="preserve">  </w:t>
      </w:r>
      <w:r w:rsidRPr="00AC475B">
        <w:t>(рис 2).</w:t>
      </w:r>
    </w:p>
    <w:p w:rsidR="00B549A7" w:rsidRDefault="001B5FAF" w:rsidP="00B549A7">
      <w:pPr>
        <w:pStyle w:val="2"/>
      </w:pPr>
      <w:r w:rsidRPr="001B5FAF">
        <w:t xml:space="preserve">Данный </w:t>
      </w:r>
      <w:r>
        <w:t>подход</w:t>
      </w:r>
      <w:r w:rsidRPr="001B5FAF">
        <w:t xml:space="preserve"> реализован в составе программного комплекса, разработанного в </w:t>
      </w:r>
      <w:proofErr w:type="spellStart"/>
      <w:r w:rsidRPr="001B5FAF">
        <w:t>ИЦиГ</w:t>
      </w:r>
      <w:proofErr w:type="spellEnd"/>
      <w:r w:rsidRPr="001B5FAF">
        <w:t xml:space="preserve"> СО РАН для решения задач молекулярной динамики.</w:t>
      </w:r>
    </w:p>
    <w:p w:rsidR="001B5FAF" w:rsidRPr="000C256B" w:rsidRDefault="001B5FAF" w:rsidP="001B5FAF">
      <w:pPr>
        <w:ind w:left="360"/>
        <w:jc w:val="both"/>
        <w:rPr>
          <w:sz w:val="22"/>
          <w:szCs w:val="22"/>
        </w:rPr>
      </w:pPr>
    </w:p>
    <w:p w:rsidR="001B5FAF" w:rsidRPr="00D52B7D" w:rsidRDefault="001B5FAF" w:rsidP="00B549A7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1B5FAF">
        <w:rPr>
          <w:sz w:val="22"/>
          <w:szCs w:val="22"/>
          <w:lang w:val="en-US"/>
        </w:rPr>
        <w:t xml:space="preserve">Anthony K. </w:t>
      </w:r>
      <w:proofErr w:type="spellStart"/>
      <w:r w:rsidRPr="001B5FAF">
        <w:rPr>
          <w:sz w:val="22"/>
          <w:szCs w:val="22"/>
          <w:lang w:val="en-US"/>
        </w:rPr>
        <w:t>Rappe</w:t>
      </w:r>
      <w:proofErr w:type="spellEnd"/>
      <w:r w:rsidRPr="001B5FAF">
        <w:rPr>
          <w:sz w:val="22"/>
          <w:szCs w:val="22"/>
          <w:lang w:val="en-US"/>
        </w:rPr>
        <w:t>, William A. Goddard III, Charge equilibration for molecular dynamic simul</w:t>
      </w:r>
      <w:r w:rsidRPr="001B5FAF">
        <w:rPr>
          <w:sz w:val="22"/>
          <w:szCs w:val="22"/>
          <w:lang w:val="en-US"/>
        </w:rPr>
        <w:t>a</w:t>
      </w:r>
      <w:r w:rsidRPr="001B5FAF">
        <w:rPr>
          <w:sz w:val="22"/>
          <w:szCs w:val="22"/>
          <w:lang w:val="en-US"/>
        </w:rPr>
        <w:t>tion, J. Phys. Chem. 95(8), 1991</w:t>
      </w:r>
      <w:r w:rsidR="00B549A7" w:rsidRPr="00D52B7D">
        <w:rPr>
          <w:sz w:val="22"/>
          <w:szCs w:val="22"/>
          <w:lang w:val="en-US"/>
        </w:rPr>
        <w:t>.</w:t>
      </w:r>
    </w:p>
    <w:p w:rsidR="001B5FAF" w:rsidRPr="000C256B" w:rsidRDefault="001B5FAF" w:rsidP="001B5FAF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proofErr w:type="spellStart"/>
      <w:r w:rsidRPr="001B5FAF">
        <w:rPr>
          <w:sz w:val="22"/>
          <w:szCs w:val="22"/>
          <w:lang w:val="en-US"/>
        </w:rPr>
        <w:t>Jiahao</w:t>
      </w:r>
      <w:proofErr w:type="spellEnd"/>
      <w:r w:rsidRPr="001B5FAF">
        <w:rPr>
          <w:sz w:val="22"/>
          <w:szCs w:val="22"/>
          <w:lang w:val="en-US"/>
        </w:rPr>
        <w:t xml:space="preserve"> Chen, Todd J. Martinez, QTPIE: Charge transfer with polarization current equalization. A fluctuation charge model with correct </w:t>
      </w:r>
      <w:proofErr w:type="spellStart"/>
      <w:r w:rsidRPr="001B5FAF">
        <w:rPr>
          <w:sz w:val="22"/>
          <w:szCs w:val="22"/>
          <w:lang w:val="en-US"/>
        </w:rPr>
        <w:t>asymptotics</w:t>
      </w:r>
      <w:proofErr w:type="spellEnd"/>
      <w:r w:rsidRPr="001B5FAF">
        <w:rPr>
          <w:sz w:val="22"/>
          <w:szCs w:val="22"/>
          <w:lang w:val="en-US"/>
        </w:rPr>
        <w:t>, Chem. Phys. Letters, Volume 463, 2006</w:t>
      </w:r>
      <w:r w:rsidR="00B549A7" w:rsidRPr="001B5FAF">
        <w:rPr>
          <w:sz w:val="22"/>
          <w:szCs w:val="22"/>
          <w:lang w:val="en-US"/>
        </w:rPr>
        <w:t>.</w:t>
      </w:r>
    </w:p>
    <w:p w:rsidR="00D52B7D" w:rsidRPr="00D52B7D" w:rsidRDefault="001B5FAF" w:rsidP="00D52B7D">
      <w:pPr>
        <w:numPr>
          <w:ilvl w:val="0"/>
          <w:numId w:val="1"/>
        </w:numPr>
        <w:jc w:val="both"/>
        <w:rPr>
          <w:sz w:val="22"/>
          <w:szCs w:val="22"/>
        </w:rPr>
      </w:pPr>
      <w:r w:rsidRPr="00D52B7D">
        <w:rPr>
          <w:sz w:val="22"/>
          <w:szCs w:val="22"/>
        </w:rPr>
        <w:t xml:space="preserve">Шульга Д.А., Олиференко А.А., Писарев С.А., </w:t>
      </w:r>
      <w:proofErr w:type="spellStart"/>
      <w:r w:rsidRPr="00D52B7D">
        <w:rPr>
          <w:sz w:val="22"/>
          <w:szCs w:val="22"/>
        </w:rPr>
        <w:t>Палюлин</w:t>
      </w:r>
      <w:proofErr w:type="spellEnd"/>
      <w:r w:rsidRPr="00D52B7D">
        <w:rPr>
          <w:sz w:val="22"/>
          <w:szCs w:val="22"/>
        </w:rPr>
        <w:t xml:space="preserve"> В.А., Зефиров Н.С. Моделиров</w:t>
      </w:r>
      <w:r w:rsidRPr="00D52B7D">
        <w:rPr>
          <w:sz w:val="22"/>
          <w:szCs w:val="22"/>
        </w:rPr>
        <w:t>а</w:t>
      </w:r>
      <w:r w:rsidRPr="00D52B7D">
        <w:rPr>
          <w:sz w:val="22"/>
          <w:szCs w:val="22"/>
        </w:rPr>
        <w:t xml:space="preserve">ние атомных RESP-зарядов с помощью топологических схем расчета. Доклады Академии Наук, </w:t>
      </w:r>
      <w:r w:rsidRPr="00D52B7D">
        <w:rPr>
          <w:bCs/>
          <w:sz w:val="22"/>
          <w:szCs w:val="22"/>
        </w:rPr>
        <w:t>2006</w:t>
      </w:r>
      <w:r w:rsidRPr="00D52B7D">
        <w:rPr>
          <w:sz w:val="22"/>
          <w:szCs w:val="22"/>
        </w:rPr>
        <w:t xml:space="preserve">, 408(3), 340-343. </w:t>
      </w:r>
    </w:p>
    <w:p w:rsidR="00C67DF2" w:rsidRDefault="00D52B7D" w:rsidP="008B095D">
      <w:pPr>
        <w:numPr>
          <w:ilvl w:val="0"/>
          <w:numId w:val="1"/>
        </w:numPr>
        <w:jc w:val="both"/>
        <w:rPr>
          <w:sz w:val="22"/>
          <w:szCs w:val="22"/>
        </w:rPr>
      </w:pPr>
      <w:r w:rsidRPr="008B095D">
        <w:rPr>
          <w:sz w:val="22"/>
          <w:szCs w:val="22"/>
        </w:rPr>
        <w:t xml:space="preserve">Шульга Д.А., Олиференко А.А., Писарев С.А., </w:t>
      </w:r>
      <w:proofErr w:type="spellStart"/>
      <w:r w:rsidRPr="008B095D">
        <w:rPr>
          <w:sz w:val="22"/>
          <w:szCs w:val="22"/>
        </w:rPr>
        <w:t>Палюлин</w:t>
      </w:r>
      <w:proofErr w:type="spellEnd"/>
      <w:r w:rsidRPr="008B095D">
        <w:rPr>
          <w:sz w:val="22"/>
          <w:szCs w:val="22"/>
        </w:rPr>
        <w:t xml:space="preserve"> В.А., Зефиров Н.С. Исследование параметризации топологических методов расчета частичных атомных зарядов для воспр</w:t>
      </w:r>
      <w:r w:rsidRPr="008B095D">
        <w:rPr>
          <w:sz w:val="22"/>
          <w:szCs w:val="22"/>
        </w:rPr>
        <w:t>о</w:t>
      </w:r>
      <w:r w:rsidRPr="008B095D">
        <w:rPr>
          <w:sz w:val="22"/>
          <w:szCs w:val="22"/>
        </w:rPr>
        <w:t xml:space="preserve">изведения </w:t>
      </w:r>
      <w:proofErr w:type="spellStart"/>
      <w:r w:rsidRPr="008B095D">
        <w:rPr>
          <w:sz w:val="22"/>
          <w:szCs w:val="22"/>
        </w:rPr>
        <w:t>ab</w:t>
      </w:r>
      <w:proofErr w:type="spellEnd"/>
      <w:r w:rsidRPr="008B095D">
        <w:rPr>
          <w:sz w:val="22"/>
          <w:szCs w:val="22"/>
        </w:rPr>
        <w:t xml:space="preserve"> </w:t>
      </w:r>
      <w:proofErr w:type="spellStart"/>
      <w:r w:rsidRPr="008B095D">
        <w:rPr>
          <w:sz w:val="22"/>
          <w:szCs w:val="22"/>
        </w:rPr>
        <w:t>initio</w:t>
      </w:r>
      <w:proofErr w:type="spellEnd"/>
      <w:r w:rsidRPr="008B095D">
        <w:rPr>
          <w:sz w:val="22"/>
          <w:szCs w:val="22"/>
        </w:rPr>
        <w:t xml:space="preserve"> молекулярного электростатического потенциала. Сборник научных тр</w:t>
      </w:r>
      <w:r w:rsidRPr="008B095D">
        <w:rPr>
          <w:sz w:val="22"/>
          <w:szCs w:val="22"/>
        </w:rPr>
        <w:t>у</w:t>
      </w:r>
      <w:r w:rsidRPr="008B095D">
        <w:rPr>
          <w:sz w:val="22"/>
          <w:szCs w:val="22"/>
        </w:rPr>
        <w:t xml:space="preserve">дов конференции «Математика. Компьютер. Образование» Ижевск: Научно-издательский центр "Регулярная и хаотическая динамика", </w:t>
      </w:r>
      <w:r w:rsidRPr="008B095D">
        <w:rPr>
          <w:bCs/>
          <w:sz w:val="22"/>
          <w:szCs w:val="22"/>
        </w:rPr>
        <w:t>2005</w:t>
      </w:r>
      <w:r w:rsidR="008B095D" w:rsidRPr="008B095D">
        <w:rPr>
          <w:sz w:val="22"/>
          <w:szCs w:val="22"/>
        </w:rPr>
        <w:t>, выпуск 12, Том 3., 1101-1112.</w:t>
      </w:r>
    </w:p>
    <w:p w:rsidR="0007755D" w:rsidRPr="008B095D" w:rsidRDefault="0007755D" w:rsidP="00AC475B">
      <w:pPr>
        <w:rPr>
          <w:sz w:val="22"/>
          <w:szCs w:val="22"/>
        </w:rPr>
      </w:pPr>
    </w:p>
    <w:sectPr w:rsidR="0007755D" w:rsidRPr="008B095D" w:rsidSect="00625602">
      <w:pgSz w:w="11906" w:h="16838"/>
      <w:pgMar w:top="1418" w:right="1418" w:bottom="1418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360"/>
      </w:p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>
      <w:start w:val="1"/>
      <w:numFmt w:val="decimal"/>
      <w:lvlText w:val="%3."/>
      <w:lvlJc w:val="left"/>
      <w:pPr>
        <w:tabs>
          <w:tab w:val="num" w:pos="1287"/>
        </w:tabs>
        <w:ind w:left="1287" w:hanging="360"/>
      </w:pPr>
    </w:lvl>
    <w:lvl w:ilvl="3">
      <w:start w:val="1"/>
      <w:numFmt w:val="decimal"/>
      <w:lvlText w:val="%4."/>
      <w:lvlJc w:val="left"/>
      <w:pPr>
        <w:tabs>
          <w:tab w:val="num" w:pos="1647"/>
        </w:tabs>
        <w:ind w:left="1647" w:hanging="360"/>
      </w:pPr>
    </w:lvl>
    <w:lvl w:ilvl="4">
      <w:start w:val="1"/>
      <w:numFmt w:val="decimal"/>
      <w:lvlText w:val="%5."/>
      <w:lvlJc w:val="left"/>
      <w:pPr>
        <w:tabs>
          <w:tab w:val="num" w:pos="2007"/>
        </w:tabs>
        <w:ind w:left="2007" w:hanging="360"/>
      </w:pPr>
    </w:lvl>
    <w:lvl w:ilvl="5">
      <w:start w:val="1"/>
      <w:numFmt w:val="decimal"/>
      <w:lvlText w:val="%6."/>
      <w:lvlJc w:val="left"/>
      <w:pPr>
        <w:tabs>
          <w:tab w:val="num" w:pos="2367"/>
        </w:tabs>
        <w:ind w:left="2367" w:hanging="360"/>
      </w:pPr>
    </w:lvl>
    <w:lvl w:ilvl="6">
      <w:start w:val="1"/>
      <w:numFmt w:val="decimal"/>
      <w:lvlText w:val="%7."/>
      <w:lvlJc w:val="left"/>
      <w:pPr>
        <w:tabs>
          <w:tab w:val="num" w:pos="2727"/>
        </w:tabs>
        <w:ind w:left="2727" w:hanging="360"/>
      </w:pPr>
    </w:lvl>
    <w:lvl w:ilvl="7">
      <w:start w:val="1"/>
      <w:numFmt w:val="decimal"/>
      <w:lvlText w:val="%8."/>
      <w:lvlJc w:val="left"/>
      <w:pPr>
        <w:tabs>
          <w:tab w:val="num" w:pos="3087"/>
        </w:tabs>
        <w:ind w:left="3087" w:hanging="360"/>
      </w:pPr>
    </w:lvl>
    <w:lvl w:ilvl="8">
      <w:start w:val="1"/>
      <w:numFmt w:val="decimal"/>
      <w:lvlText w:val="%9."/>
      <w:lvlJc w:val="left"/>
      <w:pPr>
        <w:tabs>
          <w:tab w:val="num" w:pos="3447"/>
        </w:tabs>
        <w:ind w:left="3447" w:hanging="360"/>
      </w:pPr>
    </w:lvl>
  </w:abstractNum>
  <w:abstractNum w:abstractNumId="1">
    <w:nsid w:val="423F3F29"/>
    <w:multiLevelType w:val="hybridMultilevel"/>
    <w:tmpl w:val="A11C1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9DC3CE2"/>
    <w:multiLevelType w:val="singleLevel"/>
    <w:tmpl w:val="187C9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28"/>
  <w:drawingGridVerticalSpacing w:val="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A7"/>
    <w:rsid w:val="000269F7"/>
    <w:rsid w:val="00063AEE"/>
    <w:rsid w:val="0007755D"/>
    <w:rsid w:val="000C0B5E"/>
    <w:rsid w:val="000C256B"/>
    <w:rsid w:val="000C2845"/>
    <w:rsid w:val="000C3364"/>
    <w:rsid w:val="000F1C93"/>
    <w:rsid w:val="00106C18"/>
    <w:rsid w:val="00140320"/>
    <w:rsid w:val="0015714F"/>
    <w:rsid w:val="001A7EA9"/>
    <w:rsid w:val="001B5FAF"/>
    <w:rsid w:val="0020132A"/>
    <w:rsid w:val="00215FDE"/>
    <w:rsid w:val="0026073A"/>
    <w:rsid w:val="002A5CD5"/>
    <w:rsid w:val="00305B13"/>
    <w:rsid w:val="00327156"/>
    <w:rsid w:val="003B7F18"/>
    <w:rsid w:val="003C204C"/>
    <w:rsid w:val="003D401D"/>
    <w:rsid w:val="004E6D5B"/>
    <w:rsid w:val="00505D5F"/>
    <w:rsid w:val="0052517C"/>
    <w:rsid w:val="00552004"/>
    <w:rsid w:val="005B0425"/>
    <w:rsid w:val="005C2780"/>
    <w:rsid w:val="005E3481"/>
    <w:rsid w:val="00625602"/>
    <w:rsid w:val="00646552"/>
    <w:rsid w:val="006C5C82"/>
    <w:rsid w:val="006D1E1B"/>
    <w:rsid w:val="0070761F"/>
    <w:rsid w:val="007E495B"/>
    <w:rsid w:val="007F1673"/>
    <w:rsid w:val="007F75F2"/>
    <w:rsid w:val="007F7FC6"/>
    <w:rsid w:val="008B095D"/>
    <w:rsid w:val="009C5D05"/>
    <w:rsid w:val="009E57C3"/>
    <w:rsid w:val="00AC475B"/>
    <w:rsid w:val="00AC70DD"/>
    <w:rsid w:val="00AD303F"/>
    <w:rsid w:val="00AE7E72"/>
    <w:rsid w:val="00B25F92"/>
    <w:rsid w:val="00B549A7"/>
    <w:rsid w:val="00B57691"/>
    <w:rsid w:val="00BB3B8C"/>
    <w:rsid w:val="00C67DF2"/>
    <w:rsid w:val="00C7610E"/>
    <w:rsid w:val="00C85212"/>
    <w:rsid w:val="00CF1614"/>
    <w:rsid w:val="00CF4A21"/>
    <w:rsid w:val="00D224C2"/>
    <w:rsid w:val="00D52B7D"/>
    <w:rsid w:val="00D8627B"/>
    <w:rsid w:val="00DD40A6"/>
    <w:rsid w:val="00DE23D9"/>
    <w:rsid w:val="00E265FB"/>
    <w:rsid w:val="00EC1B66"/>
    <w:rsid w:val="00ED5CB2"/>
    <w:rsid w:val="00EE0A75"/>
    <w:rsid w:val="00F323D7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9A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549A7"/>
    <w:rPr>
      <w:rFonts w:cs="Times New Roman"/>
      <w:color w:val="0000FF"/>
      <w:u w:val="single"/>
    </w:rPr>
  </w:style>
  <w:style w:type="paragraph" w:styleId="2">
    <w:name w:val="Body Text Indent 2"/>
    <w:basedOn w:val="a"/>
    <w:rsid w:val="00B549A7"/>
    <w:pPr>
      <w:ind w:firstLine="567"/>
      <w:jc w:val="both"/>
    </w:pPr>
  </w:style>
  <w:style w:type="paragraph" w:styleId="a4">
    <w:name w:val="Normal (Web)"/>
    <w:basedOn w:val="a"/>
    <w:rsid w:val="001B5FAF"/>
  </w:style>
  <w:style w:type="character" w:customStyle="1" w:styleId="go">
    <w:name w:val="go"/>
    <w:rsid w:val="00106C18"/>
  </w:style>
  <w:style w:type="character" w:styleId="a5">
    <w:name w:val="FollowedHyperlink"/>
    <w:rsid w:val="00106C18"/>
    <w:rPr>
      <w:color w:val="800080"/>
      <w:u w:val="single"/>
    </w:rPr>
  </w:style>
  <w:style w:type="paragraph" w:styleId="a6">
    <w:name w:val="Balloon Text"/>
    <w:basedOn w:val="a"/>
    <w:link w:val="a7"/>
    <w:rsid w:val="00063AE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63AEE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026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0269F7"/>
    <w:rPr>
      <w:color w:val="808080"/>
    </w:rPr>
  </w:style>
  <w:style w:type="paragraph" w:customStyle="1" w:styleId="21">
    <w:name w:val="Основной текст с отступом 21"/>
    <w:basedOn w:val="a"/>
    <w:rsid w:val="000C256B"/>
    <w:pPr>
      <w:ind w:firstLine="567"/>
      <w:jc w:val="both"/>
    </w:pPr>
    <w:rPr>
      <w:lang w:eastAsia="ar-SA"/>
    </w:rPr>
  </w:style>
  <w:style w:type="paragraph" w:styleId="aa">
    <w:name w:val="caption"/>
    <w:basedOn w:val="a"/>
    <w:next w:val="a"/>
    <w:unhideWhenUsed/>
    <w:qFormat/>
    <w:rsid w:val="003C204C"/>
    <w:pPr>
      <w:spacing w:after="200"/>
    </w:pPr>
    <w:rPr>
      <w:b/>
      <w:bCs/>
      <w:color w:val="4F81BD" w:themeColor="accent1"/>
      <w:sz w:val="18"/>
      <w:szCs w:val="18"/>
    </w:rPr>
  </w:style>
  <w:style w:type="character" w:styleId="ab">
    <w:name w:val="Emphasis"/>
    <w:basedOn w:val="a0"/>
    <w:qFormat/>
    <w:rsid w:val="005251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9A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549A7"/>
    <w:rPr>
      <w:rFonts w:cs="Times New Roman"/>
      <w:color w:val="0000FF"/>
      <w:u w:val="single"/>
    </w:rPr>
  </w:style>
  <w:style w:type="paragraph" w:styleId="2">
    <w:name w:val="Body Text Indent 2"/>
    <w:basedOn w:val="a"/>
    <w:rsid w:val="00B549A7"/>
    <w:pPr>
      <w:ind w:firstLine="567"/>
      <w:jc w:val="both"/>
    </w:pPr>
  </w:style>
  <w:style w:type="paragraph" w:styleId="a4">
    <w:name w:val="Normal (Web)"/>
    <w:basedOn w:val="a"/>
    <w:rsid w:val="001B5FAF"/>
  </w:style>
  <w:style w:type="character" w:customStyle="1" w:styleId="go">
    <w:name w:val="go"/>
    <w:rsid w:val="00106C18"/>
  </w:style>
  <w:style w:type="character" w:styleId="a5">
    <w:name w:val="FollowedHyperlink"/>
    <w:rsid w:val="00106C18"/>
    <w:rPr>
      <w:color w:val="800080"/>
      <w:u w:val="single"/>
    </w:rPr>
  </w:style>
  <w:style w:type="paragraph" w:styleId="a6">
    <w:name w:val="Balloon Text"/>
    <w:basedOn w:val="a"/>
    <w:link w:val="a7"/>
    <w:rsid w:val="00063AE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63AEE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026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0269F7"/>
    <w:rPr>
      <w:color w:val="808080"/>
    </w:rPr>
  </w:style>
  <w:style w:type="paragraph" w:customStyle="1" w:styleId="21">
    <w:name w:val="Основной текст с отступом 21"/>
    <w:basedOn w:val="a"/>
    <w:rsid w:val="000C256B"/>
    <w:pPr>
      <w:ind w:firstLine="567"/>
      <w:jc w:val="both"/>
    </w:pPr>
    <w:rPr>
      <w:lang w:eastAsia="ar-SA"/>
    </w:rPr>
  </w:style>
  <w:style w:type="paragraph" w:styleId="aa">
    <w:name w:val="caption"/>
    <w:basedOn w:val="a"/>
    <w:next w:val="a"/>
    <w:unhideWhenUsed/>
    <w:qFormat/>
    <w:rsid w:val="003C204C"/>
    <w:pPr>
      <w:spacing w:after="200"/>
    </w:pPr>
    <w:rPr>
      <w:b/>
      <w:bCs/>
      <w:color w:val="4F81BD" w:themeColor="accent1"/>
      <w:sz w:val="18"/>
      <w:szCs w:val="18"/>
    </w:rPr>
  </w:style>
  <w:style w:type="character" w:styleId="ab">
    <w:name w:val="Emphasis"/>
    <w:basedOn w:val="a0"/>
    <w:qFormat/>
    <w:rsid w:val="005251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min@bionet.nsc.ru" TargetMode="External"/><Relationship Id="rId3" Type="http://schemas.openxmlformats.org/officeDocument/2006/relationships/styles" Target="styles.xml"/><Relationship Id="rId7" Type="http://schemas.openxmlformats.org/officeDocument/2006/relationships/hyperlink" Target="mailto:vaseninlol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ocuments\Book1__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vasenin\Dropbox\diplom\bmmkern\own_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322535186457399"/>
          <c:y val="3.8905034709144845E-2"/>
          <c:w val="0.74458243055188567"/>
          <c:h val="0.760585649685355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QEq</c:v>
                </c:pt>
              </c:strCache>
            </c:strRef>
          </c:tx>
          <c:spPr>
            <a:ln>
              <a:solidFill>
                <a:schemeClr val="tx1"/>
              </a:solidFill>
              <a:prstDash val="dashDot"/>
            </a:ln>
          </c:spPr>
          <c:marker>
            <c:symbol val="none"/>
          </c:marker>
          <c:xVal>
            <c:numRef>
              <c:f>Sheet1!$A$4:$A$15</c:f>
              <c:numCache>
                <c:formatCode>General</c:formatCode>
                <c:ptCount val="12"/>
                <c:pt idx="0">
                  <c:v>1.833</c:v>
                </c:pt>
                <c:pt idx="1">
                  <c:v>2.00034</c:v>
                </c:pt>
                <c:pt idx="2">
                  <c:v>3.00034</c:v>
                </c:pt>
                <c:pt idx="3">
                  <c:v>4.0003399999999996</c:v>
                </c:pt>
                <c:pt idx="4">
                  <c:v>5.0003399999999996</c:v>
                </c:pt>
                <c:pt idx="5">
                  <c:v>6.0003399999999996</c:v>
                </c:pt>
                <c:pt idx="6">
                  <c:v>7.0003399999999996</c:v>
                </c:pt>
                <c:pt idx="7">
                  <c:v>8.0003399999999996</c:v>
                </c:pt>
                <c:pt idx="8">
                  <c:v>16.832999999999998</c:v>
                </c:pt>
                <c:pt idx="9">
                  <c:v>21.832999999999998</c:v>
                </c:pt>
                <c:pt idx="10">
                  <c:v>26.8</c:v>
                </c:pt>
                <c:pt idx="11">
                  <c:v>108.833</c:v>
                </c:pt>
              </c:numCache>
            </c:numRef>
          </c:xVal>
          <c:yVal>
            <c:numRef>
              <c:f>Sheet1!$B$4:$B$15</c:f>
              <c:numCache>
                <c:formatCode>General</c:formatCode>
                <c:ptCount val="12"/>
                <c:pt idx="0">
                  <c:v>0.45856999999999998</c:v>
                </c:pt>
                <c:pt idx="1">
                  <c:v>0.43992999999999999</c:v>
                </c:pt>
                <c:pt idx="2">
                  <c:v>0.30082999999999999</c:v>
                </c:pt>
                <c:pt idx="3">
                  <c:v>0.18573000000000001</c:v>
                </c:pt>
                <c:pt idx="4">
                  <c:v>0.13402</c:v>
                </c:pt>
                <c:pt idx="5">
                  <c:v>0.11405999999999999</c:v>
                </c:pt>
                <c:pt idx="6">
                  <c:v>0.11</c:v>
                </c:pt>
                <c:pt idx="7">
                  <c:v>0.10587000000000001</c:v>
                </c:pt>
                <c:pt idx="8">
                  <c:v>0.1</c:v>
                </c:pt>
                <c:pt idx="9">
                  <c:v>9.4E-2</c:v>
                </c:pt>
                <c:pt idx="10">
                  <c:v>9.4E-2</c:v>
                </c:pt>
                <c:pt idx="11">
                  <c:v>9.4E-2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Уравнение движения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Sheet1!$A$4:$A$15</c:f>
              <c:numCache>
                <c:formatCode>General</c:formatCode>
                <c:ptCount val="12"/>
                <c:pt idx="0">
                  <c:v>1.833</c:v>
                </c:pt>
                <c:pt idx="1">
                  <c:v>2.00034</c:v>
                </c:pt>
                <c:pt idx="2">
                  <c:v>3.00034</c:v>
                </c:pt>
                <c:pt idx="3">
                  <c:v>4.0003399999999996</c:v>
                </c:pt>
                <c:pt idx="4">
                  <c:v>5.0003399999999996</c:v>
                </c:pt>
                <c:pt idx="5">
                  <c:v>6.0003399999999996</c:v>
                </c:pt>
                <c:pt idx="6">
                  <c:v>7.0003399999999996</c:v>
                </c:pt>
                <c:pt idx="7">
                  <c:v>8.0003399999999996</c:v>
                </c:pt>
                <c:pt idx="8">
                  <c:v>16.832999999999998</c:v>
                </c:pt>
                <c:pt idx="9">
                  <c:v>21.832999999999998</c:v>
                </c:pt>
                <c:pt idx="10">
                  <c:v>26.8</c:v>
                </c:pt>
                <c:pt idx="11">
                  <c:v>108.833</c:v>
                </c:pt>
              </c:numCache>
            </c:numRef>
          </c:xVal>
          <c:yVal>
            <c:numRef>
              <c:f>Sheet1!$C$4:$C$15</c:f>
              <c:numCache>
                <c:formatCode>General</c:formatCode>
                <c:ptCount val="12"/>
                <c:pt idx="0">
                  <c:v>0.45856999999999998</c:v>
                </c:pt>
                <c:pt idx="1">
                  <c:v>0.43992999999999999</c:v>
                </c:pt>
                <c:pt idx="2">
                  <c:v>0.30082999999999999</c:v>
                </c:pt>
                <c:pt idx="3">
                  <c:v>0.18573000000000001</c:v>
                </c:pt>
                <c:pt idx="4">
                  <c:v>0.13402</c:v>
                </c:pt>
                <c:pt idx="5">
                  <c:v>0.11405999999999999</c:v>
                </c:pt>
                <c:pt idx="6">
                  <c:v>0.11</c:v>
                </c:pt>
                <c:pt idx="7">
                  <c:v>0.10587000000000001</c:v>
                </c:pt>
                <c:pt idx="8">
                  <c:v>0.1</c:v>
                </c:pt>
                <c:pt idx="9">
                  <c:v>9.4E-2</c:v>
                </c:pt>
                <c:pt idx="10">
                  <c:v>9.4E-2</c:v>
                </c:pt>
                <c:pt idx="11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603968"/>
        <c:axId val="97606272"/>
      </c:scatterChart>
      <c:valAx>
        <c:axId val="97603968"/>
        <c:scaling>
          <c:logBase val="10"/>
          <c:orientation val="minMax"/>
          <c:max val="1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</a:p>
            </c:rich>
          </c:tx>
          <c:layout>
            <c:manualLayout>
              <c:xMode val="edge"/>
              <c:yMode val="edge"/>
              <c:x val="0.92847892335605697"/>
              <c:y val="0.7676387439521866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7606272"/>
        <c:crosses val="autoZero"/>
        <c:crossBetween val="midCat"/>
      </c:valAx>
      <c:valAx>
        <c:axId val="97606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603968"/>
        <c:crosses val="autoZero"/>
        <c:crossBetween val="midCat"/>
        <c:majorUnit val="0.1"/>
      </c:valAx>
    </c:plotArea>
    <c:legend>
      <c:legendPos val="r"/>
      <c:layout>
        <c:manualLayout>
          <c:xMode val="edge"/>
          <c:yMode val="edge"/>
          <c:x val="0.13090383836248656"/>
          <c:y val="0.88867137328133927"/>
          <c:w val="0.80218464302700421"/>
          <c:h val="8.1176824737512004E-2"/>
        </c:manualLayout>
      </c:layout>
      <c:overlay val="0"/>
      <c:txPr>
        <a:bodyPr/>
        <a:lstStyle/>
        <a:p>
          <a:pPr>
            <a:defRPr sz="80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760040268938986"/>
          <c:y val="3.2677481579862756E-2"/>
          <c:w val="0.73085977367583155"/>
          <c:h val="0.76588221653016275"/>
        </c:manualLayout>
      </c:layout>
      <c:lineChart>
        <c:grouping val="standard"/>
        <c:varyColors val="0"/>
        <c:ser>
          <c:idx val="0"/>
          <c:order val="0"/>
          <c:tx>
            <c:strRef>
              <c:f>own_!$B$1</c:f>
              <c:strCache>
                <c:ptCount val="1"/>
                <c:pt idx="0">
                  <c:v>QEq</c:v>
                </c:pt>
              </c:strCache>
            </c:strRef>
          </c:tx>
          <c:spPr>
            <a:ln>
              <a:solidFill>
                <a:schemeClr val="tx1"/>
              </a:solidFill>
              <a:prstDash val="dashDot"/>
            </a:ln>
          </c:spPr>
          <c:marker>
            <c:symbol val="none"/>
          </c:marker>
          <c:cat>
            <c:numRef>
              <c:f>own_!$A$2:$A$501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own_!$B$2:$B$501</c:f>
              <c:numCache>
                <c:formatCode>General</c:formatCode>
                <c:ptCount val="500"/>
                <c:pt idx="0">
                  <c:v>0.45956000000000002</c:v>
                </c:pt>
                <c:pt idx="1">
                  <c:v>0.45956000000000002</c:v>
                </c:pt>
                <c:pt idx="2">
                  <c:v>0.45956000000000002</c:v>
                </c:pt>
                <c:pt idx="3">
                  <c:v>0.45956000000000002</c:v>
                </c:pt>
                <c:pt idx="4">
                  <c:v>0.45956000000000002</c:v>
                </c:pt>
                <c:pt idx="5">
                  <c:v>0.45956000000000002</c:v>
                </c:pt>
                <c:pt idx="6">
                  <c:v>0.45956000000000002</c:v>
                </c:pt>
                <c:pt idx="7">
                  <c:v>0.45956000000000002</c:v>
                </c:pt>
                <c:pt idx="8">
                  <c:v>0.45956000000000002</c:v>
                </c:pt>
                <c:pt idx="9">
                  <c:v>0.45956000000000002</c:v>
                </c:pt>
                <c:pt idx="10">
                  <c:v>0.45956000000000002</c:v>
                </c:pt>
                <c:pt idx="11">
                  <c:v>0.45956000000000002</c:v>
                </c:pt>
                <c:pt idx="12">
                  <c:v>0.45956000000000002</c:v>
                </c:pt>
                <c:pt idx="13">
                  <c:v>0.45956000000000002</c:v>
                </c:pt>
                <c:pt idx="14">
                  <c:v>0.45956000000000002</c:v>
                </c:pt>
                <c:pt idx="15">
                  <c:v>0.45956000000000002</c:v>
                </c:pt>
                <c:pt idx="16">
                  <c:v>0.45956000000000002</c:v>
                </c:pt>
                <c:pt idx="17">
                  <c:v>0.45956000000000002</c:v>
                </c:pt>
                <c:pt idx="18">
                  <c:v>0.45956000000000002</c:v>
                </c:pt>
                <c:pt idx="19">
                  <c:v>0.45956000000000002</c:v>
                </c:pt>
                <c:pt idx="20">
                  <c:v>0.45956000000000002</c:v>
                </c:pt>
                <c:pt idx="21">
                  <c:v>0.45956000000000002</c:v>
                </c:pt>
                <c:pt idx="22">
                  <c:v>0.45956000000000002</c:v>
                </c:pt>
                <c:pt idx="23">
                  <c:v>0.45956000000000002</c:v>
                </c:pt>
                <c:pt idx="24">
                  <c:v>0.45956000000000002</c:v>
                </c:pt>
                <c:pt idx="25">
                  <c:v>0.45956000000000002</c:v>
                </c:pt>
                <c:pt idx="26">
                  <c:v>0.45956000000000002</c:v>
                </c:pt>
                <c:pt idx="27">
                  <c:v>0.45956000000000002</c:v>
                </c:pt>
                <c:pt idx="28">
                  <c:v>0.45956000000000002</c:v>
                </c:pt>
                <c:pt idx="29">
                  <c:v>0.45956000000000002</c:v>
                </c:pt>
                <c:pt idx="30">
                  <c:v>0.45956000000000002</c:v>
                </c:pt>
                <c:pt idx="31">
                  <c:v>0.45956000000000002</c:v>
                </c:pt>
                <c:pt idx="32">
                  <c:v>0.45956000000000002</c:v>
                </c:pt>
                <c:pt idx="33">
                  <c:v>0.45956000000000002</c:v>
                </c:pt>
                <c:pt idx="34">
                  <c:v>0.45956000000000002</c:v>
                </c:pt>
                <c:pt idx="35">
                  <c:v>0.45956000000000002</c:v>
                </c:pt>
                <c:pt idx="36">
                  <c:v>0.45956000000000002</c:v>
                </c:pt>
                <c:pt idx="37">
                  <c:v>0.45956000000000002</c:v>
                </c:pt>
                <c:pt idx="38">
                  <c:v>0.45956000000000002</c:v>
                </c:pt>
                <c:pt idx="39">
                  <c:v>0.45956000000000002</c:v>
                </c:pt>
                <c:pt idx="40">
                  <c:v>0.45956000000000002</c:v>
                </c:pt>
                <c:pt idx="41">
                  <c:v>0.45956000000000002</c:v>
                </c:pt>
                <c:pt idx="42">
                  <c:v>0.45956000000000002</c:v>
                </c:pt>
                <c:pt idx="43">
                  <c:v>0.45956000000000002</c:v>
                </c:pt>
                <c:pt idx="44">
                  <c:v>0.45956000000000002</c:v>
                </c:pt>
                <c:pt idx="45">
                  <c:v>0.45956000000000002</c:v>
                </c:pt>
                <c:pt idx="46">
                  <c:v>0.45956000000000002</c:v>
                </c:pt>
                <c:pt idx="47">
                  <c:v>0.45956000000000002</c:v>
                </c:pt>
                <c:pt idx="48">
                  <c:v>0.45956000000000002</c:v>
                </c:pt>
                <c:pt idx="49">
                  <c:v>0.45956000000000002</c:v>
                </c:pt>
                <c:pt idx="50">
                  <c:v>0.45956000000000002</c:v>
                </c:pt>
                <c:pt idx="51">
                  <c:v>0.45956000000000002</c:v>
                </c:pt>
                <c:pt idx="52">
                  <c:v>0.45956000000000002</c:v>
                </c:pt>
                <c:pt idx="53">
                  <c:v>0.45956000000000002</c:v>
                </c:pt>
                <c:pt idx="54">
                  <c:v>0.45956000000000002</c:v>
                </c:pt>
                <c:pt idx="55">
                  <c:v>0.45956000000000002</c:v>
                </c:pt>
                <c:pt idx="56">
                  <c:v>0.45956000000000002</c:v>
                </c:pt>
                <c:pt idx="57">
                  <c:v>0.45956000000000002</c:v>
                </c:pt>
                <c:pt idx="58">
                  <c:v>0.45956000000000002</c:v>
                </c:pt>
                <c:pt idx="59">
                  <c:v>0.45956000000000002</c:v>
                </c:pt>
                <c:pt idx="60">
                  <c:v>0.45956000000000002</c:v>
                </c:pt>
                <c:pt idx="61">
                  <c:v>0.45956000000000002</c:v>
                </c:pt>
                <c:pt idx="62">
                  <c:v>0.45956000000000002</c:v>
                </c:pt>
                <c:pt idx="63">
                  <c:v>0.45956000000000002</c:v>
                </c:pt>
                <c:pt idx="64">
                  <c:v>0.45956000000000002</c:v>
                </c:pt>
                <c:pt idx="65">
                  <c:v>0.45956000000000002</c:v>
                </c:pt>
                <c:pt idx="66">
                  <c:v>0.45956000000000002</c:v>
                </c:pt>
                <c:pt idx="67">
                  <c:v>0.45956000000000002</c:v>
                </c:pt>
                <c:pt idx="68">
                  <c:v>0.45956000000000002</c:v>
                </c:pt>
                <c:pt idx="69">
                  <c:v>0.45956000000000002</c:v>
                </c:pt>
                <c:pt idx="70">
                  <c:v>0.45956000000000002</c:v>
                </c:pt>
                <c:pt idx="71">
                  <c:v>0.45956000000000002</c:v>
                </c:pt>
                <c:pt idx="72">
                  <c:v>0.45956000000000002</c:v>
                </c:pt>
                <c:pt idx="73">
                  <c:v>0.45956000000000002</c:v>
                </c:pt>
                <c:pt idx="74">
                  <c:v>0.45956000000000002</c:v>
                </c:pt>
                <c:pt idx="75">
                  <c:v>0.45956000000000002</c:v>
                </c:pt>
                <c:pt idx="76">
                  <c:v>0.45956000000000002</c:v>
                </c:pt>
                <c:pt idx="77">
                  <c:v>0.45956000000000002</c:v>
                </c:pt>
                <c:pt idx="78">
                  <c:v>0.45956000000000002</c:v>
                </c:pt>
                <c:pt idx="79">
                  <c:v>0.45956000000000002</c:v>
                </c:pt>
                <c:pt idx="80">
                  <c:v>0.45956000000000002</c:v>
                </c:pt>
                <c:pt idx="81">
                  <c:v>0.45956000000000002</c:v>
                </c:pt>
                <c:pt idx="82">
                  <c:v>0.45956000000000002</c:v>
                </c:pt>
                <c:pt idx="83">
                  <c:v>0.45956000000000002</c:v>
                </c:pt>
                <c:pt idx="84">
                  <c:v>0.45956000000000002</c:v>
                </c:pt>
                <c:pt idx="85">
                  <c:v>0.45956000000000002</c:v>
                </c:pt>
                <c:pt idx="86">
                  <c:v>0.45956000000000002</c:v>
                </c:pt>
                <c:pt idx="87">
                  <c:v>0.45956000000000002</c:v>
                </c:pt>
                <c:pt idx="88">
                  <c:v>0.45956000000000002</c:v>
                </c:pt>
                <c:pt idx="89">
                  <c:v>0.45956000000000002</c:v>
                </c:pt>
                <c:pt idx="90">
                  <c:v>0.45956000000000002</c:v>
                </c:pt>
                <c:pt idx="91">
                  <c:v>0.45956000000000002</c:v>
                </c:pt>
                <c:pt idx="92">
                  <c:v>0.45956000000000002</c:v>
                </c:pt>
                <c:pt idx="93">
                  <c:v>0.45956000000000002</c:v>
                </c:pt>
                <c:pt idx="94">
                  <c:v>0.45956000000000002</c:v>
                </c:pt>
                <c:pt idx="95">
                  <c:v>0.45956000000000002</c:v>
                </c:pt>
                <c:pt idx="96">
                  <c:v>0.45956000000000002</c:v>
                </c:pt>
                <c:pt idx="97">
                  <c:v>0.45956000000000002</c:v>
                </c:pt>
                <c:pt idx="98">
                  <c:v>0.45956000000000002</c:v>
                </c:pt>
                <c:pt idx="99">
                  <c:v>0.45956000000000002</c:v>
                </c:pt>
                <c:pt idx="100">
                  <c:v>0.45956000000000002</c:v>
                </c:pt>
                <c:pt idx="101">
                  <c:v>0.45956000000000002</c:v>
                </c:pt>
                <c:pt idx="102">
                  <c:v>0.45956000000000002</c:v>
                </c:pt>
                <c:pt idx="103">
                  <c:v>0.45956000000000002</c:v>
                </c:pt>
                <c:pt idx="104">
                  <c:v>0.45956000000000002</c:v>
                </c:pt>
                <c:pt idx="105">
                  <c:v>0.45956000000000002</c:v>
                </c:pt>
                <c:pt idx="106">
                  <c:v>0.45956000000000002</c:v>
                </c:pt>
                <c:pt idx="107">
                  <c:v>0.45956000000000002</c:v>
                </c:pt>
                <c:pt idx="108">
                  <c:v>0.45956000000000002</c:v>
                </c:pt>
                <c:pt idx="109">
                  <c:v>0.45956000000000002</c:v>
                </c:pt>
                <c:pt idx="110">
                  <c:v>0.45956000000000002</c:v>
                </c:pt>
                <c:pt idx="111">
                  <c:v>0.45956000000000002</c:v>
                </c:pt>
                <c:pt idx="112">
                  <c:v>0.45956000000000002</c:v>
                </c:pt>
                <c:pt idx="113">
                  <c:v>0.45956000000000002</c:v>
                </c:pt>
                <c:pt idx="114">
                  <c:v>0.45956000000000002</c:v>
                </c:pt>
                <c:pt idx="115">
                  <c:v>0.45956000000000002</c:v>
                </c:pt>
                <c:pt idx="116">
                  <c:v>0.45956000000000002</c:v>
                </c:pt>
                <c:pt idx="117">
                  <c:v>0.45956000000000002</c:v>
                </c:pt>
                <c:pt idx="118">
                  <c:v>0.45956000000000002</c:v>
                </c:pt>
                <c:pt idx="119">
                  <c:v>0.45956000000000002</c:v>
                </c:pt>
                <c:pt idx="120">
                  <c:v>0.45956000000000002</c:v>
                </c:pt>
                <c:pt idx="121">
                  <c:v>0.45956000000000002</c:v>
                </c:pt>
                <c:pt idx="122">
                  <c:v>0.45956000000000002</c:v>
                </c:pt>
                <c:pt idx="123">
                  <c:v>0.45956000000000002</c:v>
                </c:pt>
                <c:pt idx="124">
                  <c:v>0.45956000000000002</c:v>
                </c:pt>
                <c:pt idx="125">
                  <c:v>0.45956000000000002</c:v>
                </c:pt>
                <c:pt idx="126">
                  <c:v>0.45956000000000002</c:v>
                </c:pt>
                <c:pt idx="127">
                  <c:v>0.45956000000000002</c:v>
                </c:pt>
                <c:pt idx="128">
                  <c:v>0.45956000000000002</c:v>
                </c:pt>
                <c:pt idx="129">
                  <c:v>0.45956000000000002</c:v>
                </c:pt>
                <c:pt idx="130">
                  <c:v>0.45956000000000002</c:v>
                </c:pt>
                <c:pt idx="131">
                  <c:v>0.45956000000000002</c:v>
                </c:pt>
                <c:pt idx="132">
                  <c:v>0.45956000000000002</c:v>
                </c:pt>
                <c:pt idx="133">
                  <c:v>0.45956000000000002</c:v>
                </c:pt>
                <c:pt idx="134">
                  <c:v>0.45956000000000002</c:v>
                </c:pt>
                <c:pt idx="135">
                  <c:v>0.45956000000000002</c:v>
                </c:pt>
                <c:pt idx="136">
                  <c:v>0.45956000000000002</c:v>
                </c:pt>
                <c:pt idx="137">
                  <c:v>0.45956000000000002</c:v>
                </c:pt>
                <c:pt idx="138">
                  <c:v>0.45956000000000002</c:v>
                </c:pt>
                <c:pt idx="139">
                  <c:v>0.45956000000000002</c:v>
                </c:pt>
                <c:pt idx="140">
                  <c:v>0.45956000000000002</c:v>
                </c:pt>
                <c:pt idx="141">
                  <c:v>0.45956000000000002</c:v>
                </c:pt>
                <c:pt idx="142">
                  <c:v>0.45956000000000002</c:v>
                </c:pt>
                <c:pt idx="143">
                  <c:v>0.45956000000000002</c:v>
                </c:pt>
                <c:pt idx="144">
                  <c:v>0.45956000000000002</c:v>
                </c:pt>
                <c:pt idx="145">
                  <c:v>0.45956000000000002</c:v>
                </c:pt>
                <c:pt idx="146">
                  <c:v>0.45956000000000002</c:v>
                </c:pt>
                <c:pt idx="147">
                  <c:v>0.45956000000000002</c:v>
                </c:pt>
                <c:pt idx="148">
                  <c:v>0.45956000000000002</c:v>
                </c:pt>
                <c:pt idx="149">
                  <c:v>0.45956000000000002</c:v>
                </c:pt>
                <c:pt idx="150">
                  <c:v>0.45956000000000002</c:v>
                </c:pt>
                <c:pt idx="151">
                  <c:v>0.45956000000000002</c:v>
                </c:pt>
                <c:pt idx="152">
                  <c:v>0.45956000000000002</c:v>
                </c:pt>
                <c:pt idx="153">
                  <c:v>0.45956000000000002</c:v>
                </c:pt>
                <c:pt idx="154">
                  <c:v>0.45956000000000002</c:v>
                </c:pt>
                <c:pt idx="155">
                  <c:v>0.45956000000000002</c:v>
                </c:pt>
                <c:pt idx="156">
                  <c:v>0.45956000000000002</c:v>
                </c:pt>
                <c:pt idx="157">
                  <c:v>0.45956000000000002</c:v>
                </c:pt>
                <c:pt idx="158">
                  <c:v>0.45956000000000002</c:v>
                </c:pt>
                <c:pt idx="159">
                  <c:v>0.45956000000000002</c:v>
                </c:pt>
                <c:pt idx="160">
                  <c:v>0.45956000000000002</c:v>
                </c:pt>
                <c:pt idx="161">
                  <c:v>0.45956000000000002</c:v>
                </c:pt>
                <c:pt idx="162">
                  <c:v>0.45956000000000002</c:v>
                </c:pt>
                <c:pt idx="163">
                  <c:v>0.45956000000000002</c:v>
                </c:pt>
                <c:pt idx="164">
                  <c:v>0.45956000000000002</c:v>
                </c:pt>
                <c:pt idx="165">
                  <c:v>0.45956000000000002</c:v>
                </c:pt>
                <c:pt idx="166">
                  <c:v>0.45956000000000002</c:v>
                </c:pt>
                <c:pt idx="167">
                  <c:v>0.45956000000000002</c:v>
                </c:pt>
                <c:pt idx="168">
                  <c:v>0.45956000000000002</c:v>
                </c:pt>
                <c:pt idx="169">
                  <c:v>0.45956000000000002</c:v>
                </c:pt>
                <c:pt idx="170">
                  <c:v>0.45956000000000002</c:v>
                </c:pt>
                <c:pt idx="171">
                  <c:v>0.45956000000000002</c:v>
                </c:pt>
                <c:pt idx="172">
                  <c:v>0.45956000000000002</c:v>
                </c:pt>
                <c:pt idx="173">
                  <c:v>0.45956000000000002</c:v>
                </c:pt>
                <c:pt idx="174">
                  <c:v>0.45956000000000002</c:v>
                </c:pt>
                <c:pt idx="175">
                  <c:v>0.45956000000000002</c:v>
                </c:pt>
                <c:pt idx="176">
                  <c:v>0.45956000000000002</c:v>
                </c:pt>
                <c:pt idx="177">
                  <c:v>0.45956000000000002</c:v>
                </c:pt>
                <c:pt idx="178">
                  <c:v>0.45956000000000002</c:v>
                </c:pt>
                <c:pt idx="179">
                  <c:v>0.45956000000000002</c:v>
                </c:pt>
                <c:pt idx="180">
                  <c:v>0.45956000000000002</c:v>
                </c:pt>
                <c:pt idx="181">
                  <c:v>0.45956000000000002</c:v>
                </c:pt>
                <c:pt idx="182">
                  <c:v>0.45956000000000002</c:v>
                </c:pt>
                <c:pt idx="183">
                  <c:v>0.45956000000000002</c:v>
                </c:pt>
                <c:pt idx="184">
                  <c:v>0.45956000000000002</c:v>
                </c:pt>
                <c:pt idx="185">
                  <c:v>0.45956000000000002</c:v>
                </c:pt>
                <c:pt idx="186">
                  <c:v>0.45956000000000002</c:v>
                </c:pt>
                <c:pt idx="187">
                  <c:v>0.45956000000000002</c:v>
                </c:pt>
                <c:pt idx="188">
                  <c:v>0.45956000000000002</c:v>
                </c:pt>
                <c:pt idx="189">
                  <c:v>0.45956000000000002</c:v>
                </c:pt>
                <c:pt idx="190">
                  <c:v>0.45956000000000002</c:v>
                </c:pt>
                <c:pt idx="191">
                  <c:v>0.45956000000000002</c:v>
                </c:pt>
                <c:pt idx="192">
                  <c:v>0.45956000000000002</c:v>
                </c:pt>
                <c:pt idx="193">
                  <c:v>0.45956000000000002</c:v>
                </c:pt>
                <c:pt idx="194">
                  <c:v>0.45956000000000002</c:v>
                </c:pt>
                <c:pt idx="195">
                  <c:v>0.45956000000000002</c:v>
                </c:pt>
                <c:pt idx="196">
                  <c:v>0.45956000000000002</c:v>
                </c:pt>
                <c:pt idx="197">
                  <c:v>0.45956000000000002</c:v>
                </c:pt>
                <c:pt idx="198">
                  <c:v>0.45956000000000002</c:v>
                </c:pt>
                <c:pt idx="199">
                  <c:v>0.45956000000000002</c:v>
                </c:pt>
                <c:pt idx="200">
                  <c:v>0.45956000000000002</c:v>
                </c:pt>
                <c:pt idx="201">
                  <c:v>0.45956000000000002</c:v>
                </c:pt>
                <c:pt idx="202">
                  <c:v>0.45956000000000002</c:v>
                </c:pt>
                <c:pt idx="203">
                  <c:v>0.45956000000000002</c:v>
                </c:pt>
                <c:pt idx="204">
                  <c:v>0.45956000000000002</c:v>
                </c:pt>
                <c:pt idx="205">
                  <c:v>0.45956000000000002</c:v>
                </c:pt>
                <c:pt idx="206">
                  <c:v>0.45956000000000002</c:v>
                </c:pt>
                <c:pt idx="207">
                  <c:v>0.45956000000000002</c:v>
                </c:pt>
                <c:pt idx="208">
                  <c:v>0.45956000000000002</c:v>
                </c:pt>
                <c:pt idx="209">
                  <c:v>0.45956000000000002</c:v>
                </c:pt>
                <c:pt idx="210">
                  <c:v>0.45956000000000002</c:v>
                </c:pt>
                <c:pt idx="211">
                  <c:v>0.45956000000000002</c:v>
                </c:pt>
                <c:pt idx="212">
                  <c:v>0.45956000000000002</c:v>
                </c:pt>
                <c:pt idx="213">
                  <c:v>0.45956000000000002</c:v>
                </c:pt>
                <c:pt idx="214">
                  <c:v>0.45956000000000002</c:v>
                </c:pt>
                <c:pt idx="215">
                  <c:v>0.45956000000000002</c:v>
                </c:pt>
                <c:pt idx="216">
                  <c:v>0.45956000000000002</c:v>
                </c:pt>
                <c:pt idx="217">
                  <c:v>0.45956000000000002</c:v>
                </c:pt>
                <c:pt idx="218">
                  <c:v>0.45956000000000002</c:v>
                </c:pt>
                <c:pt idx="219">
                  <c:v>0.45956000000000002</c:v>
                </c:pt>
                <c:pt idx="220">
                  <c:v>0.45956000000000002</c:v>
                </c:pt>
                <c:pt idx="221">
                  <c:v>0.45956000000000002</c:v>
                </c:pt>
                <c:pt idx="222">
                  <c:v>0.45956000000000002</c:v>
                </c:pt>
                <c:pt idx="223">
                  <c:v>0.45956000000000002</c:v>
                </c:pt>
                <c:pt idx="224">
                  <c:v>0.45956000000000002</c:v>
                </c:pt>
                <c:pt idx="225">
                  <c:v>0.45956000000000002</c:v>
                </c:pt>
                <c:pt idx="226">
                  <c:v>0.45956000000000002</c:v>
                </c:pt>
                <c:pt idx="227">
                  <c:v>0.45956000000000002</c:v>
                </c:pt>
                <c:pt idx="228">
                  <c:v>0.45956000000000002</c:v>
                </c:pt>
                <c:pt idx="229">
                  <c:v>0.45956000000000002</c:v>
                </c:pt>
                <c:pt idx="230">
                  <c:v>0.45956000000000002</c:v>
                </c:pt>
                <c:pt idx="231">
                  <c:v>0.45956000000000002</c:v>
                </c:pt>
                <c:pt idx="232">
                  <c:v>0.45956000000000002</c:v>
                </c:pt>
                <c:pt idx="233">
                  <c:v>0.45956000000000002</c:v>
                </c:pt>
                <c:pt idx="234">
                  <c:v>0.45956000000000002</c:v>
                </c:pt>
                <c:pt idx="235">
                  <c:v>0.45956000000000002</c:v>
                </c:pt>
                <c:pt idx="236">
                  <c:v>0.45956000000000002</c:v>
                </c:pt>
                <c:pt idx="237">
                  <c:v>0.45956000000000002</c:v>
                </c:pt>
                <c:pt idx="238">
                  <c:v>0.45956000000000002</c:v>
                </c:pt>
                <c:pt idx="239">
                  <c:v>0.45956000000000002</c:v>
                </c:pt>
                <c:pt idx="240">
                  <c:v>0.45956000000000002</c:v>
                </c:pt>
                <c:pt idx="241">
                  <c:v>0.45956000000000002</c:v>
                </c:pt>
                <c:pt idx="242">
                  <c:v>0.45956000000000002</c:v>
                </c:pt>
                <c:pt idx="243">
                  <c:v>0.45956000000000002</c:v>
                </c:pt>
                <c:pt idx="244">
                  <c:v>0.45956000000000002</c:v>
                </c:pt>
                <c:pt idx="245">
                  <c:v>0.45956000000000002</c:v>
                </c:pt>
                <c:pt idx="246">
                  <c:v>0.45956000000000002</c:v>
                </c:pt>
                <c:pt idx="247">
                  <c:v>0.45956000000000002</c:v>
                </c:pt>
                <c:pt idx="248">
                  <c:v>0.45956000000000002</c:v>
                </c:pt>
                <c:pt idx="249">
                  <c:v>0.45956000000000002</c:v>
                </c:pt>
                <c:pt idx="250">
                  <c:v>0.45956000000000002</c:v>
                </c:pt>
                <c:pt idx="251">
                  <c:v>0.45956000000000002</c:v>
                </c:pt>
                <c:pt idx="252">
                  <c:v>0.45956000000000002</c:v>
                </c:pt>
                <c:pt idx="253">
                  <c:v>0.45956000000000002</c:v>
                </c:pt>
                <c:pt idx="254">
                  <c:v>0.45956000000000002</c:v>
                </c:pt>
                <c:pt idx="255">
                  <c:v>0.45956000000000002</c:v>
                </c:pt>
                <c:pt idx="256">
                  <c:v>0.45956000000000002</c:v>
                </c:pt>
                <c:pt idx="257">
                  <c:v>0.45956000000000002</c:v>
                </c:pt>
                <c:pt idx="258">
                  <c:v>0.45956000000000002</c:v>
                </c:pt>
                <c:pt idx="259">
                  <c:v>0.45956000000000002</c:v>
                </c:pt>
                <c:pt idx="260">
                  <c:v>0.45956000000000002</c:v>
                </c:pt>
                <c:pt idx="261">
                  <c:v>0.45956000000000002</c:v>
                </c:pt>
                <c:pt idx="262">
                  <c:v>0.45956000000000002</c:v>
                </c:pt>
                <c:pt idx="263">
                  <c:v>0.45956000000000002</c:v>
                </c:pt>
                <c:pt idx="264">
                  <c:v>0.45956000000000002</c:v>
                </c:pt>
                <c:pt idx="265">
                  <c:v>0.45956000000000002</c:v>
                </c:pt>
                <c:pt idx="266">
                  <c:v>0.45956000000000002</c:v>
                </c:pt>
                <c:pt idx="267">
                  <c:v>0.45956000000000002</c:v>
                </c:pt>
                <c:pt idx="268">
                  <c:v>0.45956000000000002</c:v>
                </c:pt>
                <c:pt idx="269">
                  <c:v>0.45956000000000002</c:v>
                </c:pt>
                <c:pt idx="270">
                  <c:v>0.45956000000000002</c:v>
                </c:pt>
                <c:pt idx="271">
                  <c:v>0.45956000000000002</c:v>
                </c:pt>
                <c:pt idx="272">
                  <c:v>0.45956000000000002</c:v>
                </c:pt>
                <c:pt idx="273">
                  <c:v>0.45956000000000002</c:v>
                </c:pt>
                <c:pt idx="274">
                  <c:v>0.45956000000000002</c:v>
                </c:pt>
                <c:pt idx="275">
                  <c:v>0.45956000000000002</c:v>
                </c:pt>
                <c:pt idx="276">
                  <c:v>0.45956000000000002</c:v>
                </c:pt>
                <c:pt idx="277">
                  <c:v>0.45956000000000002</c:v>
                </c:pt>
                <c:pt idx="278">
                  <c:v>0.45956000000000002</c:v>
                </c:pt>
                <c:pt idx="279">
                  <c:v>0.45956000000000002</c:v>
                </c:pt>
                <c:pt idx="280">
                  <c:v>0.45956000000000002</c:v>
                </c:pt>
                <c:pt idx="281">
                  <c:v>0.45956000000000002</c:v>
                </c:pt>
                <c:pt idx="282">
                  <c:v>0.45956000000000002</c:v>
                </c:pt>
                <c:pt idx="283">
                  <c:v>0.45956000000000002</c:v>
                </c:pt>
                <c:pt idx="284">
                  <c:v>0.45956000000000002</c:v>
                </c:pt>
                <c:pt idx="285">
                  <c:v>0.45956000000000002</c:v>
                </c:pt>
                <c:pt idx="286">
                  <c:v>0.45956000000000002</c:v>
                </c:pt>
                <c:pt idx="287">
                  <c:v>0.45956000000000002</c:v>
                </c:pt>
                <c:pt idx="288">
                  <c:v>0.45956000000000002</c:v>
                </c:pt>
                <c:pt idx="289">
                  <c:v>0.45956000000000002</c:v>
                </c:pt>
                <c:pt idx="290">
                  <c:v>0.45956000000000002</c:v>
                </c:pt>
                <c:pt idx="291">
                  <c:v>0.45956000000000002</c:v>
                </c:pt>
                <c:pt idx="292">
                  <c:v>0.45956000000000002</c:v>
                </c:pt>
                <c:pt idx="293">
                  <c:v>0.45956000000000002</c:v>
                </c:pt>
                <c:pt idx="294">
                  <c:v>0.45956000000000002</c:v>
                </c:pt>
                <c:pt idx="295">
                  <c:v>0.45956000000000002</c:v>
                </c:pt>
                <c:pt idx="296">
                  <c:v>0.45956000000000002</c:v>
                </c:pt>
                <c:pt idx="297">
                  <c:v>0.45956000000000002</c:v>
                </c:pt>
                <c:pt idx="298">
                  <c:v>0.45956000000000002</c:v>
                </c:pt>
                <c:pt idx="299">
                  <c:v>0.45956000000000002</c:v>
                </c:pt>
                <c:pt idx="300">
                  <c:v>0.45956000000000002</c:v>
                </c:pt>
                <c:pt idx="301">
                  <c:v>0.45956000000000002</c:v>
                </c:pt>
                <c:pt idx="302">
                  <c:v>0.45956000000000002</c:v>
                </c:pt>
                <c:pt idx="303">
                  <c:v>0.45956000000000002</c:v>
                </c:pt>
                <c:pt idx="304">
                  <c:v>0.45956000000000002</c:v>
                </c:pt>
                <c:pt idx="305">
                  <c:v>0.45956000000000002</c:v>
                </c:pt>
                <c:pt idx="306">
                  <c:v>0.45956000000000002</c:v>
                </c:pt>
                <c:pt idx="307">
                  <c:v>0.45956000000000002</c:v>
                </c:pt>
                <c:pt idx="308">
                  <c:v>0.45956000000000002</c:v>
                </c:pt>
                <c:pt idx="309">
                  <c:v>0.45956000000000002</c:v>
                </c:pt>
                <c:pt idx="310">
                  <c:v>0.45956000000000002</c:v>
                </c:pt>
                <c:pt idx="311">
                  <c:v>0.45956000000000002</c:v>
                </c:pt>
                <c:pt idx="312">
                  <c:v>0.45956000000000002</c:v>
                </c:pt>
                <c:pt idx="313">
                  <c:v>0.45956000000000002</c:v>
                </c:pt>
                <c:pt idx="314">
                  <c:v>0.45956000000000002</c:v>
                </c:pt>
                <c:pt idx="315">
                  <c:v>0.45956000000000002</c:v>
                </c:pt>
                <c:pt idx="316">
                  <c:v>0.45956000000000002</c:v>
                </c:pt>
                <c:pt idx="317">
                  <c:v>0.45956000000000002</c:v>
                </c:pt>
                <c:pt idx="318">
                  <c:v>0.45956000000000002</c:v>
                </c:pt>
                <c:pt idx="319">
                  <c:v>0.45956000000000002</c:v>
                </c:pt>
                <c:pt idx="320">
                  <c:v>0.45956000000000002</c:v>
                </c:pt>
                <c:pt idx="321">
                  <c:v>0.45956000000000002</c:v>
                </c:pt>
                <c:pt idx="322">
                  <c:v>0.45956000000000002</c:v>
                </c:pt>
                <c:pt idx="323">
                  <c:v>0.45956000000000002</c:v>
                </c:pt>
                <c:pt idx="324">
                  <c:v>0.45956000000000002</c:v>
                </c:pt>
                <c:pt idx="325">
                  <c:v>0.45956000000000002</c:v>
                </c:pt>
                <c:pt idx="326">
                  <c:v>0.45956000000000002</c:v>
                </c:pt>
                <c:pt idx="327">
                  <c:v>0.45956000000000002</c:v>
                </c:pt>
                <c:pt idx="328">
                  <c:v>0.45956000000000002</c:v>
                </c:pt>
                <c:pt idx="329">
                  <c:v>0.45956000000000002</c:v>
                </c:pt>
                <c:pt idx="330">
                  <c:v>0.45956000000000002</c:v>
                </c:pt>
                <c:pt idx="331">
                  <c:v>0.45956000000000002</c:v>
                </c:pt>
                <c:pt idx="332">
                  <c:v>0.45956000000000002</c:v>
                </c:pt>
                <c:pt idx="333">
                  <c:v>0.45956000000000002</c:v>
                </c:pt>
                <c:pt idx="334">
                  <c:v>0.45956000000000002</c:v>
                </c:pt>
                <c:pt idx="335">
                  <c:v>0.45956000000000002</c:v>
                </c:pt>
                <c:pt idx="336">
                  <c:v>0.45956000000000002</c:v>
                </c:pt>
                <c:pt idx="337">
                  <c:v>0.45956000000000002</c:v>
                </c:pt>
                <c:pt idx="338">
                  <c:v>0.45956000000000002</c:v>
                </c:pt>
                <c:pt idx="339">
                  <c:v>0.45956000000000002</c:v>
                </c:pt>
                <c:pt idx="340">
                  <c:v>0.45956000000000002</c:v>
                </c:pt>
                <c:pt idx="341">
                  <c:v>0.45956000000000002</c:v>
                </c:pt>
                <c:pt idx="342">
                  <c:v>0.45956000000000002</c:v>
                </c:pt>
                <c:pt idx="343">
                  <c:v>0.45956000000000002</c:v>
                </c:pt>
                <c:pt idx="344">
                  <c:v>0.45956000000000002</c:v>
                </c:pt>
                <c:pt idx="345">
                  <c:v>0.45956000000000002</c:v>
                </c:pt>
                <c:pt idx="346">
                  <c:v>0.45956000000000002</c:v>
                </c:pt>
                <c:pt idx="347">
                  <c:v>0.45956000000000002</c:v>
                </c:pt>
                <c:pt idx="348">
                  <c:v>0.45956000000000002</c:v>
                </c:pt>
                <c:pt idx="349">
                  <c:v>0.45956000000000002</c:v>
                </c:pt>
                <c:pt idx="350">
                  <c:v>0.45956000000000002</c:v>
                </c:pt>
                <c:pt idx="351">
                  <c:v>0.45956000000000002</c:v>
                </c:pt>
                <c:pt idx="352">
                  <c:v>0.45956000000000002</c:v>
                </c:pt>
                <c:pt idx="353">
                  <c:v>0.45956000000000002</c:v>
                </c:pt>
                <c:pt idx="354">
                  <c:v>0.45956000000000002</c:v>
                </c:pt>
                <c:pt idx="355">
                  <c:v>0.45956000000000002</c:v>
                </c:pt>
                <c:pt idx="356">
                  <c:v>0.45956000000000002</c:v>
                </c:pt>
                <c:pt idx="357">
                  <c:v>0.45956000000000002</c:v>
                </c:pt>
                <c:pt idx="358">
                  <c:v>0.45956000000000002</c:v>
                </c:pt>
                <c:pt idx="359">
                  <c:v>0.45956000000000002</c:v>
                </c:pt>
                <c:pt idx="360">
                  <c:v>0.45956000000000002</c:v>
                </c:pt>
                <c:pt idx="361">
                  <c:v>0.45956000000000002</c:v>
                </c:pt>
                <c:pt idx="362">
                  <c:v>0.45956000000000002</c:v>
                </c:pt>
                <c:pt idx="363">
                  <c:v>0.45956000000000002</c:v>
                </c:pt>
                <c:pt idx="364">
                  <c:v>0.45956000000000002</c:v>
                </c:pt>
                <c:pt idx="365">
                  <c:v>0.45956000000000002</c:v>
                </c:pt>
                <c:pt idx="366">
                  <c:v>0.45956000000000002</c:v>
                </c:pt>
                <c:pt idx="367">
                  <c:v>0.45956000000000002</c:v>
                </c:pt>
                <c:pt idx="368">
                  <c:v>0.45956000000000002</c:v>
                </c:pt>
                <c:pt idx="369">
                  <c:v>0.45956000000000002</c:v>
                </c:pt>
                <c:pt idx="370">
                  <c:v>0.45956000000000002</c:v>
                </c:pt>
                <c:pt idx="371">
                  <c:v>0.45956000000000002</c:v>
                </c:pt>
                <c:pt idx="372">
                  <c:v>0.45956000000000002</c:v>
                </c:pt>
                <c:pt idx="373">
                  <c:v>0.45956000000000002</c:v>
                </c:pt>
                <c:pt idx="374">
                  <c:v>0.45956000000000002</c:v>
                </c:pt>
                <c:pt idx="375">
                  <c:v>0.45956000000000002</c:v>
                </c:pt>
                <c:pt idx="376">
                  <c:v>0.45956000000000002</c:v>
                </c:pt>
                <c:pt idx="377">
                  <c:v>0.45956000000000002</c:v>
                </c:pt>
                <c:pt idx="378">
                  <c:v>0.45956000000000002</c:v>
                </c:pt>
                <c:pt idx="379">
                  <c:v>0.45956000000000002</c:v>
                </c:pt>
                <c:pt idx="380">
                  <c:v>0.45956000000000002</c:v>
                </c:pt>
                <c:pt idx="381">
                  <c:v>0.45956000000000002</c:v>
                </c:pt>
                <c:pt idx="382">
                  <c:v>0.45956000000000002</c:v>
                </c:pt>
                <c:pt idx="383">
                  <c:v>0.45956000000000002</c:v>
                </c:pt>
                <c:pt idx="384">
                  <c:v>0.45956000000000002</c:v>
                </c:pt>
                <c:pt idx="385">
                  <c:v>0.45956000000000002</c:v>
                </c:pt>
                <c:pt idx="386">
                  <c:v>0.45956000000000002</c:v>
                </c:pt>
                <c:pt idx="387">
                  <c:v>0.45956000000000002</c:v>
                </c:pt>
                <c:pt idx="388">
                  <c:v>0.45956000000000002</c:v>
                </c:pt>
                <c:pt idx="389">
                  <c:v>0.45956000000000002</c:v>
                </c:pt>
                <c:pt idx="390">
                  <c:v>0.45956000000000002</c:v>
                </c:pt>
                <c:pt idx="391">
                  <c:v>0.45956000000000002</c:v>
                </c:pt>
                <c:pt idx="392">
                  <c:v>0.45956000000000002</c:v>
                </c:pt>
                <c:pt idx="393">
                  <c:v>0.45956000000000002</c:v>
                </c:pt>
                <c:pt idx="394">
                  <c:v>0.45956000000000002</c:v>
                </c:pt>
                <c:pt idx="395">
                  <c:v>0.45956000000000002</c:v>
                </c:pt>
                <c:pt idx="396">
                  <c:v>0.45956000000000002</c:v>
                </c:pt>
                <c:pt idx="397">
                  <c:v>0.45956000000000002</c:v>
                </c:pt>
                <c:pt idx="398">
                  <c:v>0.45956000000000002</c:v>
                </c:pt>
                <c:pt idx="399">
                  <c:v>0.45956000000000002</c:v>
                </c:pt>
                <c:pt idx="400">
                  <c:v>0.45956000000000002</c:v>
                </c:pt>
                <c:pt idx="401">
                  <c:v>0.45956000000000002</c:v>
                </c:pt>
                <c:pt idx="402">
                  <c:v>0.45956000000000002</c:v>
                </c:pt>
                <c:pt idx="403">
                  <c:v>0.45956000000000002</c:v>
                </c:pt>
                <c:pt idx="404">
                  <c:v>0.45956000000000002</c:v>
                </c:pt>
                <c:pt idx="405">
                  <c:v>0.45956000000000002</c:v>
                </c:pt>
                <c:pt idx="406">
                  <c:v>0.45956000000000002</c:v>
                </c:pt>
                <c:pt idx="407">
                  <c:v>0.45956000000000002</c:v>
                </c:pt>
                <c:pt idx="408">
                  <c:v>0.45956000000000002</c:v>
                </c:pt>
                <c:pt idx="409">
                  <c:v>0.45956000000000002</c:v>
                </c:pt>
                <c:pt idx="410">
                  <c:v>0.45956000000000002</c:v>
                </c:pt>
                <c:pt idx="411">
                  <c:v>0.45956000000000002</c:v>
                </c:pt>
                <c:pt idx="412">
                  <c:v>0.45956000000000002</c:v>
                </c:pt>
                <c:pt idx="413">
                  <c:v>0.45956000000000002</c:v>
                </c:pt>
                <c:pt idx="414">
                  <c:v>0.45956000000000002</c:v>
                </c:pt>
                <c:pt idx="415">
                  <c:v>0.45956000000000002</c:v>
                </c:pt>
                <c:pt idx="416">
                  <c:v>0.45956000000000002</c:v>
                </c:pt>
                <c:pt idx="417">
                  <c:v>0.45956000000000002</c:v>
                </c:pt>
                <c:pt idx="418">
                  <c:v>0.45956000000000002</c:v>
                </c:pt>
                <c:pt idx="419">
                  <c:v>0.45956000000000002</c:v>
                </c:pt>
                <c:pt idx="420">
                  <c:v>0.45956000000000002</c:v>
                </c:pt>
                <c:pt idx="421">
                  <c:v>0.45956000000000002</c:v>
                </c:pt>
                <c:pt idx="422">
                  <c:v>0.45956000000000002</c:v>
                </c:pt>
                <c:pt idx="423">
                  <c:v>0.45956000000000002</c:v>
                </c:pt>
                <c:pt idx="424">
                  <c:v>0.45956000000000002</c:v>
                </c:pt>
                <c:pt idx="425">
                  <c:v>0.45956000000000002</c:v>
                </c:pt>
                <c:pt idx="426">
                  <c:v>0.45956000000000002</c:v>
                </c:pt>
                <c:pt idx="427">
                  <c:v>0.45956000000000002</c:v>
                </c:pt>
                <c:pt idx="428">
                  <c:v>0.45956000000000002</c:v>
                </c:pt>
                <c:pt idx="429">
                  <c:v>0.45956000000000002</c:v>
                </c:pt>
                <c:pt idx="430">
                  <c:v>0.45956000000000002</c:v>
                </c:pt>
                <c:pt idx="431">
                  <c:v>0.45956000000000002</c:v>
                </c:pt>
                <c:pt idx="432">
                  <c:v>0.45956000000000002</c:v>
                </c:pt>
                <c:pt idx="433">
                  <c:v>0.45956000000000002</c:v>
                </c:pt>
                <c:pt idx="434">
                  <c:v>0.45956000000000002</c:v>
                </c:pt>
                <c:pt idx="435">
                  <c:v>0.45956000000000002</c:v>
                </c:pt>
                <c:pt idx="436">
                  <c:v>0.45956000000000002</c:v>
                </c:pt>
                <c:pt idx="437">
                  <c:v>0.45956000000000002</c:v>
                </c:pt>
                <c:pt idx="438">
                  <c:v>0.45956000000000002</c:v>
                </c:pt>
                <c:pt idx="439">
                  <c:v>0.45956000000000002</c:v>
                </c:pt>
                <c:pt idx="440">
                  <c:v>0.45956000000000002</c:v>
                </c:pt>
                <c:pt idx="441">
                  <c:v>0.45956000000000002</c:v>
                </c:pt>
                <c:pt idx="442">
                  <c:v>0.45956000000000002</c:v>
                </c:pt>
                <c:pt idx="443">
                  <c:v>0.45956000000000002</c:v>
                </c:pt>
                <c:pt idx="444">
                  <c:v>0.45956000000000002</c:v>
                </c:pt>
                <c:pt idx="445">
                  <c:v>0.45956000000000002</c:v>
                </c:pt>
                <c:pt idx="446">
                  <c:v>0.45956000000000002</c:v>
                </c:pt>
                <c:pt idx="447">
                  <c:v>0.45956000000000002</c:v>
                </c:pt>
                <c:pt idx="448">
                  <c:v>0.45956000000000002</c:v>
                </c:pt>
                <c:pt idx="449">
                  <c:v>0.45956000000000002</c:v>
                </c:pt>
                <c:pt idx="450">
                  <c:v>0.45956000000000002</c:v>
                </c:pt>
                <c:pt idx="451">
                  <c:v>0.45956000000000002</c:v>
                </c:pt>
                <c:pt idx="452">
                  <c:v>0.45956000000000002</c:v>
                </c:pt>
                <c:pt idx="453">
                  <c:v>0.45956000000000002</c:v>
                </c:pt>
                <c:pt idx="454">
                  <c:v>0.45956000000000002</c:v>
                </c:pt>
                <c:pt idx="455">
                  <c:v>0.45956000000000002</c:v>
                </c:pt>
                <c:pt idx="456">
                  <c:v>0.45956000000000002</c:v>
                </c:pt>
                <c:pt idx="457">
                  <c:v>0.45956000000000002</c:v>
                </c:pt>
                <c:pt idx="458">
                  <c:v>0.45956000000000002</c:v>
                </c:pt>
                <c:pt idx="459">
                  <c:v>0.45956000000000002</c:v>
                </c:pt>
                <c:pt idx="460">
                  <c:v>0.45956000000000002</c:v>
                </c:pt>
                <c:pt idx="461">
                  <c:v>0.45956000000000002</c:v>
                </c:pt>
                <c:pt idx="462">
                  <c:v>0.45956000000000002</c:v>
                </c:pt>
                <c:pt idx="463">
                  <c:v>0.45956000000000002</c:v>
                </c:pt>
                <c:pt idx="464">
                  <c:v>0.45956000000000002</c:v>
                </c:pt>
                <c:pt idx="465">
                  <c:v>0.45956000000000002</c:v>
                </c:pt>
                <c:pt idx="466">
                  <c:v>0.45956000000000002</c:v>
                </c:pt>
                <c:pt idx="467">
                  <c:v>0.45956000000000002</c:v>
                </c:pt>
                <c:pt idx="468">
                  <c:v>0.45956000000000002</c:v>
                </c:pt>
                <c:pt idx="469">
                  <c:v>0.45956000000000002</c:v>
                </c:pt>
                <c:pt idx="470">
                  <c:v>0.45956000000000002</c:v>
                </c:pt>
                <c:pt idx="471">
                  <c:v>0.45956000000000002</c:v>
                </c:pt>
                <c:pt idx="472">
                  <c:v>0.45956000000000002</c:v>
                </c:pt>
                <c:pt idx="473">
                  <c:v>0.45956000000000002</c:v>
                </c:pt>
                <c:pt idx="474">
                  <c:v>0.45956000000000002</c:v>
                </c:pt>
                <c:pt idx="475">
                  <c:v>0.45956000000000002</c:v>
                </c:pt>
                <c:pt idx="476">
                  <c:v>0.45956000000000002</c:v>
                </c:pt>
                <c:pt idx="477">
                  <c:v>0.45956000000000002</c:v>
                </c:pt>
                <c:pt idx="478">
                  <c:v>0.45956000000000002</c:v>
                </c:pt>
                <c:pt idx="479">
                  <c:v>0.45956000000000002</c:v>
                </c:pt>
                <c:pt idx="480">
                  <c:v>0.45956000000000002</c:v>
                </c:pt>
                <c:pt idx="481">
                  <c:v>0.45956000000000002</c:v>
                </c:pt>
                <c:pt idx="482">
                  <c:v>0.45956000000000002</c:v>
                </c:pt>
                <c:pt idx="483">
                  <c:v>0.45956000000000002</c:v>
                </c:pt>
                <c:pt idx="484">
                  <c:v>0.45956000000000002</c:v>
                </c:pt>
                <c:pt idx="485">
                  <c:v>0.45956000000000002</c:v>
                </c:pt>
                <c:pt idx="486">
                  <c:v>0.45956000000000002</c:v>
                </c:pt>
                <c:pt idx="487">
                  <c:v>0.45956000000000002</c:v>
                </c:pt>
                <c:pt idx="488">
                  <c:v>0.45956000000000002</c:v>
                </c:pt>
                <c:pt idx="489">
                  <c:v>0.45956000000000002</c:v>
                </c:pt>
                <c:pt idx="490">
                  <c:v>0.45956000000000002</c:v>
                </c:pt>
                <c:pt idx="491">
                  <c:v>0.45956000000000002</c:v>
                </c:pt>
                <c:pt idx="492">
                  <c:v>0.45956000000000002</c:v>
                </c:pt>
                <c:pt idx="493">
                  <c:v>0.45956000000000002</c:v>
                </c:pt>
                <c:pt idx="494">
                  <c:v>0.45956000000000002</c:v>
                </c:pt>
                <c:pt idx="495">
                  <c:v>0.45956000000000002</c:v>
                </c:pt>
                <c:pt idx="496">
                  <c:v>0.45956000000000002</c:v>
                </c:pt>
                <c:pt idx="497">
                  <c:v>0.45956000000000002</c:v>
                </c:pt>
                <c:pt idx="498">
                  <c:v>0.45956000000000002</c:v>
                </c:pt>
                <c:pt idx="499">
                  <c:v>0.45956000000000002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own_!$C$1</c:f>
              <c:strCache>
                <c:ptCount val="1"/>
                <c:pt idx="0">
                  <c:v>Уравнение движения</c:v>
                </c:pt>
              </c:strCache>
            </c:strRef>
          </c:tx>
          <c:spPr>
            <a:ln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own_!$A$2:$A$501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own_!$C$2:$C$501</c:f>
              <c:numCache>
                <c:formatCode>General</c:formatCode>
                <c:ptCount val="500"/>
                <c:pt idx="0">
                  <c:v>0.47855999999999999</c:v>
                </c:pt>
                <c:pt idx="1">
                  <c:v>0.47857</c:v>
                </c:pt>
                <c:pt idx="2">
                  <c:v>0.47857</c:v>
                </c:pt>
                <c:pt idx="3">
                  <c:v>0.47857</c:v>
                </c:pt>
                <c:pt idx="4">
                  <c:v>0.47857</c:v>
                </c:pt>
                <c:pt idx="5">
                  <c:v>0.47855999999999999</c:v>
                </c:pt>
                <c:pt idx="6">
                  <c:v>0.47857</c:v>
                </c:pt>
                <c:pt idx="7">
                  <c:v>0.47855999999999999</c:v>
                </c:pt>
                <c:pt idx="8">
                  <c:v>0.47857</c:v>
                </c:pt>
                <c:pt idx="9">
                  <c:v>0.47854999999999998</c:v>
                </c:pt>
                <c:pt idx="10">
                  <c:v>0.47855999999999999</c:v>
                </c:pt>
                <c:pt idx="11">
                  <c:v>0.47854999999999998</c:v>
                </c:pt>
                <c:pt idx="12">
                  <c:v>0.47855999999999999</c:v>
                </c:pt>
                <c:pt idx="13">
                  <c:v>0.47854000000000002</c:v>
                </c:pt>
                <c:pt idx="14">
                  <c:v>0.47854999999999998</c:v>
                </c:pt>
                <c:pt idx="15">
                  <c:v>0.47853000000000001</c:v>
                </c:pt>
                <c:pt idx="16">
                  <c:v>0.47853000000000001</c:v>
                </c:pt>
                <c:pt idx="17">
                  <c:v>0.47850999999999999</c:v>
                </c:pt>
                <c:pt idx="18">
                  <c:v>0.47850999999999999</c:v>
                </c:pt>
                <c:pt idx="19">
                  <c:v>0.47849000000000003</c:v>
                </c:pt>
                <c:pt idx="20">
                  <c:v>0.47847000000000001</c:v>
                </c:pt>
                <c:pt idx="21">
                  <c:v>0.47846</c:v>
                </c:pt>
                <c:pt idx="22">
                  <c:v>0.47842000000000001</c:v>
                </c:pt>
                <c:pt idx="23">
                  <c:v>0.47842000000000001</c:v>
                </c:pt>
                <c:pt idx="24">
                  <c:v>0.47838999999999998</c:v>
                </c:pt>
                <c:pt idx="25">
                  <c:v>0.47833999999999999</c:v>
                </c:pt>
                <c:pt idx="26">
                  <c:v>0.47832000000000002</c:v>
                </c:pt>
                <c:pt idx="27">
                  <c:v>0.47827999999999998</c:v>
                </c:pt>
                <c:pt idx="28">
                  <c:v>0.47821999999999998</c:v>
                </c:pt>
                <c:pt idx="29">
                  <c:v>0.47819</c:v>
                </c:pt>
                <c:pt idx="30">
                  <c:v>0.47814000000000001</c:v>
                </c:pt>
                <c:pt idx="31">
                  <c:v>0.47808</c:v>
                </c:pt>
                <c:pt idx="32">
                  <c:v>0.47799000000000003</c:v>
                </c:pt>
                <c:pt idx="33">
                  <c:v>0.47794999999999999</c:v>
                </c:pt>
                <c:pt idx="34">
                  <c:v>0.47788999999999998</c:v>
                </c:pt>
                <c:pt idx="35">
                  <c:v>0.47781000000000001</c:v>
                </c:pt>
                <c:pt idx="36">
                  <c:v>0.47771999999999998</c:v>
                </c:pt>
                <c:pt idx="37">
                  <c:v>0.47760999999999998</c:v>
                </c:pt>
                <c:pt idx="38">
                  <c:v>0.47749000000000003</c:v>
                </c:pt>
                <c:pt idx="39">
                  <c:v>0.47738000000000003</c:v>
                </c:pt>
                <c:pt idx="40">
                  <c:v>0.47728999999999999</c:v>
                </c:pt>
                <c:pt idx="41">
                  <c:v>0.47720000000000001</c:v>
                </c:pt>
                <c:pt idx="42">
                  <c:v>0.47708</c:v>
                </c:pt>
                <c:pt idx="43">
                  <c:v>0.47696</c:v>
                </c:pt>
                <c:pt idx="44">
                  <c:v>0.47683999999999999</c:v>
                </c:pt>
                <c:pt idx="45">
                  <c:v>0.47670000000000001</c:v>
                </c:pt>
                <c:pt idx="46">
                  <c:v>0.47654999999999997</c:v>
                </c:pt>
                <c:pt idx="47">
                  <c:v>0.47639999999999999</c:v>
                </c:pt>
                <c:pt idx="48">
                  <c:v>0.47621999999999998</c:v>
                </c:pt>
                <c:pt idx="49">
                  <c:v>0.47600999999999999</c:v>
                </c:pt>
                <c:pt idx="50">
                  <c:v>0.4758</c:v>
                </c:pt>
                <c:pt idx="51">
                  <c:v>0.47559000000000001</c:v>
                </c:pt>
                <c:pt idx="52">
                  <c:v>0.47538000000000002</c:v>
                </c:pt>
                <c:pt idx="53">
                  <c:v>0.47516999999999998</c:v>
                </c:pt>
                <c:pt idx="54">
                  <c:v>0.47495999999999999</c:v>
                </c:pt>
                <c:pt idx="55">
                  <c:v>0.47469</c:v>
                </c:pt>
                <c:pt idx="56">
                  <c:v>0.47442000000000001</c:v>
                </c:pt>
                <c:pt idx="57">
                  <c:v>0.47415000000000002</c:v>
                </c:pt>
                <c:pt idx="58">
                  <c:v>0.47388000000000002</c:v>
                </c:pt>
                <c:pt idx="59">
                  <c:v>0.47355000000000003</c:v>
                </c:pt>
                <c:pt idx="60">
                  <c:v>0.47323999999999999</c:v>
                </c:pt>
                <c:pt idx="61">
                  <c:v>0.47294000000000003</c:v>
                </c:pt>
                <c:pt idx="62">
                  <c:v>0.47259000000000001</c:v>
                </c:pt>
                <c:pt idx="63">
                  <c:v>0.47222999999999998</c:v>
                </c:pt>
                <c:pt idx="64">
                  <c:v>0.47188999999999998</c:v>
                </c:pt>
                <c:pt idx="65">
                  <c:v>0.47150999999999998</c:v>
                </c:pt>
                <c:pt idx="66">
                  <c:v>0.47112999999999999</c:v>
                </c:pt>
                <c:pt idx="67">
                  <c:v>0.47072999999999998</c:v>
                </c:pt>
                <c:pt idx="68">
                  <c:v>0.47032000000000002</c:v>
                </c:pt>
                <c:pt idx="69">
                  <c:v>0.46990999999999999</c:v>
                </c:pt>
                <c:pt idx="70">
                  <c:v>0.46945999999999999</c:v>
                </c:pt>
                <c:pt idx="71">
                  <c:v>0.46904000000000001</c:v>
                </c:pt>
                <c:pt idx="72">
                  <c:v>0.46856999999999999</c:v>
                </c:pt>
                <c:pt idx="73">
                  <c:v>0.46811999999999998</c:v>
                </c:pt>
                <c:pt idx="74">
                  <c:v>0.46761999999999998</c:v>
                </c:pt>
                <c:pt idx="75">
                  <c:v>0.46714</c:v>
                </c:pt>
                <c:pt idx="76">
                  <c:v>0.46662999999999999</c:v>
                </c:pt>
                <c:pt idx="77">
                  <c:v>0.46612999999999999</c:v>
                </c:pt>
                <c:pt idx="78">
                  <c:v>0.46559</c:v>
                </c:pt>
                <c:pt idx="79">
                  <c:v>0.46505999999999997</c:v>
                </c:pt>
                <c:pt idx="80">
                  <c:v>0.46450999999999998</c:v>
                </c:pt>
                <c:pt idx="81">
                  <c:v>0.46394999999999997</c:v>
                </c:pt>
                <c:pt idx="82">
                  <c:v>0.46339000000000002</c:v>
                </c:pt>
                <c:pt idx="83">
                  <c:v>0.46281</c:v>
                </c:pt>
                <c:pt idx="84">
                  <c:v>0.46222000000000002</c:v>
                </c:pt>
                <c:pt idx="85">
                  <c:v>0.46161999999999997</c:v>
                </c:pt>
                <c:pt idx="86">
                  <c:v>0.46101999999999999</c:v>
                </c:pt>
                <c:pt idx="87">
                  <c:v>0.46039999999999998</c:v>
                </c:pt>
                <c:pt idx="88">
                  <c:v>0.45978000000000002</c:v>
                </c:pt>
                <c:pt idx="89">
                  <c:v>0.45913999999999999</c:v>
                </c:pt>
                <c:pt idx="90">
                  <c:v>0.45850000000000002</c:v>
                </c:pt>
                <c:pt idx="91">
                  <c:v>0.45785999999999999</c:v>
                </c:pt>
                <c:pt idx="92">
                  <c:v>0.4572</c:v>
                </c:pt>
                <c:pt idx="93">
                  <c:v>0.45654</c:v>
                </c:pt>
                <c:pt idx="94">
                  <c:v>0.45587</c:v>
                </c:pt>
                <c:pt idx="95">
                  <c:v>0.45521</c:v>
                </c:pt>
                <c:pt idx="96">
                  <c:v>0.45451999999999998</c:v>
                </c:pt>
                <c:pt idx="97">
                  <c:v>0.45384999999999998</c:v>
                </c:pt>
                <c:pt idx="98">
                  <c:v>0.45315</c:v>
                </c:pt>
                <c:pt idx="99">
                  <c:v>0.45246999999999998</c:v>
                </c:pt>
                <c:pt idx="100">
                  <c:v>0.45175999999999999</c:v>
                </c:pt>
                <c:pt idx="101">
                  <c:v>0.45107000000000003</c:v>
                </c:pt>
                <c:pt idx="102">
                  <c:v>0.45035999999999998</c:v>
                </c:pt>
                <c:pt idx="103">
                  <c:v>0.44967000000000001</c:v>
                </c:pt>
                <c:pt idx="104">
                  <c:v>0.44896000000000003</c:v>
                </c:pt>
                <c:pt idx="105">
                  <c:v>0.44827</c:v>
                </c:pt>
                <c:pt idx="106">
                  <c:v>0.44755</c:v>
                </c:pt>
                <c:pt idx="107">
                  <c:v>0.44685999999999998</c:v>
                </c:pt>
                <c:pt idx="108">
                  <c:v>0.44614999999999999</c:v>
                </c:pt>
                <c:pt idx="109">
                  <c:v>0.44545000000000001</c:v>
                </c:pt>
                <c:pt idx="110">
                  <c:v>0.44477</c:v>
                </c:pt>
                <c:pt idx="111">
                  <c:v>0.44406000000000001</c:v>
                </c:pt>
                <c:pt idx="112">
                  <c:v>0.44336999999999999</c:v>
                </c:pt>
                <c:pt idx="113">
                  <c:v>0.44269999999999998</c:v>
                </c:pt>
                <c:pt idx="114">
                  <c:v>0.44201000000000001</c:v>
                </c:pt>
                <c:pt idx="115">
                  <c:v>0.44134000000000001</c:v>
                </c:pt>
                <c:pt idx="116">
                  <c:v>0.44069000000000003</c:v>
                </c:pt>
                <c:pt idx="117">
                  <c:v>0.44</c:v>
                </c:pt>
                <c:pt idx="118">
                  <c:v>0.43935000000000002</c:v>
                </c:pt>
                <c:pt idx="119">
                  <c:v>0.43872</c:v>
                </c:pt>
                <c:pt idx="120">
                  <c:v>0.43809999999999999</c:v>
                </c:pt>
                <c:pt idx="121">
                  <c:v>0.43745000000000001</c:v>
                </c:pt>
                <c:pt idx="122">
                  <c:v>0.43681999999999999</c:v>
                </c:pt>
                <c:pt idx="123">
                  <c:v>0.43622</c:v>
                </c:pt>
                <c:pt idx="124">
                  <c:v>0.43564000000000003</c:v>
                </c:pt>
                <c:pt idx="125">
                  <c:v>0.43507000000000001</c:v>
                </c:pt>
                <c:pt idx="126">
                  <c:v>0.43453000000000003</c:v>
                </c:pt>
                <c:pt idx="127">
                  <c:v>0.43397000000000002</c:v>
                </c:pt>
                <c:pt idx="128">
                  <c:v>0.43341000000000002</c:v>
                </c:pt>
                <c:pt idx="129">
                  <c:v>0.43286999999999998</c:v>
                </c:pt>
                <c:pt idx="130">
                  <c:v>0.43232999999999999</c:v>
                </c:pt>
                <c:pt idx="131">
                  <c:v>0.43182999999999999</c:v>
                </c:pt>
                <c:pt idx="132">
                  <c:v>0.43132999999999999</c:v>
                </c:pt>
                <c:pt idx="133">
                  <c:v>0.43085000000000001</c:v>
                </c:pt>
                <c:pt idx="134">
                  <c:v>0.43038999999999999</c:v>
                </c:pt>
                <c:pt idx="135">
                  <c:v>0.42993999999999999</c:v>
                </c:pt>
                <c:pt idx="136">
                  <c:v>0.42954999999999999</c:v>
                </c:pt>
                <c:pt idx="137">
                  <c:v>0.42920000000000003</c:v>
                </c:pt>
                <c:pt idx="138">
                  <c:v>0.42884</c:v>
                </c:pt>
                <c:pt idx="139">
                  <c:v>0.42851</c:v>
                </c:pt>
                <c:pt idx="140">
                  <c:v>0.42819000000000002</c:v>
                </c:pt>
                <c:pt idx="141">
                  <c:v>0.42786999999999997</c:v>
                </c:pt>
                <c:pt idx="142">
                  <c:v>0.42759000000000003</c:v>
                </c:pt>
                <c:pt idx="143">
                  <c:v>0.42735000000000001</c:v>
                </c:pt>
                <c:pt idx="144">
                  <c:v>0.42713000000000001</c:v>
                </c:pt>
                <c:pt idx="145">
                  <c:v>0.42692000000000002</c:v>
                </c:pt>
                <c:pt idx="146">
                  <c:v>0.42671999999999999</c:v>
                </c:pt>
                <c:pt idx="147">
                  <c:v>0.42657</c:v>
                </c:pt>
                <c:pt idx="148">
                  <c:v>0.42643999999999999</c:v>
                </c:pt>
                <c:pt idx="149">
                  <c:v>0.42631999999999998</c:v>
                </c:pt>
                <c:pt idx="150">
                  <c:v>0.42625999999999997</c:v>
                </c:pt>
                <c:pt idx="151">
                  <c:v>0.42620000000000002</c:v>
                </c:pt>
                <c:pt idx="152">
                  <c:v>0.42615999999999998</c:v>
                </c:pt>
                <c:pt idx="153">
                  <c:v>0.42615999999999998</c:v>
                </c:pt>
                <c:pt idx="154">
                  <c:v>0.42615999999999998</c:v>
                </c:pt>
                <c:pt idx="155">
                  <c:v>0.42620000000000002</c:v>
                </c:pt>
                <c:pt idx="156">
                  <c:v>0.42629</c:v>
                </c:pt>
                <c:pt idx="157">
                  <c:v>0.4264</c:v>
                </c:pt>
                <c:pt idx="158">
                  <c:v>0.42654999999999998</c:v>
                </c:pt>
                <c:pt idx="159">
                  <c:v>0.42671999999999999</c:v>
                </c:pt>
                <c:pt idx="160">
                  <c:v>0.42692000000000002</c:v>
                </c:pt>
                <c:pt idx="161">
                  <c:v>0.42713000000000001</c:v>
                </c:pt>
                <c:pt idx="162">
                  <c:v>0.42737000000000003</c:v>
                </c:pt>
                <c:pt idx="163">
                  <c:v>0.42762</c:v>
                </c:pt>
                <c:pt idx="164">
                  <c:v>0.42791000000000001</c:v>
                </c:pt>
                <c:pt idx="165">
                  <c:v>0.42823</c:v>
                </c:pt>
                <c:pt idx="166">
                  <c:v>0.42858000000000002</c:v>
                </c:pt>
                <c:pt idx="167">
                  <c:v>0.42896000000000001</c:v>
                </c:pt>
                <c:pt idx="168">
                  <c:v>0.42937999999999998</c:v>
                </c:pt>
                <c:pt idx="169">
                  <c:v>0.42981999999999998</c:v>
                </c:pt>
                <c:pt idx="170">
                  <c:v>0.43026999999999999</c:v>
                </c:pt>
                <c:pt idx="171">
                  <c:v>0.43075999999999998</c:v>
                </c:pt>
                <c:pt idx="172">
                  <c:v>0.43125999999999998</c:v>
                </c:pt>
                <c:pt idx="173">
                  <c:v>0.43181999999999998</c:v>
                </c:pt>
                <c:pt idx="174">
                  <c:v>0.43237999999999999</c:v>
                </c:pt>
                <c:pt idx="175">
                  <c:v>0.43297999999999998</c:v>
                </c:pt>
                <c:pt idx="176">
                  <c:v>0.43358999999999998</c:v>
                </c:pt>
                <c:pt idx="177">
                  <c:v>0.43425000000000002</c:v>
                </c:pt>
                <c:pt idx="178">
                  <c:v>0.43491000000000002</c:v>
                </c:pt>
                <c:pt idx="179">
                  <c:v>0.43558999999999998</c:v>
                </c:pt>
                <c:pt idx="180">
                  <c:v>0.43631999999999999</c:v>
                </c:pt>
                <c:pt idx="181">
                  <c:v>0.43704999999999999</c:v>
                </c:pt>
                <c:pt idx="182">
                  <c:v>0.43781999999999999</c:v>
                </c:pt>
                <c:pt idx="183">
                  <c:v>0.43859999999999999</c:v>
                </c:pt>
                <c:pt idx="184">
                  <c:v>0.43941999999999998</c:v>
                </c:pt>
                <c:pt idx="185">
                  <c:v>0.44023000000000001</c:v>
                </c:pt>
                <c:pt idx="186">
                  <c:v>0.44109999999999999</c:v>
                </c:pt>
                <c:pt idx="187">
                  <c:v>0.44196000000000002</c:v>
                </c:pt>
                <c:pt idx="188">
                  <c:v>0.44285000000000002</c:v>
                </c:pt>
                <c:pt idx="189">
                  <c:v>0.44375999999999999</c:v>
                </c:pt>
                <c:pt idx="190">
                  <c:v>0.44468999999999997</c:v>
                </c:pt>
                <c:pt idx="191">
                  <c:v>0.44563000000000003</c:v>
                </c:pt>
                <c:pt idx="192">
                  <c:v>0.4466</c:v>
                </c:pt>
                <c:pt idx="193">
                  <c:v>0.44756000000000001</c:v>
                </c:pt>
                <c:pt idx="194">
                  <c:v>0.44857000000000002</c:v>
                </c:pt>
                <c:pt idx="195">
                  <c:v>0.44957000000000003</c:v>
                </c:pt>
                <c:pt idx="196">
                  <c:v>0.45058999999999999</c:v>
                </c:pt>
                <c:pt idx="197">
                  <c:v>0.45163999999999999</c:v>
                </c:pt>
                <c:pt idx="198">
                  <c:v>0.45267000000000002</c:v>
                </c:pt>
                <c:pt idx="199">
                  <c:v>0.45373999999999998</c:v>
                </c:pt>
                <c:pt idx="200">
                  <c:v>0.45480999999999999</c:v>
                </c:pt>
                <c:pt idx="201">
                  <c:v>0.45587</c:v>
                </c:pt>
                <c:pt idx="202">
                  <c:v>0.45698</c:v>
                </c:pt>
                <c:pt idx="203">
                  <c:v>0.45806999999999998</c:v>
                </c:pt>
                <c:pt idx="204">
                  <c:v>0.45915</c:v>
                </c:pt>
                <c:pt idx="205">
                  <c:v>0.46028999999999998</c:v>
                </c:pt>
                <c:pt idx="206">
                  <c:v>0.46139999999999998</c:v>
                </c:pt>
                <c:pt idx="207">
                  <c:v>0.46250000000000002</c:v>
                </c:pt>
                <c:pt idx="208">
                  <c:v>0.46361999999999998</c:v>
                </c:pt>
                <c:pt idx="209">
                  <c:v>0.46476000000000001</c:v>
                </c:pt>
                <c:pt idx="210">
                  <c:v>0.46589000000000003</c:v>
                </c:pt>
                <c:pt idx="211">
                  <c:v>0.46703</c:v>
                </c:pt>
                <c:pt idx="212">
                  <c:v>0.46814</c:v>
                </c:pt>
                <c:pt idx="213">
                  <c:v>0.46923999999999999</c:v>
                </c:pt>
                <c:pt idx="214">
                  <c:v>0.47033999999999998</c:v>
                </c:pt>
                <c:pt idx="215">
                  <c:v>0.47148000000000001</c:v>
                </c:pt>
                <c:pt idx="216">
                  <c:v>0.47260999999999997</c:v>
                </c:pt>
                <c:pt idx="217">
                  <c:v>0.47373999999999999</c:v>
                </c:pt>
                <c:pt idx="218">
                  <c:v>0.47487000000000001</c:v>
                </c:pt>
                <c:pt idx="219">
                  <c:v>0.47598000000000001</c:v>
                </c:pt>
                <c:pt idx="220">
                  <c:v>0.47709000000000001</c:v>
                </c:pt>
                <c:pt idx="221">
                  <c:v>0.47819</c:v>
                </c:pt>
                <c:pt idx="222">
                  <c:v>0.47928999999999999</c:v>
                </c:pt>
                <c:pt idx="223">
                  <c:v>0.48037000000000002</c:v>
                </c:pt>
                <c:pt idx="224">
                  <c:v>0.48138999999999998</c:v>
                </c:pt>
                <c:pt idx="225">
                  <c:v>0.48241000000000001</c:v>
                </c:pt>
                <c:pt idx="226">
                  <c:v>0.48342000000000002</c:v>
                </c:pt>
                <c:pt idx="227">
                  <c:v>0.48443000000000003</c:v>
                </c:pt>
                <c:pt idx="228">
                  <c:v>0.48542000000000002</c:v>
                </c:pt>
                <c:pt idx="229">
                  <c:v>0.4864</c:v>
                </c:pt>
                <c:pt idx="230">
                  <c:v>0.48737000000000003</c:v>
                </c:pt>
                <c:pt idx="231">
                  <c:v>0.48829</c:v>
                </c:pt>
                <c:pt idx="232">
                  <c:v>0.48921999999999999</c:v>
                </c:pt>
                <c:pt idx="233">
                  <c:v>0.49014000000000002</c:v>
                </c:pt>
                <c:pt idx="234">
                  <c:v>0.49102000000000001</c:v>
                </c:pt>
                <c:pt idx="235">
                  <c:v>0.49186000000000002</c:v>
                </c:pt>
                <c:pt idx="236">
                  <c:v>0.49269000000000002</c:v>
                </c:pt>
                <c:pt idx="237">
                  <c:v>0.49352000000000001</c:v>
                </c:pt>
                <c:pt idx="238">
                  <c:v>0.49429000000000001</c:v>
                </c:pt>
                <c:pt idx="239">
                  <c:v>0.49507000000000001</c:v>
                </c:pt>
                <c:pt idx="240">
                  <c:v>0.49581999999999998</c:v>
                </c:pt>
                <c:pt idx="241">
                  <c:v>0.49653999999999998</c:v>
                </c:pt>
                <c:pt idx="242">
                  <c:v>0.49725000000000003</c:v>
                </c:pt>
                <c:pt idx="243">
                  <c:v>0.49791999999999997</c:v>
                </c:pt>
                <c:pt idx="244">
                  <c:v>0.49857000000000001</c:v>
                </c:pt>
                <c:pt idx="245">
                  <c:v>0.49917</c:v>
                </c:pt>
                <c:pt idx="246">
                  <c:v>0.49974000000000002</c:v>
                </c:pt>
                <c:pt idx="247">
                  <c:v>0.50027999999999995</c:v>
                </c:pt>
                <c:pt idx="248">
                  <c:v>0.50078999999999996</c:v>
                </c:pt>
                <c:pt idx="249">
                  <c:v>0.50127999999999995</c:v>
                </c:pt>
                <c:pt idx="250">
                  <c:v>0.50173000000000001</c:v>
                </c:pt>
                <c:pt idx="251">
                  <c:v>0.50216000000000005</c:v>
                </c:pt>
                <c:pt idx="252">
                  <c:v>0.50253999999999999</c:v>
                </c:pt>
                <c:pt idx="253">
                  <c:v>0.50290999999999997</c:v>
                </c:pt>
                <c:pt idx="254">
                  <c:v>0.50324000000000002</c:v>
                </c:pt>
                <c:pt idx="255">
                  <c:v>0.50353999999999999</c:v>
                </c:pt>
                <c:pt idx="256">
                  <c:v>0.50380999999999998</c:v>
                </c:pt>
                <c:pt idx="257">
                  <c:v>0.50404000000000004</c:v>
                </c:pt>
                <c:pt idx="258">
                  <c:v>0.50424999999999998</c:v>
                </c:pt>
                <c:pt idx="259">
                  <c:v>0.50441000000000003</c:v>
                </c:pt>
                <c:pt idx="260">
                  <c:v>0.50456000000000001</c:v>
                </c:pt>
                <c:pt idx="261">
                  <c:v>0.50465000000000004</c:v>
                </c:pt>
                <c:pt idx="262">
                  <c:v>0.50473000000000001</c:v>
                </c:pt>
                <c:pt idx="263">
                  <c:v>0.50475000000000003</c:v>
                </c:pt>
                <c:pt idx="264">
                  <c:v>0.50475999999999999</c:v>
                </c:pt>
                <c:pt idx="265">
                  <c:v>0.50473000000000001</c:v>
                </c:pt>
                <c:pt idx="266">
                  <c:v>0.50466</c:v>
                </c:pt>
                <c:pt idx="267">
                  <c:v>0.50456999999999996</c:v>
                </c:pt>
                <c:pt idx="268">
                  <c:v>0.50443000000000005</c:v>
                </c:pt>
                <c:pt idx="269">
                  <c:v>0.50427999999999995</c:v>
                </c:pt>
                <c:pt idx="270">
                  <c:v>0.50407000000000002</c:v>
                </c:pt>
                <c:pt idx="271">
                  <c:v>0.50385999999999997</c:v>
                </c:pt>
                <c:pt idx="272">
                  <c:v>0.50358999999999998</c:v>
                </c:pt>
                <c:pt idx="273">
                  <c:v>0.50329999999999997</c:v>
                </c:pt>
                <c:pt idx="274">
                  <c:v>0.50297000000000003</c:v>
                </c:pt>
                <c:pt idx="275">
                  <c:v>0.50263000000000002</c:v>
                </c:pt>
                <c:pt idx="276">
                  <c:v>0.50224000000000002</c:v>
                </c:pt>
                <c:pt idx="277">
                  <c:v>0.50183</c:v>
                </c:pt>
                <c:pt idx="278">
                  <c:v>0.50138000000000005</c:v>
                </c:pt>
                <c:pt idx="279">
                  <c:v>0.50092000000000003</c:v>
                </c:pt>
                <c:pt idx="280">
                  <c:v>0.50041000000000002</c:v>
                </c:pt>
                <c:pt idx="281">
                  <c:v>0.49990000000000001</c:v>
                </c:pt>
                <c:pt idx="282">
                  <c:v>0.49933</c:v>
                </c:pt>
                <c:pt idx="283">
                  <c:v>0.49876999999999999</c:v>
                </c:pt>
                <c:pt idx="284">
                  <c:v>0.49813000000000002</c:v>
                </c:pt>
                <c:pt idx="285">
                  <c:v>0.49747999999999998</c:v>
                </c:pt>
                <c:pt idx="286">
                  <c:v>0.49680000000000002</c:v>
                </c:pt>
                <c:pt idx="287">
                  <c:v>0.49608999999999998</c:v>
                </c:pt>
                <c:pt idx="288">
                  <c:v>0.49536999999999998</c:v>
                </c:pt>
                <c:pt idx="289">
                  <c:v>0.49463000000000001</c:v>
                </c:pt>
                <c:pt idx="290">
                  <c:v>0.49385000000000001</c:v>
                </c:pt>
                <c:pt idx="291">
                  <c:v>0.49308000000000002</c:v>
                </c:pt>
                <c:pt idx="292">
                  <c:v>0.49225999999999998</c:v>
                </c:pt>
                <c:pt idx="293">
                  <c:v>0.4914</c:v>
                </c:pt>
                <c:pt idx="294">
                  <c:v>0.49053999999999998</c:v>
                </c:pt>
                <c:pt idx="295">
                  <c:v>0.48966999999999999</c:v>
                </c:pt>
                <c:pt idx="296">
                  <c:v>0.48879</c:v>
                </c:pt>
                <c:pt idx="297">
                  <c:v>0.48785000000000001</c:v>
                </c:pt>
                <c:pt idx="298">
                  <c:v>0.4869</c:v>
                </c:pt>
                <c:pt idx="299">
                  <c:v>0.48594999999999999</c:v>
                </c:pt>
                <c:pt idx="300">
                  <c:v>0.48498999999999998</c:v>
                </c:pt>
                <c:pt idx="301">
                  <c:v>0.48404000000000003</c:v>
                </c:pt>
                <c:pt idx="302">
                  <c:v>0.48304999999999998</c:v>
                </c:pt>
                <c:pt idx="303">
                  <c:v>0.48202</c:v>
                </c:pt>
                <c:pt idx="304">
                  <c:v>0.48098000000000002</c:v>
                </c:pt>
                <c:pt idx="305">
                  <c:v>0.47993000000000002</c:v>
                </c:pt>
                <c:pt idx="306">
                  <c:v>0.47886000000000001</c:v>
                </c:pt>
                <c:pt idx="307">
                  <c:v>0.47777999999999998</c:v>
                </c:pt>
                <c:pt idx="308">
                  <c:v>0.47671000000000002</c:v>
                </c:pt>
                <c:pt idx="309">
                  <c:v>0.47560000000000002</c:v>
                </c:pt>
                <c:pt idx="310">
                  <c:v>0.47449999999999998</c:v>
                </c:pt>
                <c:pt idx="311">
                  <c:v>0.47339999999999999</c:v>
                </c:pt>
                <c:pt idx="312">
                  <c:v>0.47232000000000002</c:v>
                </c:pt>
                <c:pt idx="313">
                  <c:v>0.47125</c:v>
                </c:pt>
                <c:pt idx="314">
                  <c:v>0.47016999999999998</c:v>
                </c:pt>
                <c:pt idx="315">
                  <c:v>0.46906999999999999</c:v>
                </c:pt>
                <c:pt idx="316">
                  <c:v>0.46795999999999999</c:v>
                </c:pt>
                <c:pt idx="317">
                  <c:v>0.46684999999999999</c:v>
                </c:pt>
                <c:pt idx="318">
                  <c:v>0.46573999999999999</c:v>
                </c:pt>
                <c:pt idx="319">
                  <c:v>0.46466000000000002</c:v>
                </c:pt>
                <c:pt idx="320">
                  <c:v>0.46356000000000003</c:v>
                </c:pt>
                <c:pt idx="321">
                  <c:v>0.46245999999999998</c:v>
                </c:pt>
                <c:pt idx="322">
                  <c:v>0.46135999999999999</c:v>
                </c:pt>
                <c:pt idx="323">
                  <c:v>0.46028999999999998</c:v>
                </c:pt>
                <c:pt idx="324">
                  <c:v>0.45921000000000001</c:v>
                </c:pt>
                <c:pt idx="325">
                  <c:v>0.45812000000000003</c:v>
                </c:pt>
                <c:pt idx="326">
                  <c:v>0.45707999999999999</c:v>
                </c:pt>
                <c:pt idx="327">
                  <c:v>0.45601000000000003</c:v>
                </c:pt>
                <c:pt idx="328">
                  <c:v>0.45496999999999999</c:v>
                </c:pt>
                <c:pt idx="329">
                  <c:v>0.45394000000000001</c:v>
                </c:pt>
                <c:pt idx="330">
                  <c:v>0.45290000000000002</c:v>
                </c:pt>
                <c:pt idx="331">
                  <c:v>0.45190999999999998</c:v>
                </c:pt>
                <c:pt idx="332">
                  <c:v>0.45089000000000001</c:v>
                </c:pt>
                <c:pt idx="333">
                  <c:v>0.44991999999999999</c:v>
                </c:pt>
                <c:pt idx="334">
                  <c:v>0.44894000000000001</c:v>
                </c:pt>
                <c:pt idx="335">
                  <c:v>0.44797999999999999</c:v>
                </c:pt>
                <c:pt idx="336">
                  <c:v>0.44705</c:v>
                </c:pt>
                <c:pt idx="337">
                  <c:v>0.44611000000000001</c:v>
                </c:pt>
                <c:pt idx="338">
                  <c:v>0.44522</c:v>
                </c:pt>
                <c:pt idx="339">
                  <c:v>0.44431999999999999</c:v>
                </c:pt>
                <c:pt idx="340">
                  <c:v>0.44345000000000001</c:v>
                </c:pt>
                <c:pt idx="341">
                  <c:v>0.44259999999999999</c:v>
                </c:pt>
                <c:pt idx="342">
                  <c:v>0.44175999999999999</c:v>
                </c:pt>
                <c:pt idx="343">
                  <c:v>0.44096000000000002</c:v>
                </c:pt>
                <c:pt idx="344">
                  <c:v>0.44014999999999999</c:v>
                </c:pt>
                <c:pt idx="345">
                  <c:v>0.43939</c:v>
                </c:pt>
                <c:pt idx="346">
                  <c:v>0.43863000000000002</c:v>
                </c:pt>
                <c:pt idx="347">
                  <c:v>0.43791000000000002</c:v>
                </c:pt>
                <c:pt idx="348">
                  <c:v>0.43719999999999998</c:v>
                </c:pt>
                <c:pt idx="349">
                  <c:v>0.43652999999999997</c:v>
                </c:pt>
                <c:pt idx="350">
                  <c:v>0.43586000000000003</c:v>
                </c:pt>
                <c:pt idx="351">
                  <c:v>0.43524000000000002</c:v>
                </c:pt>
                <c:pt idx="352">
                  <c:v>0.43463000000000002</c:v>
                </c:pt>
                <c:pt idx="353">
                  <c:v>0.43403000000000003</c:v>
                </c:pt>
                <c:pt idx="354">
                  <c:v>0.43347999999999998</c:v>
                </c:pt>
                <c:pt idx="355">
                  <c:v>0.43293999999999999</c:v>
                </c:pt>
                <c:pt idx="356">
                  <c:v>0.43243999999999999</c:v>
                </c:pt>
                <c:pt idx="357">
                  <c:v>0.43193999999999999</c:v>
                </c:pt>
                <c:pt idx="358">
                  <c:v>0.43148999999999998</c:v>
                </c:pt>
                <c:pt idx="359">
                  <c:v>0.43106</c:v>
                </c:pt>
                <c:pt idx="360">
                  <c:v>0.43065999999999999</c:v>
                </c:pt>
                <c:pt idx="361">
                  <c:v>0.43026999999999999</c:v>
                </c:pt>
                <c:pt idx="362">
                  <c:v>0.42991000000000001</c:v>
                </c:pt>
                <c:pt idx="363">
                  <c:v>0.42958000000000002</c:v>
                </c:pt>
                <c:pt idx="364">
                  <c:v>0.42927999999999999</c:v>
                </c:pt>
                <c:pt idx="365">
                  <c:v>0.42901</c:v>
                </c:pt>
                <c:pt idx="366">
                  <c:v>0.42877999999999999</c:v>
                </c:pt>
                <c:pt idx="367">
                  <c:v>0.42856</c:v>
                </c:pt>
                <c:pt idx="368">
                  <c:v>0.42837999999999998</c:v>
                </c:pt>
                <c:pt idx="369">
                  <c:v>0.42821999999999999</c:v>
                </c:pt>
                <c:pt idx="370">
                  <c:v>0.42809999999999998</c:v>
                </c:pt>
                <c:pt idx="371">
                  <c:v>0.42798000000000003</c:v>
                </c:pt>
                <c:pt idx="372">
                  <c:v>0.42791000000000001</c:v>
                </c:pt>
                <c:pt idx="373">
                  <c:v>0.42785000000000001</c:v>
                </c:pt>
                <c:pt idx="374">
                  <c:v>0.42781999999999998</c:v>
                </c:pt>
                <c:pt idx="375">
                  <c:v>0.42781999999999998</c:v>
                </c:pt>
                <c:pt idx="376">
                  <c:v>0.42781999999999998</c:v>
                </c:pt>
                <c:pt idx="377">
                  <c:v>0.42785000000000001</c:v>
                </c:pt>
                <c:pt idx="378">
                  <c:v>0.42791000000000001</c:v>
                </c:pt>
                <c:pt idx="379">
                  <c:v>0.42798999999999998</c:v>
                </c:pt>
                <c:pt idx="380">
                  <c:v>0.42809999999999998</c:v>
                </c:pt>
                <c:pt idx="381">
                  <c:v>0.42825000000000002</c:v>
                </c:pt>
                <c:pt idx="382">
                  <c:v>0.4284</c:v>
                </c:pt>
                <c:pt idx="383">
                  <c:v>0.42856</c:v>
                </c:pt>
                <c:pt idx="384">
                  <c:v>0.42875999999999997</c:v>
                </c:pt>
                <c:pt idx="385">
                  <c:v>0.42899999999999999</c:v>
                </c:pt>
                <c:pt idx="386">
                  <c:v>0.42925000000000002</c:v>
                </c:pt>
                <c:pt idx="387">
                  <c:v>0.42952000000000001</c:v>
                </c:pt>
                <c:pt idx="388">
                  <c:v>0.42979000000000001</c:v>
                </c:pt>
                <c:pt idx="389">
                  <c:v>0.43008000000000002</c:v>
                </c:pt>
                <c:pt idx="390">
                  <c:v>0.43036999999999997</c:v>
                </c:pt>
                <c:pt idx="391">
                  <c:v>0.43074000000000001</c:v>
                </c:pt>
                <c:pt idx="392">
                  <c:v>0.43113000000000001</c:v>
                </c:pt>
                <c:pt idx="393">
                  <c:v>0.43153000000000002</c:v>
                </c:pt>
                <c:pt idx="394">
                  <c:v>0.43193999999999999</c:v>
                </c:pt>
                <c:pt idx="395">
                  <c:v>0.43237999999999999</c:v>
                </c:pt>
                <c:pt idx="396">
                  <c:v>0.43282999999999999</c:v>
                </c:pt>
                <c:pt idx="397">
                  <c:v>0.43330000000000002</c:v>
                </c:pt>
                <c:pt idx="398">
                  <c:v>0.43378</c:v>
                </c:pt>
                <c:pt idx="399">
                  <c:v>0.43428</c:v>
                </c:pt>
                <c:pt idx="400">
                  <c:v>0.43475000000000003</c:v>
                </c:pt>
                <c:pt idx="401">
                  <c:v>0.43523000000000001</c:v>
                </c:pt>
                <c:pt idx="402">
                  <c:v>0.43574000000000002</c:v>
                </c:pt>
                <c:pt idx="403">
                  <c:v>0.43625999999999998</c:v>
                </c:pt>
                <c:pt idx="404">
                  <c:v>0.43680999999999998</c:v>
                </c:pt>
                <c:pt idx="405">
                  <c:v>0.43736999999999998</c:v>
                </c:pt>
                <c:pt idx="406">
                  <c:v>0.43794</c:v>
                </c:pt>
                <c:pt idx="407">
                  <c:v>0.43848999999999999</c:v>
                </c:pt>
                <c:pt idx="408">
                  <c:v>0.43907000000000002</c:v>
                </c:pt>
                <c:pt idx="409">
                  <c:v>0.43967000000000001</c:v>
                </c:pt>
                <c:pt idx="410">
                  <c:v>0.44026999999999999</c:v>
                </c:pt>
                <c:pt idx="411">
                  <c:v>0.44085999999999997</c:v>
                </c:pt>
                <c:pt idx="412">
                  <c:v>0.44147999999999998</c:v>
                </c:pt>
                <c:pt idx="413">
                  <c:v>0.44209999999999999</c:v>
                </c:pt>
                <c:pt idx="414">
                  <c:v>0.44270999999999999</c:v>
                </c:pt>
                <c:pt idx="415">
                  <c:v>0.44334000000000001</c:v>
                </c:pt>
                <c:pt idx="416">
                  <c:v>0.44396999999999998</c:v>
                </c:pt>
                <c:pt idx="417">
                  <c:v>0.4446</c:v>
                </c:pt>
                <c:pt idx="418">
                  <c:v>0.44524999999999998</c:v>
                </c:pt>
                <c:pt idx="419">
                  <c:v>0.44586999999999999</c:v>
                </c:pt>
                <c:pt idx="420">
                  <c:v>0.44651999999999997</c:v>
                </c:pt>
                <c:pt idx="421">
                  <c:v>0.44716</c:v>
                </c:pt>
                <c:pt idx="422">
                  <c:v>0.44779999999999998</c:v>
                </c:pt>
                <c:pt idx="423">
                  <c:v>0.44844000000000001</c:v>
                </c:pt>
                <c:pt idx="424">
                  <c:v>0.44907999999999998</c:v>
                </c:pt>
                <c:pt idx="425">
                  <c:v>0.44973000000000002</c:v>
                </c:pt>
                <c:pt idx="426">
                  <c:v>0.45035999999999998</c:v>
                </c:pt>
                <c:pt idx="427">
                  <c:v>0.45100000000000001</c:v>
                </c:pt>
                <c:pt idx="428">
                  <c:v>0.45162999999999998</c:v>
                </c:pt>
                <c:pt idx="429">
                  <c:v>0.45226</c:v>
                </c:pt>
                <c:pt idx="430">
                  <c:v>0.45289000000000001</c:v>
                </c:pt>
                <c:pt idx="431">
                  <c:v>0.45351000000000002</c:v>
                </c:pt>
                <c:pt idx="432">
                  <c:v>0.45413999999999999</c:v>
                </c:pt>
                <c:pt idx="433">
                  <c:v>0.45473999999999998</c:v>
                </c:pt>
                <c:pt idx="434">
                  <c:v>0.45537</c:v>
                </c:pt>
                <c:pt idx="435">
                  <c:v>0.45595999999999998</c:v>
                </c:pt>
                <c:pt idx="436">
                  <c:v>0.45656999999999998</c:v>
                </c:pt>
                <c:pt idx="437">
                  <c:v>0.45715</c:v>
                </c:pt>
                <c:pt idx="438">
                  <c:v>0.45773999999999998</c:v>
                </c:pt>
                <c:pt idx="439">
                  <c:v>0.45832000000000001</c:v>
                </c:pt>
                <c:pt idx="440">
                  <c:v>0.45888000000000001</c:v>
                </c:pt>
                <c:pt idx="441">
                  <c:v>0.45945000000000003</c:v>
                </c:pt>
                <c:pt idx="442">
                  <c:v>0.45999000000000001</c:v>
                </c:pt>
                <c:pt idx="443">
                  <c:v>0.46055000000000001</c:v>
                </c:pt>
                <c:pt idx="444">
                  <c:v>0.46107999999999999</c:v>
                </c:pt>
                <c:pt idx="445">
                  <c:v>0.46161999999999997</c:v>
                </c:pt>
                <c:pt idx="446">
                  <c:v>0.46212999999999999</c:v>
                </c:pt>
                <c:pt idx="447">
                  <c:v>0.46264</c:v>
                </c:pt>
                <c:pt idx="448">
                  <c:v>0.46314</c:v>
                </c:pt>
                <c:pt idx="449">
                  <c:v>0.46362999999999999</c:v>
                </c:pt>
                <c:pt idx="450">
                  <c:v>0.46411000000000002</c:v>
                </c:pt>
                <c:pt idx="451">
                  <c:v>0.46459</c:v>
                </c:pt>
                <c:pt idx="452">
                  <c:v>0.46505000000000002</c:v>
                </c:pt>
                <c:pt idx="453">
                  <c:v>0.46550000000000002</c:v>
                </c:pt>
                <c:pt idx="454">
                  <c:v>0.46594000000000002</c:v>
                </c:pt>
                <c:pt idx="455">
                  <c:v>0.46637000000000001</c:v>
                </c:pt>
                <c:pt idx="456">
                  <c:v>0.46678999999999998</c:v>
                </c:pt>
                <c:pt idx="457">
                  <c:v>0.46721000000000001</c:v>
                </c:pt>
                <c:pt idx="458">
                  <c:v>0.46760000000000002</c:v>
                </c:pt>
                <c:pt idx="459">
                  <c:v>0.46800999999999998</c:v>
                </c:pt>
                <c:pt idx="460">
                  <c:v>0.46837000000000001</c:v>
                </c:pt>
                <c:pt idx="461">
                  <c:v>0.46875</c:v>
                </c:pt>
                <c:pt idx="462">
                  <c:v>0.46910000000000002</c:v>
                </c:pt>
                <c:pt idx="463">
                  <c:v>0.46944000000000002</c:v>
                </c:pt>
                <c:pt idx="464">
                  <c:v>0.4698</c:v>
                </c:pt>
                <c:pt idx="465">
                  <c:v>0.47010999999999997</c:v>
                </c:pt>
                <c:pt idx="466">
                  <c:v>0.47042</c:v>
                </c:pt>
                <c:pt idx="467">
                  <c:v>0.47075</c:v>
                </c:pt>
                <c:pt idx="468">
                  <c:v>0.47104000000000001</c:v>
                </c:pt>
                <c:pt idx="469">
                  <c:v>0.47131000000000001</c:v>
                </c:pt>
                <c:pt idx="470">
                  <c:v>0.47158</c:v>
                </c:pt>
                <c:pt idx="471">
                  <c:v>0.47188000000000002</c:v>
                </c:pt>
                <c:pt idx="472">
                  <c:v>0.47215000000000001</c:v>
                </c:pt>
                <c:pt idx="473">
                  <c:v>0.47238000000000002</c:v>
                </c:pt>
                <c:pt idx="474">
                  <c:v>0.47261999999999998</c:v>
                </c:pt>
                <c:pt idx="475">
                  <c:v>0.47286</c:v>
                </c:pt>
                <c:pt idx="476">
                  <c:v>0.47310000000000002</c:v>
                </c:pt>
                <c:pt idx="477">
                  <c:v>0.47333999999999998</c:v>
                </c:pt>
                <c:pt idx="478">
                  <c:v>0.47358</c:v>
                </c:pt>
                <c:pt idx="479">
                  <c:v>0.47376000000000001</c:v>
                </c:pt>
                <c:pt idx="480">
                  <c:v>0.47393000000000002</c:v>
                </c:pt>
                <c:pt idx="481">
                  <c:v>0.47409000000000001</c:v>
                </c:pt>
                <c:pt idx="482">
                  <c:v>0.47423999999999999</c:v>
                </c:pt>
                <c:pt idx="483">
                  <c:v>0.47438999999999998</c:v>
                </c:pt>
                <c:pt idx="484">
                  <c:v>0.47454000000000002</c:v>
                </c:pt>
                <c:pt idx="485">
                  <c:v>0.47467999999999999</c:v>
                </c:pt>
                <c:pt idx="486">
                  <c:v>0.4748</c:v>
                </c:pt>
                <c:pt idx="487">
                  <c:v>0.47492000000000001</c:v>
                </c:pt>
                <c:pt idx="488">
                  <c:v>0.47509000000000001</c:v>
                </c:pt>
                <c:pt idx="489">
                  <c:v>0.47524</c:v>
                </c:pt>
                <c:pt idx="490">
                  <c:v>0.47538000000000002</c:v>
                </c:pt>
                <c:pt idx="491">
                  <c:v>0.47549999999999998</c:v>
                </c:pt>
                <c:pt idx="492">
                  <c:v>0.47560999999999998</c:v>
                </c:pt>
                <c:pt idx="493">
                  <c:v>0.47570000000000001</c:v>
                </c:pt>
                <c:pt idx="494">
                  <c:v>0.47581000000000001</c:v>
                </c:pt>
                <c:pt idx="495">
                  <c:v>0.47593000000000002</c:v>
                </c:pt>
                <c:pt idx="496">
                  <c:v>0.47603000000000001</c:v>
                </c:pt>
                <c:pt idx="497">
                  <c:v>0.47611999999999999</c:v>
                </c:pt>
                <c:pt idx="498">
                  <c:v>0.47621000000000002</c:v>
                </c:pt>
                <c:pt idx="499">
                  <c:v>0.47631000000000001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648960"/>
        <c:axId val="112906624"/>
      </c:lineChart>
      <c:catAx>
        <c:axId val="112648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</a:p>
            </c:rich>
          </c:tx>
          <c:layout>
            <c:manualLayout>
              <c:xMode val="edge"/>
              <c:yMode val="edge"/>
              <c:x val="0.92440010067234746"/>
              <c:y val="0.8042003183337023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12906624"/>
        <c:crosses val="autoZero"/>
        <c:auto val="1"/>
        <c:lblAlgn val="ctr"/>
        <c:lblOffset val="100"/>
        <c:tickLblSkip val="199"/>
        <c:tickMarkSkip val="199"/>
        <c:noMultiLvlLbl val="0"/>
      </c:catAx>
      <c:valAx>
        <c:axId val="1129066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Q(H)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6489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0436162945385251"/>
          <c:y val="0.86193635434124949"/>
          <c:w val="0.87631575162693709"/>
          <c:h val="0.11608765771748411"/>
        </c:manualLayout>
      </c:layout>
      <c:overlay val="0"/>
      <c:txPr>
        <a:bodyPr/>
        <a:lstStyle/>
        <a:p>
          <a:pPr>
            <a:defRPr sz="80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6CB59-EC9A-4F81-8085-2113F417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РЕАЛИЗАЦИЯ УЛУЧШЕННОЙ QTPIE-МОДЕЛИ (МОДЕЛИ УЧЕТА ПЕРЕНОСА ЗАРЯДА И ПОЛЯРИЗАЦИИ) ДЛЯ МОЛЕКУЛЯРНОЙ ДИНАМИКИ</vt:lpstr>
      <vt:lpstr>РЕАЛИЗАЦИЯ УЛУЧШЕННОЙ QTPIE-МОДЕЛИ (МОДЕЛИ УЧЕТА ПЕРЕНОСА ЗАРЯДА И ПОЛЯРИЗАЦИИ) ДЛЯ МОЛЕКУЛЯРНОЙ ДИНАМИКИ</vt:lpstr>
    </vt:vector>
  </TitlesOfParts>
  <Company>NSU</Company>
  <LinksUpToDate>false</LinksUpToDate>
  <CharactersWithSpaces>4968</CharactersWithSpaces>
  <SharedDoc>false</SharedDoc>
  <HLinks>
    <vt:vector size="12" baseType="variant">
      <vt:variant>
        <vt:i4>6881280</vt:i4>
      </vt:variant>
      <vt:variant>
        <vt:i4>3</vt:i4>
      </vt:variant>
      <vt:variant>
        <vt:i4>0</vt:i4>
      </vt:variant>
      <vt:variant>
        <vt:i4>5</vt:i4>
      </vt:variant>
      <vt:variant>
        <vt:lpwstr>mailto:fomin@bionet.nsc.ru</vt:lpwstr>
      </vt:variant>
      <vt:variant>
        <vt:lpwstr/>
      </vt:variant>
      <vt:variant>
        <vt:i4>852014</vt:i4>
      </vt:variant>
      <vt:variant>
        <vt:i4>0</vt:i4>
      </vt:variant>
      <vt:variant>
        <vt:i4>0</vt:i4>
      </vt:variant>
      <vt:variant>
        <vt:i4>5</vt:i4>
      </vt:variant>
      <vt:variant>
        <vt:lpwstr>mailto:vaseninlol@gmail.com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УЛУЧШЕННОЙ QTPIE-МОДЕЛИ (МОДЕЛИ УЧЕТА ПЕРЕНОСА ЗАРЯДА И ПОЛЯРИЗАЦИИ) ДЛЯ МОЛЕКУЛЯРНОЙ ДИНАМИКИ</dc:title>
  <dc:creator>Vasenin, Andrey E.</dc:creator>
  <cp:lastModifiedBy>avasenin</cp:lastModifiedBy>
  <cp:revision>22</cp:revision>
  <cp:lastPrinted>2011-04-30T16:41:00Z</cp:lastPrinted>
  <dcterms:created xsi:type="dcterms:W3CDTF">2011-04-28T15:56:00Z</dcterms:created>
  <dcterms:modified xsi:type="dcterms:W3CDTF">2011-04-30T16:42:00Z</dcterms:modified>
</cp:coreProperties>
</file>