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AD791" w14:textId="77777777" w:rsidR="008D27AB" w:rsidRDefault="008D27AB" w:rsidP="008D27AB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/>
          <w:sz w:val="28"/>
        </w:rPr>
        <w:br/>
        <w:t xml:space="preserve"> Лабораторный практикум</w:t>
      </w:r>
    </w:p>
    <w:p w14:paraId="149CBD74" w14:textId="77777777" w:rsidR="008D27AB" w:rsidRDefault="008D27AB" w:rsidP="008D27A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Васюткин Александр Олегович, группа 181-331</w:t>
      </w:r>
    </w:p>
    <w:p w14:paraId="5C1CD492" w14:textId="0122A7D3" w:rsidR="008D27AB" w:rsidRDefault="008D27AB" w:rsidP="008D27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 w:rsidRPr="00A66580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>2.</w:t>
      </w:r>
    </w:p>
    <w:p w14:paraId="4EE18EDD" w14:textId="0FFB73A8" w:rsidR="00703ED5" w:rsidRPr="00703ED5" w:rsidRDefault="00786550" w:rsidP="00703ED5">
      <w:pPr>
        <w:pStyle w:val="a3"/>
        <w:numPr>
          <w:ilvl w:val="0"/>
          <w:numId w:val="1"/>
        </w:numPr>
        <w:rPr>
          <w:lang w:val="en-US"/>
        </w:rPr>
      </w:pPr>
      <w:r w:rsidRPr="00786550">
        <w:rPr>
          <w:rFonts w:ascii="Times New Roman" w:hAnsi="Times New Roman" w:cs="Times New Roman"/>
          <w:sz w:val="28"/>
        </w:rPr>
        <w:t>Построить гистограмму</w:t>
      </w:r>
      <w:r>
        <w:rPr>
          <w:rFonts w:ascii="Times New Roman" w:hAnsi="Times New Roman" w:cs="Times New Roman"/>
          <w:sz w:val="28"/>
        </w:rPr>
        <w:t>.</w:t>
      </w:r>
    </w:p>
    <w:p w14:paraId="49881617" w14:textId="6B8B023B" w:rsidR="00786550" w:rsidRDefault="00703ED5" w:rsidP="00786550">
      <w:pPr>
        <w:pStyle w:val="a3"/>
        <w:ind w:left="-99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FDEAA1" wp14:editId="152C9CE0">
            <wp:extent cx="6749415" cy="1282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"/>
                    <a:stretch/>
                  </pic:blipFill>
                  <pic:spPr bwMode="auto">
                    <a:xfrm>
                      <a:off x="0" y="0"/>
                      <a:ext cx="6750000" cy="128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7E594" w14:textId="3C90A389" w:rsidR="00D877F8" w:rsidRDefault="00D877F8" w:rsidP="00D877F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построить гистограмму, необходимо определить оптимальное число интервалов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из промежутка </w:t>
      </w:r>
      <m:oMath>
        <m:r>
          <w:rPr>
            <w:rFonts w:ascii="Cambria Math" w:hAnsi="Cambria Math" w:cs="Times New Roman"/>
            <w:sz w:val="28"/>
          </w:rPr>
          <m:t>(0.55*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0,4</m:t>
            </m:r>
          </m:sup>
        </m:sSup>
        <m:r>
          <w:rPr>
            <w:rFonts w:ascii="Cambria Math" w:hAnsi="Cambria Math" w:cs="Times New Roman"/>
            <w:sz w:val="28"/>
          </w:rPr>
          <m:t>;1,25*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0,4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>, что мы и делаем в 12 строке, объединив формулы</w:t>
      </w:r>
      <w:r w:rsidRPr="007C7D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нахождения минимального и максимального значений интервала. Так как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1550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должно быть нечетным, мы проверяем его четность, и, если это необходимо, прибавляем единицу.</w:t>
      </w:r>
      <w:r w:rsidR="00A66580">
        <w:rPr>
          <w:rFonts w:ascii="Times New Roman" w:hAnsi="Times New Roman" w:cs="Times New Roman"/>
          <w:sz w:val="28"/>
        </w:rPr>
        <w:t xml:space="preserve"> Для каждого признака число интервалов подгонялось вручную, чтобы гистограмма была наиболее подробной. Н</w:t>
      </w:r>
      <w:r>
        <w:rPr>
          <w:rFonts w:ascii="Times New Roman" w:hAnsi="Times New Roman" w:cs="Times New Roman"/>
          <w:sz w:val="28"/>
        </w:rPr>
        <w:t xml:space="preserve">аконец, найдя количество интервалов, мы можем построить гистограмму (при помощи библиотеки </w:t>
      </w:r>
      <w:proofErr w:type="spellStart"/>
      <w:r w:rsidRPr="00155016">
        <w:rPr>
          <w:rFonts w:ascii="Times New Roman" w:hAnsi="Times New Roman" w:cs="Times New Roman"/>
          <w:sz w:val="28"/>
        </w:rPr>
        <w:t>matplotlib</w:t>
      </w:r>
      <w:proofErr w:type="spellEnd"/>
      <w:r>
        <w:rPr>
          <w:rFonts w:ascii="Times New Roman" w:hAnsi="Times New Roman" w:cs="Times New Roman"/>
          <w:sz w:val="28"/>
        </w:rPr>
        <w:t xml:space="preserve">), записав в переменную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BD6063">
        <w:rPr>
          <w:rFonts w:ascii="Times New Roman" w:hAnsi="Times New Roman" w:cs="Times New Roman"/>
          <w:sz w:val="28"/>
        </w:rPr>
        <w:t xml:space="preserve"> количество</w:t>
      </w:r>
      <w:r w:rsidR="00C01939">
        <w:rPr>
          <w:rFonts w:ascii="Times New Roman" w:hAnsi="Times New Roman" w:cs="Times New Roman"/>
          <w:sz w:val="28"/>
        </w:rPr>
        <w:t xml:space="preserve"> </w:t>
      </w:r>
      <w:r w:rsidR="00BD6063">
        <w:rPr>
          <w:rFonts w:ascii="Times New Roman" w:hAnsi="Times New Roman" w:cs="Times New Roman"/>
          <w:sz w:val="28"/>
        </w:rPr>
        <w:t>значений</w:t>
      </w:r>
      <w:r w:rsidR="00C01939">
        <w:rPr>
          <w:rFonts w:ascii="Times New Roman" w:hAnsi="Times New Roman" w:cs="Times New Roman"/>
          <w:sz w:val="28"/>
        </w:rPr>
        <w:t xml:space="preserve"> случайной величины</w:t>
      </w:r>
      <w:r w:rsidR="00BD6063">
        <w:rPr>
          <w:rFonts w:ascii="Times New Roman" w:hAnsi="Times New Roman" w:cs="Times New Roman"/>
          <w:sz w:val="28"/>
        </w:rPr>
        <w:t>, входящих в</w:t>
      </w:r>
      <w:r w:rsidR="00F34D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кажд</w:t>
      </w:r>
      <w:r w:rsidR="00BD6063">
        <w:rPr>
          <w:rFonts w:ascii="Times New Roman" w:hAnsi="Times New Roman" w:cs="Times New Roman"/>
          <w:sz w:val="28"/>
        </w:rPr>
        <w:t>ый</w:t>
      </w:r>
      <w:r>
        <w:rPr>
          <w:rFonts w:ascii="Times New Roman" w:hAnsi="Times New Roman" w:cs="Times New Roman"/>
          <w:sz w:val="28"/>
        </w:rPr>
        <w:t xml:space="preserve"> интервал,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E5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bins</w:t>
      </w:r>
      <w:r w:rsidRPr="002E5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E5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значения границ каждого интервала. Полученн</w:t>
      </w:r>
      <w:r w:rsidR="000F6896">
        <w:rPr>
          <w:rFonts w:ascii="Times New Roman" w:hAnsi="Times New Roman" w:cs="Times New Roman"/>
          <w:sz w:val="28"/>
        </w:rPr>
        <w:t>ые</w:t>
      </w:r>
      <w:r>
        <w:rPr>
          <w:rFonts w:ascii="Times New Roman" w:hAnsi="Times New Roman" w:cs="Times New Roman"/>
          <w:sz w:val="28"/>
        </w:rPr>
        <w:t xml:space="preserve"> гистограмм</w:t>
      </w:r>
      <w:r w:rsidR="000F6896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:</w:t>
      </w:r>
    </w:p>
    <w:p w14:paraId="2F97D64D" w14:textId="4A921E7E" w:rsidR="00C22E17" w:rsidRPr="00C22E17" w:rsidRDefault="00C22E17" w:rsidP="00C22E17">
      <w:pPr>
        <w:pStyle w:val="a3"/>
        <w:ind w:left="-993"/>
        <w:rPr>
          <w:rFonts w:ascii="Times New Roman" w:hAnsi="Times New Roman" w:cs="Times New Roman"/>
          <w:sz w:val="28"/>
        </w:rPr>
      </w:pPr>
      <w:r w:rsidRPr="00C22E17">
        <w:rPr>
          <w:rFonts w:ascii="Times New Roman" w:hAnsi="Times New Roman" w:cs="Times New Roman"/>
          <w:sz w:val="28"/>
        </w:rPr>
        <w:drawing>
          <wp:inline distT="0" distB="0" distL="0" distR="0" wp14:anchorId="794E07FD" wp14:editId="476BC5FE">
            <wp:extent cx="3276000" cy="245691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E17">
        <w:drawing>
          <wp:inline distT="0" distB="0" distL="0" distR="0" wp14:anchorId="40FE6156" wp14:editId="08568ABC">
            <wp:extent cx="3276000" cy="245691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F27" w14:textId="62EB6D39" w:rsidR="00703ED5" w:rsidRDefault="00C22E17" w:rsidP="00C22E17">
      <w:pPr>
        <w:pStyle w:val="a3"/>
        <w:ind w:left="-993"/>
        <w:rPr>
          <w:rFonts w:ascii="Times New Roman" w:hAnsi="Times New Roman" w:cs="Times New Roman"/>
          <w:sz w:val="28"/>
        </w:rPr>
      </w:pPr>
      <w:r w:rsidRPr="00C22E1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AC3576A" wp14:editId="5B6AF808">
            <wp:extent cx="3240000" cy="242991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E17">
        <w:rPr>
          <w:rFonts w:ascii="Times New Roman" w:hAnsi="Times New Roman" w:cs="Times New Roman"/>
          <w:sz w:val="28"/>
        </w:rPr>
        <w:drawing>
          <wp:inline distT="0" distB="0" distL="0" distR="0" wp14:anchorId="6A1A0F6E" wp14:editId="03E0D22B">
            <wp:extent cx="3240000" cy="242991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06FC" w14:textId="1FA5B677" w:rsidR="00C22E17" w:rsidRDefault="00C22E17" w:rsidP="00C22E17">
      <w:pPr>
        <w:pStyle w:val="a3"/>
        <w:ind w:left="-993"/>
        <w:rPr>
          <w:rFonts w:ascii="Times New Roman" w:hAnsi="Times New Roman" w:cs="Times New Roman"/>
          <w:sz w:val="28"/>
          <w:lang w:val="en-US"/>
        </w:rPr>
      </w:pPr>
      <w:r w:rsidRPr="00C22E17">
        <w:rPr>
          <w:rFonts w:ascii="Times New Roman" w:hAnsi="Times New Roman" w:cs="Times New Roman"/>
          <w:sz w:val="28"/>
        </w:rPr>
        <w:drawing>
          <wp:inline distT="0" distB="0" distL="0" distR="0" wp14:anchorId="7C9DA8F4" wp14:editId="2D433652">
            <wp:extent cx="3276000" cy="2456912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E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FD3763" wp14:editId="12213973">
            <wp:extent cx="3276000" cy="2456912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3DC" w14:textId="4CFD7572" w:rsidR="00C22E17" w:rsidRPr="00C22E17" w:rsidRDefault="00C22E17" w:rsidP="00C22E17">
      <w:pPr>
        <w:pStyle w:val="a3"/>
        <w:ind w:left="-993"/>
        <w:rPr>
          <w:rFonts w:ascii="Times New Roman" w:hAnsi="Times New Roman" w:cs="Times New Roman"/>
          <w:sz w:val="28"/>
          <w:lang w:val="en-US"/>
        </w:rPr>
      </w:pPr>
      <w:r w:rsidRPr="00C22E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3A461BB" wp14:editId="21F9B57E">
            <wp:extent cx="3276000" cy="2456912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4D4" w:rsidRPr="006574D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28F70DB" wp14:editId="2555D920">
            <wp:extent cx="3276000" cy="2456912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806" w14:textId="06436E3E" w:rsidR="00A32EB9" w:rsidRPr="006574D4" w:rsidRDefault="006574D4" w:rsidP="006574D4">
      <w:pPr>
        <w:pStyle w:val="a3"/>
        <w:ind w:left="-993"/>
        <w:rPr>
          <w:rFonts w:ascii="Times New Roman" w:hAnsi="Times New Roman" w:cs="Times New Roman"/>
          <w:sz w:val="28"/>
          <w:lang w:val="en-US"/>
        </w:rPr>
      </w:pPr>
      <w:r w:rsidRPr="006574D4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2485F842" wp14:editId="4018DC11">
            <wp:extent cx="3276000" cy="2456912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4D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3E902C2" wp14:editId="1C36C5C7">
            <wp:extent cx="3276000" cy="2456912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E49" w14:textId="31C5DAA8" w:rsidR="006574D4" w:rsidRDefault="006574D4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6574D4">
        <w:rPr>
          <w:rFonts w:ascii="Times New Roman" w:hAnsi="Times New Roman" w:cs="Times New Roman"/>
          <w:sz w:val="28"/>
        </w:rPr>
        <w:drawing>
          <wp:inline distT="0" distB="0" distL="0" distR="0" wp14:anchorId="42C36E71" wp14:editId="5239E0C6">
            <wp:extent cx="3276000" cy="2456912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4D4">
        <w:rPr>
          <w:rFonts w:ascii="Times New Roman" w:hAnsi="Times New Roman" w:cs="Times New Roman"/>
          <w:sz w:val="28"/>
        </w:rPr>
        <w:drawing>
          <wp:inline distT="0" distB="0" distL="0" distR="0" wp14:anchorId="74BAEB88" wp14:editId="13F82591">
            <wp:extent cx="3276000" cy="2456912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49A" w14:textId="59F7B943" w:rsidR="006574D4" w:rsidRDefault="006574D4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6574D4">
        <w:rPr>
          <w:rFonts w:ascii="Times New Roman" w:hAnsi="Times New Roman" w:cs="Times New Roman"/>
          <w:sz w:val="28"/>
        </w:rPr>
        <w:drawing>
          <wp:inline distT="0" distB="0" distL="0" distR="0" wp14:anchorId="63D259BE" wp14:editId="55A91346">
            <wp:extent cx="3276000" cy="2456912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4D4">
        <w:rPr>
          <w:rFonts w:ascii="Times New Roman" w:hAnsi="Times New Roman" w:cs="Times New Roman"/>
          <w:sz w:val="28"/>
        </w:rPr>
        <w:drawing>
          <wp:inline distT="0" distB="0" distL="0" distR="0" wp14:anchorId="56C966BB" wp14:editId="3F02655F">
            <wp:extent cx="3276000" cy="2456912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31AF" w14:textId="2146F5EA" w:rsidR="006574D4" w:rsidRDefault="006574D4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6574D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69891E0" wp14:editId="5AAC67DF">
            <wp:extent cx="3276000" cy="245691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4D4">
        <w:rPr>
          <w:rFonts w:ascii="Times New Roman" w:hAnsi="Times New Roman" w:cs="Times New Roman"/>
          <w:sz w:val="28"/>
        </w:rPr>
        <w:drawing>
          <wp:inline distT="0" distB="0" distL="0" distR="0" wp14:anchorId="1CCE5F43" wp14:editId="298653BB">
            <wp:extent cx="3276000" cy="2456912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E8B3" w14:textId="45A33A97" w:rsidR="006574D4" w:rsidRDefault="006574D4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6574D4">
        <w:rPr>
          <w:rFonts w:ascii="Times New Roman" w:hAnsi="Times New Roman" w:cs="Times New Roman"/>
          <w:sz w:val="28"/>
        </w:rPr>
        <w:drawing>
          <wp:inline distT="0" distB="0" distL="0" distR="0" wp14:anchorId="52A1C017" wp14:editId="65C3496E">
            <wp:extent cx="3276000" cy="2456912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4D4">
        <w:rPr>
          <w:rFonts w:ascii="Times New Roman" w:hAnsi="Times New Roman" w:cs="Times New Roman"/>
          <w:sz w:val="28"/>
        </w:rPr>
        <w:drawing>
          <wp:inline distT="0" distB="0" distL="0" distR="0" wp14:anchorId="30469001" wp14:editId="2226CD6B">
            <wp:extent cx="3276000" cy="2456912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9FF4" w14:textId="146D2E0E" w:rsidR="006574D4" w:rsidRDefault="00B7353D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3DD62DA0" wp14:editId="7F9F9861">
            <wp:extent cx="3276000" cy="2456912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12CFFA7D" wp14:editId="7BC6CB2B">
            <wp:extent cx="3276000" cy="2456912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8542" w14:textId="2ACACFA5" w:rsidR="00B7353D" w:rsidRDefault="00B7353D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B7353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EEEBFE" wp14:editId="71721FF7">
            <wp:extent cx="3276000" cy="2456912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6B386F8B" wp14:editId="1FE18C29">
            <wp:extent cx="3276000" cy="2456912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C31C" w14:textId="2FF1B619" w:rsidR="00B7353D" w:rsidRDefault="00B7353D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1EB6832E" wp14:editId="6102D000">
            <wp:extent cx="3276000" cy="2456912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3AB2826B" wp14:editId="4DFE4D8B">
            <wp:extent cx="3276000" cy="2456912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A66F" w14:textId="3FF3B61A" w:rsidR="00B7353D" w:rsidRDefault="00B7353D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78DA44B6" wp14:editId="1FBFE126">
            <wp:extent cx="3276000" cy="2456912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5ADC5954" wp14:editId="59161A16">
            <wp:extent cx="3276000" cy="2456912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E3CF" w14:textId="2F26DE41" w:rsidR="00B7353D" w:rsidRDefault="00B7353D" w:rsidP="006574D4">
      <w:pPr>
        <w:pStyle w:val="a3"/>
        <w:ind w:left="-993"/>
        <w:rPr>
          <w:rFonts w:ascii="Times New Roman" w:hAnsi="Times New Roman" w:cs="Times New Roman"/>
          <w:sz w:val="28"/>
        </w:rPr>
      </w:pPr>
      <w:r w:rsidRPr="00B7353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7E3BAB" wp14:editId="2DDB60B0">
            <wp:extent cx="3276000" cy="2456912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2D136DBB" wp14:editId="60621E07">
            <wp:extent cx="3276000" cy="2456912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036B" w14:textId="5A9299E8" w:rsidR="00786550" w:rsidRDefault="00B7353D" w:rsidP="00BC6465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 w:rsidRPr="00B7353D">
        <w:rPr>
          <w:rFonts w:ascii="Times New Roman" w:hAnsi="Times New Roman" w:cs="Times New Roman"/>
          <w:sz w:val="28"/>
        </w:rPr>
        <w:drawing>
          <wp:inline distT="0" distB="0" distL="0" distR="0" wp14:anchorId="2C2F602C" wp14:editId="6657D38F">
            <wp:extent cx="3276000" cy="2456912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5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43E07AF" wp14:editId="789CFD47">
            <wp:extent cx="3276000" cy="2456912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3A77" w14:textId="77777777" w:rsidR="00BC6465" w:rsidRDefault="00BC6465" w:rsidP="00BC6465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</w:p>
    <w:p w14:paraId="0EC5E286" w14:textId="5229EE5E" w:rsidR="00D877F8" w:rsidRDefault="00D877F8" w:rsidP="00D877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7F8">
        <w:rPr>
          <w:rFonts w:ascii="Times New Roman" w:hAnsi="Times New Roman" w:cs="Times New Roman"/>
          <w:sz w:val="28"/>
          <w:szCs w:val="28"/>
        </w:rPr>
        <w:t>Вычислить значения признака, соответствующие локальным минимумам плотности частоты h.</w:t>
      </w:r>
    </w:p>
    <w:p w14:paraId="2DAA6EAE" w14:textId="538088A4" w:rsidR="00D877F8" w:rsidRDefault="00136793" w:rsidP="00293F30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FD7E2" wp14:editId="11F6A2B7">
            <wp:extent cx="6750000" cy="9919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00" cy="9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15B2" w14:textId="4DBE7FA4" w:rsidR="00293F30" w:rsidRDefault="00863E86" w:rsidP="00863E8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Локальные минимумы ищем </w:t>
      </w:r>
      <w:r w:rsidR="003A5454">
        <w:rPr>
          <w:rFonts w:ascii="Times New Roman" w:hAnsi="Times New Roman" w:cs="Times New Roman"/>
          <w:sz w:val="28"/>
        </w:rPr>
        <w:t xml:space="preserve">в 29 строке </w:t>
      </w:r>
      <w:r>
        <w:rPr>
          <w:rFonts w:ascii="Times New Roman" w:hAnsi="Times New Roman" w:cs="Times New Roman"/>
          <w:sz w:val="28"/>
        </w:rPr>
        <w:t xml:space="preserve">при помощи метода из библиотеки </w:t>
      </w:r>
      <w:r>
        <w:rPr>
          <w:rFonts w:ascii="Times New Roman" w:hAnsi="Times New Roman" w:cs="Times New Roman"/>
          <w:sz w:val="28"/>
          <w:lang w:val="en-US"/>
        </w:rPr>
        <w:t>ScyPi</w:t>
      </w:r>
      <w:r w:rsidRPr="007147E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346F6A">
        <w:rPr>
          <w:rFonts w:ascii="Times New Roman" w:hAnsi="Times New Roman" w:cs="Times New Roman"/>
          <w:sz w:val="28"/>
        </w:rPr>
        <w:t>В 31 строке создаем массив, в который будем записывать значения</w:t>
      </w:r>
      <w:r w:rsidR="000E6C99">
        <w:rPr>
          <w:rFonts w:ascii="Times New Roman" w:hAnsi="Times New Roman" w:cs="Times New Roman"/>
          <w:sz w:val="28"/>
        </w:rPr>
        <w:t xml:space="preserve"> </w:t>
      </w:r>
      <w:r w:rsidR="00346F6A">
        <w:rPr>
          <w:rFonts w:ascii="Times New Roman" w:hAnsi="Times New Roman" w:cs="Times New Roman"/>
          <w:sz w:val="28"/>
        </w:rPr>
        <w:t xml:space="preserve">математических ожиданий каждой области однородности. </w:t>
      </w:r>
      <w:r>
        <w:rPr>
          <w:rFonts w:ascii="Times New Roman" w:hAnsi="Times New Roman" w:cs="Times New Roman"/>
          <w:sz w:val="28"/>
        </w:rPr>
        <w:t>В строке 3</w:t>
      </w:r>
      <w:r w:rsidR="00346F6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мы создаем переменную, которую будем использовать для перебора индексов локальных минимумов.</w:t>
      </w:r>
      <w:r w:rsidR="00136793">
        <w:rPr>
          <w:rFonts w:ascii="Times New Roman" w:hAnsi="Times New Roman" w:cs="Times New Roman"/>
          <w:sz w:val="28"/>
        </w:rPr>
        <w:t xml:space="preserve"> Далее объявляем </w:t>
      </w:r>
      <w:r w:rsidR="00524D5A">
        <w:rPr>
          <w:rFonts w:ascii="Times New Roman" w:hAnsi="Times New Roman" w:cs="Times New Roman"/>
          <w:sz w:val="28"/>
        </w:rPr>
        <w:t>три переменные, необходимые для</w:t>
      </w:r>
      <w:r w:rsidR="009E1F8B">
        <w:rPr>
          <w:rFonts w:ascii="Times New Roman" w:hAnsi="Times New Roman" w:cs="Times New Roman"/>
          <w:sz w:val="28"/>
        </w:rPr>
        <w:t xml:space="preserve"> нахождения математического ожидания для каждой области однородности, перебора значений границ</w:t>
      </w:r>
      <w:r w:rsidR="00524D5A">
        <w:rPr>
          <w:rFonts w:ascii="Times New Roman" w:hAnsi="Times New Roman" w:cs="Times New Roman"/>
          <w:sz w:val="28"/>
        </w:rPr>
        <w:t xml:space="preserve"> </w:t>
      </w:r>
      <w:r w:rsidR="009E1F8B">
        <w:rPr>
          <w:rFonts w:ascii="Times New Roman" w:hAnsi="Times New Roman" w:cs="Times New Roman"/>
          <w:sz w:val="28"/>
        </w:rPr>
        <w:t xml:space="preserve">интервалов (те самые интервалы, количество которых равно </w:t>
      </w:r>
      <w:r w:rsidR="009E1F8B">
        <w:rPr>
          <w:rFonts w:ascii="Times New Roman" w:hAnsi="Times New Roman" w:cs="Times New Roman"/>
          <w:sz w:val="28"/>
          <w:lang w:val="en-US"/>
        </w:rPr>
        <w:t>k</w:t>
      </w:r>
      <w:r w:rsidR="009E1F8B">
        <w:rPr>
          <w:rFonts w:ascii="Times New Roman" w:hAnsi="Times New Roman" w:cs="Times New Roman"/>
          <w:sz w:val="28"/>
        </w:rPr>
        <w:t>)</w:t>
      </w:r>
      <w:r w:rsidR="009E1F8B" w:rsidRPr="009E1F8B">
        <w:rPr>
          <w:rFonts w:ascii="Times New Roman" w:hAnsi="Times New Roman" w:cs="Times New Roman"/>
          <w:sz w:val="28"/>
        </w:rPr>
        <w:t xml:space="preserve"> </w:t>
      </w:r>
      <w:r w:rsidR="009E1F8B">
        <w:rPr>
          <w:rFonts w:ascii="Times New Roman" w:hAnsi="Times New Roman" w:cs="Times New Roman"/>
          <w:sz w:val="28"/>
        </w:rPr>
        <w:t>и определения конца массива с индексами локальных минимумов.</w:t>
      </w:r>
    </w:p>
    <w:p w14:paraId="56C59E96" w14:textId="092D0775" w:rsidR="00074194" w:rsidRDefault="00074194" w:rsidP="000741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4194">
        <w:rPr>
          <w:rFonts w:ascii="Times New Roman" w:hAnsi="Times New Roman" w:cs="Times New Roman"/>
          <w:sz w:val="28"/>
        </w:rPr>
        <w:t xml:space="preserve">По вычисленным значениям разбить область значений признака на непересекающиеся области однородности. </w:t>
      </w:r>
    </w:p>
    <w:p w14:paraId="1F83C7CE" w14:textId="671697D4" w:rsidR="00074194" w:rsidRPr="00074194" w:rsidRDefault="00074194" w:rsidP="0007419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Я написал программу таким образом, что данный пункт объеди</w:t>
      </w:r>
      <w:r w:rsidR="000E6C99">
        <w:rPr>
          <w:rFonts w:ascii="Times New Roman" w:hAnsi="Times New Roman" w:cs="Times New Roman"/>
          <w:sz w:val="28"/>
        </w:rPr>
        <w:t>няется</w:t>
      </w:r>
      <w:r>
        <w:rPr>
          <w:rFonts w:ascii="Times New Roman" w:hAnsi="Times New Roman" w:cs="Times New Roman"/>
          <w:sz w:val="28"/>
        </w:rPr>
        <w:t xml:space="preserve"> со следующим – разби</w:t>
      </w:r>
      <w:r w:rsidR="000E6C99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 xml:space="preserve"> область значений</w:t>
      </w:r>
      <w:r w:rsidR="00C83EA5" w:rsidRPr="00C83EA5">
        <w:rPr>
          <w:rFonts w:ascii="Times New Roman" w:hAnsi="Times New Roman" w:cs="Times New Roman"/>
          <w:sz w:val="28"/>
        </w:rPr>
        <w:t xml:space="preserve"> </w:t>
      </w:r>
      <w:r w:rsidR="00C83EA5">
        <w:rPr>
          <w:rFonts w:ascii="Times New Roman" w:hAnsi="Times New Roman" w:cs="Times New Roman"/>
          <w:sz w:val="28"/>
        </w:rPr>
        <w:t>признака</w:t>
      </w:r>
      <w:r>
        <w:rPr>
          <w:rFonts w:ascii="Times New Roman" w:hAnsi="Times New Roman" w:cs="Times New Roman"/>
          <w:sz w:val="28"/>
        </w:rPr>
        <w:t xml:space="preserve"> на непересекающиеся области однородности прям внутри условия.</w:t>
      </w:r>
    </w:p>
    <w:p w14:paraId="5B318241" w14:textId="25681AA0" w:rsidR="00074194" w:rsidRPr="00074194" w:rsidRDefault="00074194" w:rsidP="000741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4194">
        <w:rPr>
          <w:rFonts w:ascii="Times New Roman" w:hAnsi="Times New Roman" w:cs="Times New Roman"/>
          <w:sz w:val="28"/>
        </w:rPr>
        <w:t>Каждую область однородности представить математическим ожиданием μ и границами доверительного интервала ±3σ.</w:t>
      </w:r>
    </w:p>
    <w:p w14:paraId="315395AF" w14:textId="3926A970" w:rsidR="006F27DA" w:rsidRDefault="009C18D1" w:rsidP="006F27DA">
      <w:pPr>
        <w:pStyle w:val="a3"/>
        <w:ind w:left="-99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04B043" wp14:editId="00D06CDA">
            <wp:extent cx="6750000" cy="1975575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9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8072" w14:textId="5F817730" w:rsidR="002D3999" w:rsidRPr="009C18D1" w:rsidRDefault="003B54B6" w:rsidP="009C18D1">
      <w:pPr>
        <w:pStyle w:val="a3"/>
        <w:rPr>
          <w:rFonts w:ascii="Times New Roman" w:hAnsi="Times New Roman" w:cs="Times New Roman"/>
          <w:sz w:val="28"/>
        </w:rPr>
      </w:pPr>
      <w:r w:rsidRPr="009C18D1">
        <w:rPr>
          <w:rFonts w:ascii="Times New Roman" w:hAnsi="Times New Roman" w:cs="Times New Roman"/>
          <w:sz w:val="28"/>
        </w:rPr>
        <w:t>На данном фрагменте программа находит математическое ожидание для каждой области однородности</w:t>
      </w:r>
      <w:r w:rsidR="00135BD1" w:rsidRPr="009C18D1">
        <w:rPr>
          <w:rFonts w:ascii="Times New Roman" w:hAnsi="Times New Roman" w:cs="Times New Roman"/>
          <w:sz w:val="28"/>
        </w:rPr>
        <w:t xml:space="preserve">, руководствуясь следующей формулой: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>.</m:t>
        </m:r>
      </m:oMath>
      <w:r w:rsidR="00135BD1" w:rsidRPr="009C18D1">
        <w:rPr>
          <w:rFonts w:ascii="Times New Roman" w:eastAsiaTheme="minorEastAsia" w:hAnsi="Times New Roman" w:cs="Times New Roman"/>
          <w:sz w:val="28"/>
        </w:rPr>
        <w:t xml:space="preserve"> В </w:t>
      </w:r>
      <w:r w:rsidR="00135BD1" w:rsidRPr="009C18D1">
        <w:rPr>
          <w:rFonts w:ascii="Times New Roman" w:hAnsi="Times New Roman" w:cs="Times New Roman"/>
          <w:sz w:val="28"/>
        </w:rPr>
        <w:t>цикле</w:t>
      </w:r>
      <w:r w:rsidR="00135BD1" w:rsidRPr="009C18D1">
        <w:rPr>
          <w:rFonts w:ascii="Times New Roman" w:eastAsiaTheme="minorEastAsia" w:hAnsi="Times New Roman" w:cs="Times New Roman"/>
          <w:sz w:val="28"/>
        </w:rPr>
        <w:t xml:space="preserve"> мы поочередно обрабатываем все значени</w:t>
      </w:r>
      <w:r w:rsidR="00546E35" w:rsidRPr="009C18D1">
        <w:rPr>
          <w:rFonts w:ascii="Times New Roman" w:eastAsiaTheme="minorEastAsia" w:hAnsi="Times New Roman" w:cs="Times New Roman"/>
          <w:sz w:val="28"/>
        </w:rPr>
        <w:t>я</w:t>
      </w:r>
      <w:r w:rsidR="000E6C99" w:rsidRPr="009C18D1">
        <w:rPr>
          <w:rFonts w:ascii="Times New Roman" w:eastAsiaTheme="minorEastAsia" w:hAnsi="Times New Roman" w:cs="Times New Roman"/>
          <w:sz w:val="28"/>
        </w:rPr>
        <w:t xml:space="preserve"> массива </w:t>
      </w:r>
      <w:r w:rsidR="000E6C99" w:rsidRPr="009C18D1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135BD1" w:rsidRPr="009C18D1">
        <w:rPr>
          <w:rFonts w:ascii="Times New Roman" w:eastAsiaTheme="minorEastAsia" w:hAnsi="Times New Roman" w:cs="Times New Roman"/>
          <w:sz w:val="28"/>
        </w:rPr>
        <w:t>, полученные из гистограммы, сравнивая каждое значение со значением локального минимума. Пока не встретится значение, равное значению первого локального минимума, мы суммируем</w:t>
      </w:r>
      <w:r w:rsidR="00907470" w:rsidRPr="009C18D1">
        <w:rPr>
          <w:rFonts w:ascii="Times New Roman" w:eastAsiaTheme="minorEastAsia" w:hAnsi="Times New Roman" w:cs="Times New Roman"/>
          <w:sz w:val="28"/>
        </w:rPr>
        <w:t xml:space="preserve"> произведения </w:t>
      </w:r>
      <w:r w:rsidR="00135BD1" w:rsidRPr="009C18D1">
        <w:rPr>
          <w:rFonts w:ascii="Times New Roman" w:eastAsiaTheme="minorEastAsia" w:hAnsi="Times New Roman" w:cs="Times New Roman"/>
          <w:sz w:val="28"/>
        </w:rPr>
        <w:t>значени</w:t>
      </w:r>
      <w:r w:rsidR="00907470" w:rsidRPr="009C18D1">
        <w:rPr>
          <w:rFonts w:ascii="Times New Roman" w:eastAsiaTheme="minorEastAsia" w:hAnsi="Times New Roman" w:cs="Times New Roman"/>
          <w:sz w:val="28"/>
        </w:rPr>
        <w:t>й середин интервалов</w:t>
      </w:r>
      <w:r w:rsidR="009035E7" w:rsidRPr="009C18D1">
        <w:rPr>
          <w:rFonts w:ascii="Times New Roman" w:eastAsiaTheme="minorEastAsia" w:hAnsi="Times New Roman" w:cs="Times New Roman"/>
          <w:sz w:val="28"/>
        </w:rPr>
        <w:t xml:space="preserve">, </w:t>
      </w:r>
      <w:r w:rsidR="00C83EA5" w:rsidRPr="009C18D1">
        <w:rPr>
          <w:rFonts w:ascii="Times New Roman" w:eastAsiaTheme="minorEastAsia" w:hAnsi="Times New Roman" w:cs="Times New Roman"/>
          <w:sz w:val="28"/>
        </w:rPr>
        <w:t>в</w:t>
      </w:r>
      <w:r w:rsidR="009035E7" w:rsidRPr="009C18D1">
        <w:rPr>
          <w:rFonts w:ascii="Times New Roman" w:eastAsiaTheme="minorEastAsia" w:hAnsi="Times New Roman" w:cs="Times New Roman"/>
          <w:sz w:val="28"/>
        </w:rPr>
        <w:t xml:space="preserve">ходящих в область однородности, </w:t>
      </w:r>
      <w:r w:rsidR="00907470" w:rsidRPr="009C18D1">
        <w:rPr>
          <w:rFonts w:ascii="Times New Roman" w:eastAsiaTheme="minorEastAsia" w:hAnsi="Times New Roman" w:cs="Times New Roman"/>
          <w:sz w:val="28"/>
        </w:rPr>
        <w:t>и их вероятностей</w:t>
      </w:r>
      <w:r w:rsidR="00C122E7" w:rsidRPr="009C18D1">
        <w:rPr>
          <w:rFonts w:ascii="Times New Roman" w:eastAsiaTheme="minorEastAsia" w:hAnsi="Times New Roman" w:cs="Times New Roman"/>
          <w:sz w:val="28"/>
        </w:rPr>
        <w:t xml:space="preserve"> (находим середину интервала, поделив</w:t>
      </w:r>
      <w:r w:rsidR="00F34D29" w:rsidRPr="009C18D1">
        <w:rPr>
          <w:rFonts w:ascii="Times New Roman" w:eastAsiaTheme="minorEastAsia" w:hAnsi="Times New Roman" w:cs="Times New Roman"/>
          <w:sz w:val="28"/>
        </w:rPr>
        <w:t xml:space="preserve"> пополам</w:t>
      </w:r>
      <w:r w:rsidR="00C122E7" w:rsidRPr="009C18D1">
        <w:rPr>
          <w:rFonts w:ascii="Times New Roman" w:eastAsiaTheme="minorEastAsia" w:hAnsi="Times New Roman" w:cs="Times New Roman"/>
          <w:sz w:val="28"/>
        </w:rPr>
        <w:t xml:space="preserve"> разность значений правой и левой границ интервала</w:t>
      </w:r>
      <w:r w:rsidR="00306551" w:rsidRPr="009C18D1">
        <w:rPr>
          <w:rFonts w:ascii="Times New Roman" w:eastAsiaTheme="minorEastAsia" w:hAnsi="Times New Roman" w:cs="Times New Roman"/>
          <w:sz w:val="28"/>
        </w:rPr>
        <w:t>,</w:t>
      </w:r>
      <w:r w:rsidR="00C122E7" w:rsidRPr="009C18D1">
        <w:rPr>
          <w:rFonts w:ascii="Times New Roman" w:eastAsiaTheme="minorEastAsia" w:hAnsi="Times New Roman" w:cs="Times New Roman"/>
          <w:sz w:val="28"/>
        </w:rPr>
        <w:t xml:space="preserve"> </w:t>
      </w:r>
      <w:r w:rsidR="00F34D29" w:rsidRPr="009C18D1">
        <w:rPr>
          <w:rFonts w:ascii="Times New Roman" w:eastAsiaTheme="minorEastAsia" w:hAnsi="Times New Roman" w:cs="Times New Roman"/>
          <w:sz w:val="28"/>
        </w:rPr>
        <w:t>и умнож</w:t>
      </w:r>
      <w:r w:rsidR="00306551" w:rsidRPr="009C18D1">
        <w:rPr>
          <w:rFonts w:ascii="Times New Roman" w:eastAsiaTheme="minorEastAsia" w:hAnsi="Times New Roman" w:cs="Times New Roman"/>
          <w:sz w:val="28"/>
        </w:rPr>
        <w:t xml:space="preserve">аем </w:t>
      </w:r>
      <w:r w:rsidR="00F34D29" w:rsidRPr="009C18D1">
        <w:rPr>
          <w:rFonts w:ascii="Times New Roman" w:eastAsiaTheme="minorEastAsia" w:hAnsi="Times New Roman" w:cs="Times New Roman"/>
          <w:sz w:val="28"/>
        </w:rPr>
        <w:t>полученное значение на частное значения</w:t>
      </w:r>
      <w:r w:rsidR="00546E35" w:rsidRPr="009C18D1">
        <w:rPr>
          <w:rFonts w:ascii="Times New Roman" w:eastAsiaTheme="minorEastAsia" w:hAnsi="Times New Roman" w:cs="Times New Roman"/>
          <w:sz w:val="28"/>
        </w:rPr>
        <w:t>, соответствующего количеству значений случайной величины, входящих в интервал,</w:t>
      </w:r>
      <w:r w:rsidR="00F34D29" w:rsidRPr="009C18D1">
        <w:rPr>
          <w:rFonts w:ascii="Times New Roman" w:eastAsiaTheme="minorEastAsia" w:hAnsi="Times New Roman" w:cs="Times New Roman"/>
          <w:sz w:val="28"/>
        </w:rPr>
        <w:t xml:space="preserve"> и </w:t>
      </w:r>
      <w:r w:rsidR="00546E35" w:rsidRPr="009C18D1">
        <w:rPr>
          <w:rFonts w:ascii="Times New Roman" w:eastAsiaTheme="minorEastAsia" w:hAnsi="Times New Roman" w:cs="Times New Roman"/>
          <w:sz w:val="28"/>
        </w:rPr>
        <w:t xml:space="preserve">значения, равного </w:t>
      </w:r>
      <w:r w:rsidR="00306551" w:rsidRPr="009C18D1">
        <w:rPr>
          <w:rFonts w:ascii="Times New Roman" w:eastAsiaTheme="minorEastAsia" w:hAnsi="Times New Roman" w:cs="Times New Roman"/>
          <w:sz w:val="28"/>
        </w:rPr>
        <w:t>количеству всех значений случайной величины</w:t>
      </w:r>
      <w:r w:rsidR="00C122E7" w:rsidRPr="009C18D1">
        <w:rPr>
          <w:rFonts w:ascii="Times New Roman" w:eastAsiaTheme="minorEastAsia" w:hAnsi="Times New Roman" w:cs="Times New Roman"/>
          <w:sz w:val="28"/>
        </w:rPr>
        <w:t>)</w:t>
      </w:r>
      <w:r w:rsidR="00306551" w:rsidRPr="009C18D1">
        <w:rPr>
          <w:rFonts w:ascii="Times New Roman" w:eastAsiaTheme="minorEastAsia" w:hAnsi="Times New Roman" w:cs="Times New Roman"/>
          <w:sz w:val="28"/>
        </w:rPr>
        <w:t>.</w:t>
      </w:r>
      <w:r w:rsidR="00FD4226" w:rsidRPr="009C18D1">
        <w:rPr>
          <w:rFonts w:ascii="Times New Roman" w:eastAsiaTheme="minorEastAsia" w:hAnsi="Times New Roman" w:cs="Times New Roman"/>
          <w:sz w:val="28"/>
        </w:rPr>
        <w:t xml:space="preserve"> Здесь же мы переходим к следующему значению в массиве с границами интервалов. Когда встретится значение</w:t>
      </w:r>
      <w:r w:rsidR="00624570" w:rsidRPr="009C18D1">
        <w:rPr>
          <w:rFonts w:ascii="Times New Roman" w:eastAsiaTheme="minorEastAsia" w:hAnsi="Times New Roman" w:cs="Times New Roman"/>
          <w:sz w:val="28"/>
        </w:rPr>
        <w:t xml:space="preserve"> из массива </w:t>
      </w:r>
      <w:r w:rsidR="00624570" w:rsidRPr="009C18D1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FD4226" w:rsidRPr="009C18D1">
        <w:rPr>
          <w:rFonts w:ascii="Times New Roman" w:eastAsiaTheme="minorEastAsia" w:hAnsi="Times New Roman" w:cs="Times New Roman"/>
          <w:sz w:val="28"/>
        </w:rPr>
        <w:t>, равное значению, которое соответствует локальному минимуму, мы записываем полученную сумму в массив, обнуляем переменную, где хранил</w:t>
      </w:r>
      <w:r w:rsidR="00E35E41" w:rsidRPr="009C18D1">
        <w:rPr>
          <w:rFonts w:ascii="Times New Roman" w:eastAsiaTheme="minorEastAsia" w:hAnsi="Times New Roman" w:cs="Times New Roman"/>
          <w:sz w:val="28"/>
        </w:rPr>
        <w:t>о</w:t>
      </w:r>
      <w:r w:rsidR="00FD4226" w:rsidRPr="009C18D1">
        <w:rPr>
          <w:rFonts w:ascii="Times New Roman" w:eastAsiaTheme="minorEastAsia" w:hAnsi="Times New Roman" w:cs="Times New Roman"/>
          <w:sz w:val="28"/>
        </w:rPr>
        <w:t>сь сумма, и переходим к следующему локальному минимуму, чтобы продолжить обрабатывать значения, соответствующие количеству значений случайной величины, входящих в интервал.</w:t>
      </w:r>
      <w:r w:rsidR="002D3999" w:rsidRPr="009C18D1">
        <w:rPr>
          <w:rFonts w:ascii="Times New Roman" w:eastAsiaTheme="minorEastAsia" w:hAnsi="Times New Roman" w:cs="Times New Roman"/>
          <w:sz w:val="28"/>
        </w:rPr>
        <w:t xml:space="preserve"> Часть </w:t>
      </w:r>
      <w:r w:rsidR="009C18D1">
        <w:rPr>
          <w:rFonts w:ascii="Times New Roman" w:eastAsiaTheme="minorEastAsia" w:hAnsi="Times New Roman" w:cs="Times New Roman"/>
          <w:sz w:val="28"/>
        </w:rPr>
        <w:t>кода</w:t>
      </w:r>
      <w:r w:rsidR="002D3999" w:rsidRPr="009C18D1">
        <w:rPr>
          <w:rFonts w:ascii="Times New Roman" w:eastAsiaTheme="minorEastAsia" w:hAnsi="Times New Roman" w:cs="Times New Roman"/>
          <w:sz w:val="28"/>
        </w:rPr>
        <w:t xml:space="preserve"> (47-</w:t>
      </w:r>
      <w:r w:rsidR="009C18D1" w:rsidRPr="009C18D1">
        <w:rPr>
          <w:rFonts w:ascii="Times New Roman" w:eastAsiaTheme="minorEastAsia" w:hAnsi="Times New Roman" w:cs="Times New Roman"/>
          <w:sz w:val="28"/>
        </w:rPr>
        <w:t>50</w:t>
      </w:r>
      <w:r w:rsidR="002D3999" w:rsidRPr="009C18D1">
        <w:rPr>
          <w:rFonts w:ascii="Times New Roman" w:eastAsiaTheme="minorEastAsia" w:hAnsi="Times New Roman" w:cs="Times New Roman"/>
          <w:sz w:val="28"/>
        </w:rPr>
        <w:t xml:space="preserve"> строки) необходима для обработки значений</w:t>
      </w:r>
      <w:r w:rsidR="00624570" w:rsidRPr="009C18D1">
        <w:rPr>
          <w:rFonts w:ascii="Times New Roman" w:eastAsiaTheme="minorEastAsia" w:hAnsi="Times New Roman" w:cs="Times New Roman"/>
          <w:sz w:val="28"/>
        </w:rPr>
        <w:t xml:space="preserve"> массива </w:t>
      </w:r>
      <w:r w:rsidR="00624570" w:rsidRPr="009C18D1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2D3999" w:rsidRPr="009C18D1">
        <w:rPr>
          <w:rFonts w:ascii="Times New Roman" w:eastAsiaTheme="minorEastAsia" w:hAnsi="Times New Roman" w:cs="Times New Roman"/>
          <w:sz w:val="28"/>
        </w:rPr>
        <w:t xml:space="preserve">, входящих в интервалы </w:t>
      </w:r>
      <w:r w:rsidR="002D3999" w:rsidRPr="009C18D1">
        <w:rPr>
          <w:rFonts w:ascii="Times New Roman" w:hAnsi="Times New Roman" w:cs="Times New Roman"/>
          <w:sz w:val="28"/>
        </w:rPr>
        <w:t>последней области однородности (когда все локальные минимумы закончились).</w:t>
      </w:r>
    </w:p>
    <w:p w14:paraId="67AA75F9" w14:textId="485D9282" w:rsidR="00135BD1" w:rsidRDefault="00EB4B4A" w:rsidP="00EB4B4A">
      <w:pPr>
        <w:pStyle w:val="a3"/>
        <w:ind w:left="-99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28872E5B" wp14:editId="040DF214">
            <wp:extent cx="6750000" cy="72306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00" cy="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5879" w14:textId="508000D2" w:rsidR="00EB4B4A" w:rsidRDefault="0079439D" w:rsidP="00EB4B4A">
      <w:pPr>
        <w:pStyle w:val="a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Объявляем</w:t>
      </w:r>
      <w:r w:rsidR="00EB4B4A">
        <w:rPr>
          <w:rFonts w:ascii="Times New Roman" w:eastAsiaTheme="minorEastAsia" w:hAnsi="Times New Roman" w:cs="Times New Roman"/>
          <w:sz w:val="28"/>
        </w:rPr>
        <w:t xml:space="preserve"> два массива, в которые будем записывать значения дисперсии и границ доверительного интервала</w:t>
      </w:r>
      <w:r>
        <w:rPr>
          <w:rFonts w:ascii="Times New Roman" w:eastAsiaTheme="minorEastAsia" w:hAnsi="Times New Roman" w:cs="Times New Roman"/>
          <w:sz w:val="28"/>
        </w:rPr>
        <w:t xml:space="preserve"> соответственно, а также </w:t>
      </w:r>
      <w:r>
        <w:rPr>
          <w:rFonts w:ascii="Times New Roman" w:eastAsiaTheme="minorEastAsia" w:hAnsi="Times New Roman" w:cs="Times New Roman"/>
          <w:sz w:val="28"/>
        </w:rPr>
        <w:lastRenderedPageBreak/>
        <w:t>три переменные, которые выполняют аналогичные объявленным перед предыдущим условием переменным функции.</w:t>
      </w:r>
    </w:p>
    <w:p w14:paraId="59AC4A2F" w14:textId="667E74E3" w:rsidR="0079439D" w:rsidRDefault="006F43A6" w:rsidP="0079439D">
      <w:pPr>
        <w:pStyle w:val="a3"/>
        <w:ind w:left="-993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571F4E" wp14:editId="1518E0C0">
            <wp:extent cx="6750000" cy="2093185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20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A68" w14:textId="19BE8A9D" w:rsidR="0079439D" w:rsidRDefault="004A54C6" w:rsidP="0079439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данном фрагменте программа находит значения границ доверительного интервала для каждой области однородности</w:t>
      </w:r>
      <w:r w:rsidR="00CD099F" w:rsidRPr="00CD099F">
        <w:rPr>
          <w:rFonts w:ascii="Times New Roman" w:eastAsiaTheme="minorEastAsia" w:hAnsi="Times New Roman" w:cs="Times New Roman"/>
          <w:sz w:val="28"/>
        </w:rPr>
        <w:t xml:space="preserve">. </w:t>
      </w:r>
      <w:r w:rsidR="00CD099F">
        <w:rPr>
          <w:rFonts w:ascii="Times New Roman" w:eastAsiaTheme="minorEastAsia" w:hAnsi="Times New Roman" w:cs="Times New Roman"/>
          <w:sz w:val="28"/>
        </w:rPr>
        <w:t>В цикле мы поочередно обрабатываем все значения</w:t>
      </w:r>
      <w:r w:rsidR="00624570" w:rsidRPr="00624570">
        <w:rPr>
          <w:rFonts w:ascii="Times New Roman" w:eastAsiaTheme="minorEastAsia" w:hAnsi="Times New Roman" w:cs="Times New Roman"/>
          <w:sz w:val="28"/>
        </w:rPr>
        <w:t xml:space="preserve"> </w:t>
      </w:r>
      <w:r w:rsidR="00624570">
        <w:rPr>
          <w:rFonts w:ascii="Times New Roman" w:eastAsiaTheme="minorEastAsia" w:hAnsi="Times New Roman" w:cs="Times New Roman"/>
          <w:sz w:val="28"/>
        </w:rPr>
        <w:t>массива</w:t>
      </w:r>
      <w:r w:rsidR="00624570" w:rsidRPr="00624570">
        <w:rPr>
          <w:rFonts w:ascii="Times New Roman" w:eastAsiaTheme="minorEastAsia" w:hAnsi="Times New Roman" w:cs="Times New Roman"/>
          <w:sz w:val="28"/>
        </w:rPr>
        <w:t xml:space="preserve"> </w:t>
      </w:r>
      <w:r w:rsidR="00624570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CD099F" w:rsidRPr="00135BD1">
        <w:rPr>
          <w:rFonts w:ascii="Times New Roman" w:eastAsiaTheme="minorEastAsia" w:hAnsi="Times New Roman" w:cs="Times New Roman"/>
          <w:sz w:val="28"/>
        </w:rPr>
        <w:t xml:space="preserve">, </w:t>
      </w:r>
      <w:r w:rsidR="00CD099F">
        <w:rPr>
          <w:rFonts w:ascii="Times New Roman" w:eastAsiaTheme="minorEastAsia" w:hAnsi="Times New Roman" w:cs="Times New Roman"/>
          <w:sz w:val="28"/>
        </w:rPr>
        <w:t xml:space="preserve">полученные из гистограммы, сравнивая каждое значение со значением первого локального минимума. Пока не встретится значение, равное значению локального минимума, мы </w:t>
      </w:r>
      <w:r w:rsidR="006B4835">
        <w:rPr>
          <w:rFonts w:ascii="Times New Roman" w:eastAsiaTheme="minorEastAsia" w:hAnsi="Times New Roman" w:cs="Times New Roman"/>
          <w:sz w:val="28"/>
        </w:rPr>
        <w:t>рассчитываем дисперсию для каждой области однородности по</w:t>
      </w:r>
      <w:r w:rsidR="006B4835" w:rsidRPr="006B4835">
        <w:rPr>
          <w:rFonts w:ascii="Times New Roman" w:eastAsiaTheme="minorEastAsia" w:hAnsi="Times New Roman" w:cs="Times New Roman"/>
          <w:sz w:val="28"/>
        </w:rPr>
        <w:t xml:space="preserve"> </w:t>
      </w:r>
      <w:r w:rsidR="006B4835">
        <w:rPr>
          <w:rFonts w:ascii="Times New Roman" w:eastAsiaTheme="minorEastAsia" w:hAnsi="Times New Roman" w:cs="Times New Roman"/>
          <w:sz w:val="28"/>
        </w:rPr>
        <w:t xml:space="preserve">следующей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F1134C" w:rsidRPr="00F1134C">
        <w:rPr>
          <w:rFonts w:ascii="Times New Roman" w:eastAsiaTheme="minorEastAsia" w:hAnsi="Times New Roman" w:cs="Times New Roman"/>
          <w:sz w:val="28"/>
        </w:rPr>
        <w:t xml:space="preserve"> </w:t>
      </w:r>
      <w:r w:rsidR="00F1134C">
        <w:rPr>
          <w:rFonts w:ascii="Times New Roman" w:eastAsiaTheme="minorEastAsia" w:hAnsi="Times New Roman" w:cs="Times New Roman"/>
          <w:sz w:val="28"/>
        </w:rPr>
        <w:t>Здесь же мы переходим к следующему значению в массиве с границами интервалов</w:t>
      </w:r>
      <w:r w:rsidR="00624570" w:rsidRPr="00624570">
        <w:rPr>
          <w:rFonts w:ascii="Times New Roman" w:eastAsiaTheme="minorEastAsia" w:hAnsi="Times New Roman" w:cs="Times New Roman"/>
          <w:sz w:val="28"/>
        </w:rPr>
        <w:t>.</w:t>
      </w:r>
      <w:r w:rsidR="006B4835" w:rsidRPr="006B4835">
        <w:rPr>
          <w:rFonts w:ascii="Times New Roman" w:eastAsiaTheme="minorEastAsia" w:hAnsi="Times New Roman" w:cs="Times New Roman"/>
          <w:sz w:val="28"/>
        </w:rPr>
        <w:t xml:space="preserve"> </w:t>
      </w:r>
      <w:r w:rsidR="006B4835">
        <w:rPr>
          <w:rFonts w:ascii="Times New Roman" w:eastAsiaTheme="minorEastAsia" w:hAnsi="Times New Roman" w:cs="Times New Roman"/>
          <w:sz w:val="28"/>
        </w:rPr>
        <w:t>Как только среди обрабатываемых значений встречается значение, равное значению локального минимума, мы записываем полученную дисперсию в массив, высчитываем границы доверительного интервала (</w:t>
      </w:r>
      <m:oMath>
        <m:r>
          <w:rPr>
            <w:rFonts w:ascii="Cambria Math" w:eastAsiaTheme="minorEastAsia" w:hAnsi="Cambria Math" w:cs="Times New Roman"/>
            <w:sz w:val="28"/>
          </w:rPr>
          <m:t>μ-3σ; μ+3σ</m:t>
        </m:r>
      </m:oMath>
      <w:r w:rsidR="006B4835">
        <w:rPr>
          <w:rFonts w:ascii="Times New Roman" w:eastAsiaTheme="minorEastAsia" w:hAnsi="Times New Roman" w:cs="Times New Roman"/>
          <w:sz w:val="28"/>
        </w:rPr>
        <w:t>) для рассматриваемой области однородности и записываем полученные значения в массив, обнуляем переменную, где хранилось значение дисперсии</w:t>
      </w:r>
      <w:r w:rsidR="00E35E41">
        <w:rPr>
          <w:rFonts w:ascii="Times New Roman" w:eastAsiaTheme="minorEastAsia" w:hAnsi="Times New Roman" w:cs="Times New Roman"/>
          <w:sz w:val="28"/>
        </w:rPr>
        <w:t xml:space="preserve">, и переходим к значению следующего локального минимума, чтобы продолжить работу цикла. </w:t>
      </w:r>
      <w:r w:rsidR="00D056AC">
        <w:rPr>
          <w:rFonts w:ascii="Times New Roman" w:eastAsiaTheme="minorEastAsia" w:hAnsi="Times New Roman" w:cs="Times New Roman"/>
          <w:sz w:val="28"/>
        </w:rPr>
        <w:t xml:space="preserve">Часть </w:t>
      </w:r>
      <w:r w:rsidR="006F43A6">
        <w:rPr>
          <w:rFonts w:ascii="Times New Roman" w:eastAsiaTheme="minorEastAsia" w:hAnsi="Times New Roman" w:cs="Times New Roman"/>
          <w:sz w:val="28"/>
        </w:rPr>
        <w:t>кода</w:t>
      </w:r>
      <w:r w:rsidR="00D056AC">
        <w:rPr>
          <w:rFonts w:ascii="Times New Roman" w:eastAsiaTheme="minorEastAsia" w:hAnsi="Times New Roman" w:cs="Times New Roman"/>
          <w:sz w:val="28"/>
        </w:rPr>
        <w:t xml:space="preserve"> (7</w:t>
      </w:r>
      <w:r w:rsidR="006F43A6">
        <w:rPr>
          <w:rFonts w:ascii="Times New Roman" w:eastAsiaTheme="minorEastAsia" w:hAnsi="Times New Roman" w:cs="Times New Roman"/>
          <w:sz w:val="28"/>
        </w:rPr>
        <w:t>4</w:t>
      </w:r>
      <w:r w:rsidR="00D056AC">
        <w:rPr>
          <w:rFonts w:ascii="Times New Roman" w:eastAsiaTheme="minorEastAsia" w:hAnsi="Times New Roman" w:cs="Times New Roman"/>
          <w:sz w:val="28"/>
        </w:rPr>
        <w:t>-7</w:t>
      </w:r>
      <w:r w:rsidR="006F43A6">
        <w:rPr>
          <w:rFonts w:ascii="Times New Roman" w:eastAsiaTheme="minorEastAsia" w:hAnsi="Times New Roman" w:cs="Times New Roman"/>
          <w:sz w:val="28"/>
        </w:rPr>
        <w:t>9</w:t>
      </w:r>
      <w:r w:rsidR="00D056AC">
        <w:rPr>
          <w:rFonts w:ascii="Times New Roman" w:eastAsiaTheme="minorEastAsia" w:hAnsi="Times New Roman" w:cs="Times New Roman"/>
          <w:sz w:val="28"/>
        </w:rPr>
        <w:t xml:space="preserve"> строки) необходима для обработки значений,</w:t>
      </w:r>
      <w:r w:rsidR="00D056AC">
        <w:t xml:space="preserve"> </w:t>
      </w:r>
      <w:r w:rsidR="00D056AC" w:rsidRPr="002D3999">
        <w:rPr>
          <w:rFonts w:ascii="Times New Roman" w:eastAsiaTheme="minorEastAsia" w:hAnsi="Times New Roman" w:cs="Times New Roman"/>
          <w:sz w:val="28"/>
        </w:rPr>
        <w:t>соответствующи</w:t>
      </w:r>
      <w:r w:rsidR="00D056AC">
        <w:rPr>
          <w:rFonts w:ascii="Times New Roman" w:eastAsiaTheme="minorEastAsia" w:hAnsi="Times New Roman" w:cs="Times New Roman"/>
          <w:sz w:val="28"/>
        </w:rPr>
        <w:t>х</w:t>
      </w:r>
      <w:r w:rsidR="00D056AC" w:rsidRPr="002D3999">
        <w:rPr>
          <w:rFonts w:ascii="Times New Roman" w:eastAsiaTheme="minorEastAsia" w:hAnsi="Times New Roman" w:cs="Times New Roman"/>
          <w:sz w:val="28"/>
        </w:rPr>
        <w:t xml:space="preserve"> количеству значений случайной величины, входящих в интервал</w:t>
      </w:r>
      <w:r w:rsidR="00D056AC">
        <w:rPr>
          <w:rFonts w:ascii="Times New Roman" w:eastAsiaTheme="minorEastAsia" w:hAnsi="Times New Roman" w:cs="Times New Roman"/>
          <w:sz w:val="28"/>
        </w:rPr>
        <w:t xml:space="preserve">ы </w:t>
      </w:r>
      <w:r w:rsidR="00D056AC">
        <w:rPr>
          <w:rFonts w:ascii="Times New Roman" w:hAnsi="Times New Roman" w:cs="Times New Roman"/>
          <w:sz w:val="28"/>
        </w:rPr>
        <w:t>последней области однородности (когда все локальные минимумы закончились).</w:t>
      </w:r>
    </w:p>
    <w:p w14:paraId="6BA59607" w14:textId="15DFA0EC" w:rsidR="00E872C1" w:rsidRPr="00521D67" w:rsidRDefault="00D056AC" w:rsidP="00521D67">
      <w:pPr>
        <w:pStyle w:val="a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результате работы программы мы получаем два массива: массив с математическими ожиданиями и массив с </w:t>
      </w:r>
      <w:r w:rsidR="00C83EA5">
        <w:rPr>
          <w:rFonts w:ascii="Times New Roman" w:eastAsiaTheme="minorEastAsia" w:hAnsi="Times New Roman" w:cs="Times New Roman"/>
          <w:sz w:val="28"/>
        </w:rPr>
        <w:t xml:space="preserve">границами </w:t>
      </w:r>
      <w:r>
        <w:rPr>
          <w:rFonts w:ascii="Times New Roman" w:eastAsiaTheme="minorEastAsia" w:hAnsi="Times New Roman" w:cs="Times New Roman"/>
          <w:sz w:val="28"/>
        </w:rPr>
        <w:t>доверительн</w:t>
      </w:r>
      <w:r w:rsidR="00C83EA5">
        <w:rPr>
          <w:rFonts w:ascii="Times New Roman" w:eastAsiaTheme="minorEastAsia" w:hAnsi="Times New Roman" w:cs="Times New Roman"/>
          <w:sz w:val="28"/>
        </w:rPr>
        <w:t>ых и</w:t>
      </w:r>
      <w:r>
        <w:rPr>
          <w:rFonts w:ascii="Times New Roman" w:eastAsiaTheme="minorEastAsia" w:hAnsi="Times New Roman" w:cs="Times New Roman"/>
          <w:sz w:val="28"/>
        </w:rPr>
        <w:t>нтервал</w:t>
      </w:r>
      <w:r w:rsidR="00C83EA5">
        <w:rPr>
          <w:rFonts w:ascii="Times New Roman" w:eastAsiaTheme="minorEastAsia" w:hAnsi="Times New Roman" w:cs="Times New Roman"/>
          <w:sz w:val="28"/>
        </w:rPr>
        <w:t xml:space="preserve">ов </w:t>
      </w:r>
      <w:r>
        <w:rPr>
          <w:rFonts w:ascii="Times New Roman" w:eastAsiaTheme="minorEastAsia" w:hAnsi="Times New Roman" w:cs="Times New Roman"/>
          <w:sz w:val="28"/>
        </w:rPr>
        <w:t>каждой области однородности.</w:t>
      </w:r>
    </w:p>
    <w:p w14:paraId="451CAA7F" w14:textId="04D756D9" w:rsidR="00C83EA5" w:rsidRPr="00C83EA5" w:rsidRDefault="00521D67" w:rsidP="00C83EA5">
      <w:pPr>
        <w:pStyle w:val="a3"/>
        <w:ind w:left="-993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2B6EBD" wp14:editId="5783553C">
            <wp:extent cx="6750000" cy="70494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7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6A9E" w14:textId="7F8027EF" w:rsidR="009D4E9D" w:rsidRDefault="009D4E9D" w:rsidP="0079439D">
      <w:pPr>
        <w:pStyle w:val="a3"/>
        <w:rPr>
          <w:rFonts w:ascii="Times New Roman" w:eastAsiaTheme="minorEastAsia" w:hAnsi="Times New Roman" w:cs="Times New Roman"/>
          <w:sz w:val="28"/>
        </w:rPr>
      </w:pPr>
    </w:p>
    <w:p w14:paraId="2717BA73" w14:textId="4E545F53" w:rsidR="00770358" w:rsidRPr="004C3D6A" w:rsidRDefault="009D4E9D" w:rsidP="004C3D6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14:paraId="5B567FFF" w14:textId="71236DA1" w:rsidR="0098726A" w:rsidRDefault="00770358" w:rsidP="00521D6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  <w:r w:rsidRPr="00770358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3. </w:t>
      </w:r>
      <w:r w:rsidRPr="00770358">
        <w:rPr>
          <w:rFonts w:ascii="Times New Roman" w:hAnsi="Times New Roman" w:cs="Times New Roman"/>
          <w:bCs/>
          <w:sz w:val="28"/>
        </w:rPr>
        <w:t>Для каждого качественного признака по частотам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770358">
        <w:rPr>
          <w:rFonts w:ascii="Times New Roman" w:hAnsi="Times New Roman" w:cs="Times New Roman"/>
          <w:bCs/>
          <w:sz w:val="28"/>
        </w:rPr>
        <w:t>значений построить столбчатую диаграмму.</w:t>
      </w:r>
    </w:p>
    <w:p w14:paraId="53D3C95C" w14:textId="6CDF88C8" w:rsidR="0098726A" w:rsidRPr="0098726A" w:rsidRDefault="001E02A9" w:rsidP="00521D6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Так как из 31 признака в </w:t>
      </w:r>
      <w:proofErr w:type="spellStart"/>
      <w:r>
        <w:rPr>
          <w:rFonts w:ascii="Times New Roman" w:hAnsi="Times New Roman" w:cs="Times New Roman"/>
          <w:bCs/>
          <w:sz w:val="28"/>
        </w:rPr>
        <w:t>датасете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30 являются количественными (количество секунд, пройденное с момента осуществления первой транзакции, сумма транзакции и 28 признаков, преобразованных при помощи метода </w:t>
      </w:r>
      <w:r>
        <w:rPr>
          <w:rFonts w:ascii="Times New Roman" w:hAnsi="Times New Roman" w:cs="Times New Roman"/>
          <w:bCs/>
          <w:sz w:val="28"/>
          <w:lang w:val="en-US"/>
        </w:rPr>
        <w:t>PCA</w:t>
      </w:r>
      <w:r>
        <w:rPr>
          <w:rFonts w:ascii="Times New Roman" w:hAnsi="Times New Roman" w:cs="Times New Roman"/>
          <w:bCs/>
          <w:sz w:val="28"/>
        </w:rPr>
        <w:t>)</w:t>
      </w:r>
      <w:r w:rsidRPr="001E02A9">
        <w:rPr>
          <w:rFonts w:ascii="Times New Roman" w:hAnsi="Times New Roman" w:cs="Times New Roman"/>
          <w:bCs/>
          <w:sz w:val="28"/>
        </w:rPr>
        <w:t xml:space="preserve">, </w:t>
      </w:r>
      <w:r w:rsidR="00521D67">
        <w:rPr>
          <w:rFonts w:ascii="Times New Roman" w:hAnsi="Times New Roman" w:cs="Times New Roman"/>
          <w:bCs/>
          <w:sz w:val="28"/>
        </w:rPr>
        <w:t xml:space="preserve">а метка не является признаком, </w:t>
      </w:r>
      <w:r>
        <w:rPr>
          <w:rFonts w:ascii="Times New Roman" w:hAnsi="Times New Roman" w:cs="Times New Roman"/>
          <w:bCs/>
          <w:sz w:val="28"/>
        </w:rPr>
        <w:t xml:space="preserve">получается, что </w:t>
      </w:r>
      <w:proofErr w:type="spellStart"/>
      <w:r w:rsidR="00521D67">
        <w:rPr>
          <w:rFonts w:ascii="Times New Roman" w:hAnsi="Times New Roman" w:cs="Times New Roman"/>
          <w:bCs/>
          <w:sz w:val="28"/>
        </w:rPr>
        <w:t>датасет</w:t>
      </w:r>
      <w:proofErr w:type="spellEnd"/>
      <w:r w:rsidR="00521D67">
        <w:rPr>
          <w:rFonts w:ascii="Times New Roman" w:hAnsi="Times New Roman" w:cs="Times New Roman"/>
          <w:bCs/>
          <w:sz w:val="28"/>
        </w:rPr>
        <w:t xml:space="preserve"> не содержит качественных признаков.</w:t>
      </w:r>
    </w:p>
    <w:p w14:paraId="6D73495F" w14:textId="77777777" w:rsidR="00770358" w:rsidRPr="00D056AC" w:rsidRDefault="00770358" w:rsidP="0079439D">
      <w:pPr>
        <w:pStyle w:val="a3"/>
        <w:rPr>
          <w:rFonts w:ascii="Times New Roman" w:eastAsiaTheme="minorEastAsia" w:hAnsi="Times New Roman" w:cs="Times New Roman"/>
          <w:sz w:val="28"/>
        </w:rPr>
      </w:pPr>
    </w:p>
    <w:sectPr w:rsidR="00770358" w:rsidRPr="00D0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65ACA" w14:textId="77777777" w:rsidR="004A79DE" w:rsidRDefault="004A79DE" w:rsidP="006B4835">
      <w:pPr>
        <w:spacing w:after="0" w:line="240" w:lineRule="auto"/>
      </w:pPr>
      <w:r>
        <w:separator/>
      </w:r>
    </w:p>
  </w:endnote>
  <w:endnote w:type="continuationSeparator" w:id="0">
    <w:p w14:paraId="00FA55DB" w14:textId="77777777" w:rsidR="004A79DE" w:rsidRDefault="004A79DE" w:rsidP="006B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091FA" w14:textId="77777777" w:rsidR="004A79DE" w:rsidRDefault="004A79DE" w:rsidP="006B4835">
      <w:pPr>
        <w:spacing w:after="0" w:line="240" w:lineRule="auto"/>
      </w:pPr>
      <w:r>
        <w:separator/>
      </w:r>
    </w:p>
  </w:footnote>
  <w:footnote w:type="continuationSeparator" w:id="0">
    <w:p w14:paraId="774D410F" w14:textId="77777777" w:rsidR="004A79DE" w:rsidRDefault="004A79DE" w:rsidP="006B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5BE"/>
    <w:multiLevelType w:val="hybridMultilevel"/>
    <w:tmpl w:val="D0025F54"/>
    <w:lvl w:ilvl="0" w:tplc="7556FF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4"/>
    <w:rsid w:val="00074194"/>
    <w:rsid w:val="000A5FF5"/>
    <w:rsid w:val="000E6C99"/>
    <w:rsid w:val="000F6896"/>
    <w:rsid w:val="00135BD1"/>
    <w:rsid w:val="00136793"/>
    <w:rsid w:val="001E02A9"/>
    <w:rsid w:val="0025539E"/>
    <w:rsid w:val="00293F30"/>
    <w:rsid w:val="002D3999"/>
    <w:rsid w:val="00306551"/>
    <w:rsid w:val="00346F6A"/>
    <w:rsid w:val="003A5454"/>
    <w:rsid w:val="003B54B6"/>
    <w:rsid w:val="004A54C6"/>
    <w:rsid w:val="004A79DE"/>
    <w:rsid w:val="004C3D6A"/>
    <w:rsid w:val="00505CBD"/>
    <w:rsid w:val="00521D67"/>
    <w:rsid w:val="00524D5A"/>
    <w:rsid w:val="00546E35"/>
    <w:rsid w:val="00550131"/>
    <w:rsid w:val="00565C94"/>
    <w:rsid w:val="00624570"/>
    <w:rsid w:val="00645C6A"/>
    <w:rsid w:val="006574D4"/>
    <w:rsid w:val="006A7F9E"/>
    <w:rsid w:val="006B4835"/>
    <w:rsid w:val="006F27DA"/>
    <w:rsid w:val="006F43A6"/>
    <w:rsid w:val="007023B2"/>
    <w:rsid w:val="00703ED5"/>
    <w:rsid w:val="0072717E"/>
    <w:rsid w:val="00770358"/>
    <w:rsid w:val="00786550"/>
    <w:rsid w:val="0079439D"/>
    <w:rsid w:val="00863E86"/>
    <w:rsid w:val="008D27AB"/>
    <w:rsid w:val="009035E7"/>
    <w:rsid w:val="00907470"/>
    <w:rsid w:val="0098726A"/>
    <w:rsid w:val="009C18D1"/>
    <w:rsid w:val="009D4E9D"/>
    <w:rsid w:val="009E1F8B"/>
    <w:rsid w:val="00A32EB9"/>
    <w:rsid w:val="00A46A34"/>
    <w:rsid w:val="00A66580"/>
    <w:rsid w:val="00A7072F"/>
    <w:rsid w:val="00B7353D"/>
    <w:rsid w:val="00BC6465"/>
    <w:rsid w:val="00BD6063"/>
    <w:rsid w:val="00C01939"/>
    <w:rsid w:val="00C122E7"/>
    <w:rsid w:val="00C22E17"/>
    <w:rsid w:val="00C3245E"/>
    <w:rsid w:val="00C83EA5"/>
    <w:rsid w:val="00CD099F"/>
    <w:rsid w:val="00D056AC"/>
    <w:rsid w:val="00D877F8"/>
    <w:rsid w:val="00E35E41"/>
    <w:rsid w:val="00E872C1"/>
    <w:rsid w:val="00EB4B4A"/>
    <w:rsid w:val="00F1134C"/>
    <w:rsid w:val="00F34D29"/>
    <w:rsid w:val="00F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C41D"/>
  <w15:chartTrackingRefBased/>
  <w15:docId w15:val="{E90AFB45-D63B-4A1A-BE5A-1FA282FF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7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77F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135BD1"/>
    <w:rPr>
      <w:color w:val="808080"/>
    </w:rPr>
  </w:style>
  <w:style w:type="paragraph" w:styleId="a7">
    <w:name w:val="header"/>
    <w:basedOn w:val="a"/>
    <w:link w:val="a8"/>
    <w:uiPriority w:val="99"/>
    <w:unhideWhenUsed/>
    <w:rsid w:val="006B4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4835"/>
  </w:style>
  <w:style w:type="paragraph" w:styleId="a9">
    <w:name w:val="footer"/>
    <w:basedOn w:val="a"/>
    <w:link w:val="aa"/>
    <w:uiPriority w:val="99"/>
    <w:unhideWhenUsed/>
    <w:rsid w:val="006B4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B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9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Александр</cp:lastModifiedBy>
  <cp:revision>34</cp:revision>
  <cp:lastPrinted>2020-11-10T14:07:00Z</cp:lastPrinted>
  <dcterms:created xsi:type="dcterms:W3CDTF">2020-11-08T13:36:00Z</dcterms:created>
  <dcterms:modified xsi:type="dcterms:W3CDTF">2020-11-10T14:09:00Z</dcterms:modified>
</cp:coreProperties>
</file>