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97DF" w14:textId="77777777" w:rsidR="002963EA" w:rsidRDefault="00000000">
      <w:pPr>
        <w:spacing w:after="240"/>
      </w:pPr>
      <w:r>
        <w:rPr>
          <w:b/>
          <w:bCs/>
          <w:color w:val="1F3864"/>
          <w:sz w:val="44"/>
          <w:szCs w:val="44"/>
        </w:rPr>
        <w:t xml:space="preserve">Configure Passkey in Microsoft Authenticator</w:t>
      </w:r>
    </w:p>
    <w:p w14:paraId="54A297E0" w14:textId="77777777" w:rsidR="002963EA" w:rsidRDefault="00000000">
      <w:pPr>
        <w:pStyle w:val="Heading1"/>
      </w:pPr>
      <w:r>
        <w:t xml:space="preserve">Objective</w:t>
      </w:r>
    </w:p>
    <w:p w14:paraId="54A297E1" w14:textId="77777777" w:rsidR="002963EA" w:rsidRDefault="00000000">
      <w:pPr>
        <w:spacing w:after="140"/>
      </w:pPr>
      <w:r>
        <w:rPr>
          <w:color w:val="595959"/>
        </w:rPr>
        <w:t xml:space="preserve">Configure a Passkey (access key) in the Microsoft Authenticator app to enable passwordless login to Contoso systems.</w:t>
      </w:r>
    </w:p>
    <w:p w14:paraId="54A297E2" w14:textId="77777777" w:rsidR="002963EA" w:rsidRDefault="00000000">
      <w:pPr>
        <w:pStyle w:val="Heading1"/>
      </w:pPr>
      <w:r>
        <w:t xml:space="preserve">Prerequisites</w:t>
      </w:r>
    </w:p>
    <w:p w14:paraId="54A297E3" w14:textId="77777777" w:rsidR="002963EA" w:rsidRDefault="00000000">
      <w:pPr>
        <w:pStyle w:val="ListParagraph"/>
        <w:numPr>
          <w:ilvl w:val="0"/>
          <w:numId w:val="2"/>
        </w:numPr>
        <w:spacing w:after="80"/>
      </w:pPr>
      <w:r>
        <w:rPr>
          <w:color w:val="595959"/>
        </w:rPr>
        <w:t xml:space="preserve">Microsoft Authenticator app installed on the mobile device.</w:t>
      </w:r>
    </w:p>
    <w:p w14:paraId="54A297E4" w14:textId="1A8CE5CF" w:rsidR="002963EA" w:rsidRDefault="00000000">
      <w:pPr>
        <w:pStyle w:val="ListParagraph"/>
        <w:numPr>
          <w:ilvl w:val="0"/>
          <w:numId w:val="2"/>
        </w:numPr>
        <w:spacing w:after="80"/>
      </w:pPr>
      <w:r>
        <w:rPr>
          <w:color w:val="595959"/>
        </w:rPr>
        <w:t xml:space="preserve">Contoso account already registered in Authenticator (see KB-009).</w:t>
      </w:r>
      <w:r w:rsidR="00B67415">
        <w:rPr>
          <w:color w:val="595959"/>
        </w:rPr>
        <w:t/>
      </w:r>
      <w:r>
        <w:rPr>
          <w:color w:val="595959"/>
        </w:rPr>
        <w:t/>
      </w:r>
    </w:p>
    <w:p w14:paraId="54A297E5" w14:textId="77777777" w:rsidR="002963EA" w:rsidRDefault="00000000">
      <w:pPr>
        <w:pStyle w:val="Heading1"/>
      </w:pPr>
      <w:r>
        <w:t xml:space="preserve">Step-by-Step</w:t>
      </w:r>
    </w:p>
    <w:p w14:paraId="54A297E6" w14:textId="77777777" w:rsidR="002963EA" w:rsidRDefault="00000000">
      <w:pPr>
        <w:pStyle w:val="ListParagraph"/>
        <w:numPr>
          <w:ilvl w:val="0"/>
          <w:numId w:val="3"/>
        </w:numPr>
        <w:spacing w:after="100"/>
      </w:pPr>
      <w:r>
        <w:rPr>
          <w:color w:val="595959"/>
        </w:rPr>
        <w:t xml:space="preserve">Open the Microsoft Authenticator app on your mobile device. Confirm that the Contoso account is listed (e.g.: usuario@na.contoso.com — the domain may be NA, WZ, EU, or AP). Tap your account.</w:t>
      </w:r>
      <w:r w:rsidRPr="00F12538">
        <w:rPr>
          <w:b/>
          <w:bCs/>
          <w:color w:val="595959"/>
        </w:rPr>
        <w:t/>
      </w:r>
      <w:r>
        <w:rPr>
          <w:color w:val="595959"/>
        </w:rPr>
        <w:t xml:space="preserve"/>
      </w:r>
    </w:p>
    <w:p w14:paraId="54A297E7" w14:textId="77777777" w:rsidR="002963EA" w:rsidRDefault="00000000">
      <w:pPr>
        <w:spacing w:before="120" w:after="200"/>
        <w:jc w:val="center"/>
      </w:pPr>
      <w:r>
        <w:rPr>
          <w:noProof/>
        </w:rPr>
        <w:drawing>
          <wp:inline distT="0" distB="0" distL="0" distR="0" wp14:anchorId="54A29804" wp14:editId="54A29805">
            <wp:extent cx="4495800" cy="3181350"/>
            <wp:effectExtent l="0" t="0" r="0" b="0"/>
            <wp:docPr id="1"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95800" cy="3181350"/>
                    </a:xfrm>
                    <a:prstGeom prst="rect">
                      <a:avLst/>
                    </a:prstGeom>
                  </pic:spPr>
                </pic:pic>
              </a:graphicData>
            </a:graphic>
          </wp:inline>
        </w:drawing>
      </w:r>
    </w:p>
    <w:p w14:paraId="54A297E8" w14:textId="5B367E60" w:rsidR="002963EA" w:rsidRPr="002036CD" w:rsidRDefault="00000000">
      <w:pPr>
        <w:pStyle w:val="ListParagraph"/>
        <w:numPr>
          <w:ilvl w:val="0"/>
          <w:numId w:val="3"/>
        </w:numPr>
        <w:spacing w:after="100"/>
        <w:rPr>
          <w:b/>
          <w:bCs/>
        </w:rPr>
      </w:pPr>
      <w:r>
        <w:rPr>
          <w:color w:val="595959"/>
        </w:rPr>
        <w:t xml:space="preserve">On the account screen, select the Contoso account (just tap it) and on the next screen, tap Create a passkey.</w:t>
      </w:r>
      <w:r w:rsidR="002036CD">
        <w:rPr>
          <w:color w:val="595959"/>
        </w:rPr>
        <w:t/>
      </w:r>
      <w:r>
        <w:rPr>
          <w:color w:val="595959"/>
        </w:rPr>
        <w:t xml:space="preserve"/>
      </w:r>
      <w:r w:rsidR="002036CD">
        <w:rPr>
          <w:color w:val="595959"/>
        </w:rPr>
        <w:t xml:space="preserve"/>
      </w:r>
      <w:r>
        <w:rPr>
          <w:color w:val="595959"/>
        </w:rPr>
        <w:t xml:space="preserve"/>
      </w:r>
      <w:r w:rsidRPr="002036CD">
        <w:rPr>
          <w:b/>
          <w:bCs/>
          <w:color w:val="595959"/>
        </w:rPr>
        <w:t/>
      </w:r>
    </w:p>
    <w:p w14:paraId="54A297E9" w14:textId="77777777" w:rsidR="002963EA" w:rsidRDefault="00000000">
      <w:pPr>
        <w:spacing w:before="120" w:after="200"/>
        <w:jc w:val="center"/>
      </w:pPr>
      <w:r>
        <w:rPr>
          <w:noProof/>
        </w:rPr>
        <w:lastRenderedPageBreak/>
        <w:drawing>
          <wp:inline distT="0" distB="0" distL="0" distR="0" wp14:anchorId="54A29806" wp14:editId="54A29807">
            <wp:extent cx="4495800" cy="3381375"/>
            <wp:effectExtent l="0" t="0" r="0" b="0"/>
            <wp:docPr id="1997093930"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95800" cy="3381375"/>
                    </a:xfrm>
                    <a:prstGeom prst="rect">
                      <a:avLst/>
                    </a:prstGeom>
                  </pic:spPr>
                </pic:pic>
              </a:graphicData>
            </a:graphic>
          </wp:inline>
        </w:drawing>
      </w:r>
    </w:p>
    <w:p w14:paraId="54A297EA" w14:textId="77777777" w:rsidR="002963EA" w:rsidRDefault="00000000">
      <w:pPr>
        <w:pStyle w:val="ListParagraph"/>
        <w:numPr>
          <w:ilvl w:val="0"/>
          <w:numId w:val="3"/>
        </w:numPr>
        <w:spacing w:after="100"/>
      </w:pPr>
      <w:r>
        <w:rPr>
          <w:color w:val="595959"/>
        </w:rPr>
        <w:t xml:space="preserve">On the next screen, tap Sign in to verify your identity and start creating the Passkey. You will be prompted to authenticate with your Contoso account.</w:t>
      </w:r>
    </w:p>
    <w:p w14:paraId="54A297EB" w14:textId="77777777" w:rsidR="002963EA" w:rsidRDefault="00000000">
      <w:pPr>
        <w:spacing w:before="120" w:after="200"/>
        <w:jc w:val="center"/>
      </w:pPr>
      <w:r>
        <w:rPr>
          <w:noProof/>
        </w:rPr>
        <w:drawing>
          <wp:inline distT="0" distB="0" distL="0" distR="0" wp14:anchorId="54A29808" wp14:editId="54A29809">
            <wp:extent cx="2247900" cy="4333875"/>
            <wp:effectExtent l="0" t="0" r="0" b="0"/>
            <wp:docPr id="954474383"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47900" cy="4333875"/>
                    </a:xfrm>
                    <a:prstGeom prst="rect">
                      <a:avLst/>
                    </a:prstGeom>
                  </pic:spPr>
                </pic:pic>
              </a:graphicData>
            </a:graphic>
          </wp:inline>
        </w:drawing>
      </w:r>
    </w:p>
    <w:p w14:paraId="54A297ED" w14:textId="11486BB7" w:rsidR="002963EA" w:rsidRDefault="00000000" w:rsidP="00976185">
      <w:pPr>
        <w:pStyle w:val="ListParagraph"/>
        <w:numPr>
          <w:ilvl w:val="0"/>
          <w:numId w:val="3"/>
        </w:numPr>
        <w:spacing w:before="120" w:after="200"/>
        <w:jc w:val="center"/>
      </w:pPr>
      <w:r w:rsidRPr="00976185">
        <w:rPr>
          <w:color w:val="595959"/>
        </w:rPr>
        <w:lastRenderedPageBreak/>
        <w:t xml:space="preserve">Select the verification method "Approve a request on my Microsoft Authenticator app" (device biometrics).</w:t>
      </w:r>
      <w:r w:rsidR="003367AB" w:rsidRPr="003367AB">
        <w:rPr>
          <w:b/>
          <w:bCs/>
          <w:color w:val="595959"/>
        </w:rPr>
        <w:t/>
      </w:r>
      <w:r w:rsidRPr="00976185">
        <w:rPr>
          <w:color w:val="595959"/>
        </w:rPr>
        <w:t xml:space="preserve"/>
      </w:r>
      <w:r w:rsidR="003367AB">
        <w:rPr>
          <w:color w:val="595959"/>
        </w:rPr>
        <w:t/>
      </w:r>
      <w:r w:rsidR="003367AB">
        <w:rPr>
          <w:color w:val="595959"/>
        </w:rPr>
        <w:br/>
      </w:r>
      <w:r>
        <w:rPr>
          <w:noProof/>
        </w:rPr>
        <w:drawing>
          <wp:inline distT="0" distB="0" distL="0" distR="0" wp14:anchorId="54A2980A" wp14:editId="54A2980B">
            <wp:extent cx="4495800" cy="4276725"/>
            <wp:effectExtent l="0" t="0" r="0" b="0"/>
            <wp:docPr id="476421307"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95800" cy="4276725"/>
                    </a:xfrm>
                    <a:prstGeom prst="rect">
                      <a:avLst/>
                    </a:prstGeom>
                  </pic:spPr>
                </pic:pic>
              </a:graphicData>
            </a:graphic>
          </wp:inline>
        </w:drawing>
      </w:r>
    </w:p>
    <w:p w14:paraId="54A297EE" w14:textId="58C8BE36" w:rsidR="002963EA" w:rsidRDefault="00000000">
      <w:pPr>
        <w:pStyle w:val="ListParagraph"/>
        <w:numPr>
          <w:ilvl w:val="0"/>
          <w:numId w:val="3"/>
        </w:numPr>
        <w:spacing w:after="100"/>
      </w:pPr>
      <w:r>
        <w:rPr>
          <w:color w:val="595959"/>
        </w:rPr>
        <w:t xml:space="preserve">After verification, the Passkey is created automatically. Tap Done to finish. From now on, use "Face, fingerprint, PIN or security key" at login and make sure the Authenticator is set as the Passkey provider.</w:t>
      </w:r>
      <w:r w:rsidRPr="00A924EE">
        <w:rPr>
          <w:b/>
          <w:bCs/>
          <w:color w:val="595959"/>
        </w:rPr>
        <w:t/>
      </w:r>
      <w:r>
        <w:rPr>
          <w:color w:val="595959"/>
        </w:rPr>
        <w:t xml:space="preserve"/>
      </w:r>
      <w:r w:rsidRPr="00A924EE">
        <w:rPr>
          <w:b/>
          <w:bCs/>
          <w:color w:val="595959"/>
        </w:rPr>
        <w:t/>
      </w:r>
      <w:r>
        <w:rPr>
          <w:color w:val="595959"/>
        </w:rPr>
        <w:t xml:space="preserve"/>
      </w:r>
      <w:r w:rsidR="00A924EE">
        <w:rPr>
          <w:color w:val="595959"/>
        </w:rPr>
        <w:t/>
      </w:r>
      <w:r w:rsidRPr="00A924EE">
        <w:rPr>
          <w:b/>
          <w:bCs/>
          <w:color w:val="595959"/>
        </w:rPr>
        <w:t/>
      </w:r>
      <w:r w:rsidR="00A924EE" w:rsidRPr="00A924EE">
        <w:rPr>
          <w:b/>
          <w:bCs/>
          <w:color w:val="595959"/>
        </w:rPr>
        <w:t xml:space="preserve"/>
      </w:r>
      <w:r w:rsidR="00A924EE">
        <w:rPr>
          <w:color w:val="595959"/>
        </w:rPr>
        <w:t/>
      </w:r>
      <w:r>
        <w:rPr>
          <w:color w:val="595959"/>
        </w:rPr>
        <w:t xml:space="preserve"/>
      </w:r>
    </w:p>
    <w:p w14:paraId="54A297EF" w14:textId="77777777" w:rsidR="002963EA" w:rsidRDefault="00000000">
      <w:pPr>
        <w:spacing w:before="120" w:after="200"/>
        <w:jc w:val="center"/>
      </w:pPr>
      <w:r>
        <w:rPr>
          <w:noProof/>
        </w:rPr>
        <w:lastRenderedPageBreak/>
        <w:drawing>
          <wp:inline distT="0" distB="0" distL="0" distR="0" wp14:anchorId="54A2980C" wp14:editId="54A2980D">
            <wp:extent cx="2247900" cy="3943350"/>
            <wp:effectExtent l="0" t="0" r="0" b="0"/>
            <wp:docPr id="839661895"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47900" cy="3943350"/>
                    </a:xfrm>
                    <a:prstGeom prst="rect">
                      <a:avLst/>
                    </a:prstGeom>
                  </pic:spPr>
                </pic:pic>
              </a:graphicData>
            </a:graphic>
          </wp:inline>
        </w:drawing>
      </w:r>
    </w:p>
    <w:p w14:paraId="732402E0" w14:textId="2920BE1F" w:rsidR="002036CD" w:rsidRDefault="002036CD" w:rsidP="002036CD">
      <w:pPr>
        <w:pStyle w:val="Heading1"/>
      </w:pPr>
      <w:r>
        <w:t xml:space="preserve">On the computer</w:t>
      </w:r>
    </w:p>
    <w:p w14:paraId="7BBD6D71" w14:textId="77777777" w:rsidR="007F0BF7" w:rsidRDefault="007F0BF7" w:rsidP="007F0BF7"/>
    <w:p w14:paraId="54A297F2" w14:textId="7F8FD4B2" w:rsidR="002963EA" w:rsidRDefault="00000000" w:rsidP="007F0BF7">
      <w:pPr>
        <w:pStyle w:val="ListParagraph"/>
        <w:numPr>
          <w:ilvl w:val="0"/>
          <w:numId w:val="6"/>
        </w:numPr>
        <w:spacing w:after="140"/>
      </w:pPr>
      <w:r w:rsidRPr="007F0BF7">
        <w:rPr>
          <w:color w:val="595959"/>
        </w:rPr>
        <w:t xml:space="preserve">On the computer, when the Windows Security &gt; Choose a passkey window appears, select "iPhone, iPad, or Android device":</w:t>
      </w:r>
      <w:r w:rsidRPr="007F0BF7">
        <w:rPr>
          <w:b/>
          <w:bCs/>
          <w:color w:val="595959"/>
        </w:rPr>
        <w:t/>
      </w:r>
      <w:r w:rsidRPr="007F0BF7">
        <w:rPr>
          <w:color w:val="595959"/>
        </w:rPr>
        <w:t xml:space="preserve"/>
      </w:r>
      <w:r w:rsidRPr="007F0BF7">
        <w:rPr>
          <w:b/>
          <w:bCs/>
          <w:color w:val="595959"/>
        </w:rPr>
        <w:t/>
      </w:r>
      <w:r w:rsidRPr="007F0BF7">
        <w:rPr>
          <w:color w:val="595959"/>
        </w:rPr>
        <w:t xml:space="preserve"/>
      </w:r>
      <w:r w:rsidR="007F0BF7">
        <w:rPr>
          <w:color w:val="595959"/>
        </w:rPr>
        <w:t/>
      </w:r>
      <w:r w:rsidRPr="007F0BF7">
        <w:rPr>
          <w:b/>
          <w:bCs/>
          <w:color w:val="595959"/>
        </w:rPr>
        <w:t/>
      </w:r>
      <w:r w:rsidR="007F0BF7">
        <w:rPr>
          <w:color w:val="595959"/>
        </w:rPr>
        <w:t/>
      </w:r>
      <w:r w:rsidRPr="007F0BF7">
        <w:rPr>
          <w:color w:val="595959"/>
        </w:rPr>
        <w:t/>
      </w:r>
    </w:p>
    <w:p w14:paraId="67C8B44D" w14:textId="77777777" w:rsidR="007F0BF7" w:rsidRDefault="00000000" w:rsidP="007F0BF7">
      <w:pPr>
        <w:spacing w:before="120" w:after="200"/>
        <w:jc w:val="center"/>
      </w:pPr>
      <w:r>
        <w:rPr>
          <w:noProof/>
        </w:rPr>
        <w:drawing>
          <wp:inline distT="0" distB="0" distL="0" distR="0" wp14:anchorId="54A29810" wp14:editId="79F24F7D">
            <wp:extent cx="5440680" cy="2176272"/>
            <wp:effectExtent l="0" t="0" r="0" b="0"/>
            <wp:docPr id="845506239"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40680" cy="2176272"/>
                    </a:xfrm>
                    <a:prstGeom prst="rect">
                      <a:avLst/>
                    </a:prstGeom>
                  </pic:spPr>
                </pic:pic>
              </a:graphicData>
            </a:graphic>
          </wp:inline>
        </w:drawing>
      </w:r>
    </w:p>
    <w:p w14:paraId="54A297F4" w14:textId="1E86C4C4" w:rsidR="002963EA" w:rsidRDefault="00000000" w:rsidP="007F0BF7">
      <w:pPr>
        <w:pStyle w:val="ListParagraph"/>
        <w:numPr>
          <w:ilvl w:val="0"/>
          <w:numId w:val="6"/>
        </w:numPr>
        <w:spacing w:before="120" w:after="200"/>
      </w:pPr>
      <w:r w:rsidRPr="007F0BF7">
        <w:rPr>
          <w:color w:val="595959"/>
        </w:rPr>
        <w:t xml:space="preserve">The QR Code will be displayed on the computer screen. Scan it with your mobile device's camera:</w:t>
      </w:r>
    </w:p>
    <w:p w14:paraId="54A297F5" w14:textId="77777777" w:rsidR="002963EA" w:rsidRDefault="00000000">
      <w:pPr>
        <w:spacing w:before="120" w:after="200"/>
        <w:jc w:val="center"/>
      </w:pPr>
      <w:r>
        <w:rPr>
          <w:noProof/>
        </w:rPr>
        <w:lastRenderedPageBreak/>
        <w:drawing>
          <wp:inline distT="0" distB="0" distL="0" distR="0" wp14:anchorId="54A29812" wp14:editId="54A29813">
            <wp:extent cx="3152775" cy="3228975"/>
            <wp:effectExtent l="0" t="0" r="0" b="0"/>
            <wp:docPr id="117554522"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52775" cy="3228975"/>
                    </a:xfrm>
                    <a:prstGeom prst="rect">
                      <a:avLst/>
                    </a:prstGeom>
                  </pic:spPr>
                </pic:pic>
              </a:graphicData>
            </a:graphic>
          </wp:inline>
        </w:drawing>
      </w:r>
    </w:p>
    <w:p w14:paraId="54A297F6" w14:textId="7B8F5441" w:rsidR="002963EA" w:rsidRDefault="00000000" w:rsidP="007F0BF7">
      <w:pPr>
        <w:pStyle w:val="ListParagraph"/>
        <w:numPr>
          <w:ilvl w:val="0"/>
          <w:numId w:val="6"/>
        </w:numPr>
        <w:spacing w:after="140"/>
      </w:pPr>
      <w:r w:rsidRPr="007F0BF7">
        <w:rPr>
          <w:color w:val="595959"/>
        </w:rPr>
        <w:t xml:space="preserve">After scanning, the computer will display the message Device connected! — continue approval on the mobile device:</w:t>
      </w:r>
    </w:p>
    <w:p w14:paraId="54A297F7" w14:textId="77777777" w:rsidR="002963EA" w:rsidRDefault="00000000">
      <w:pPr>
        <w:spacing w:before="120" w:after="200"/>
        <w:jc w:val="center"/>
      </w:pPr>
      <w:r>
        <w:rPr>
          <w:noProof/>
        </w:rPr>
        <w:drawing>
          <wp:inline distT="0" distB="0" distL="0" distR="0" wp14:anchorId="54A29814" wp14:editId="54A29815">
            <wp:extent cx="2771775" cy="2943225"/>
            <wp:effectExtent l="0" t="0" r="0" b="0"/>
            <wp:docPr id="1402754484" name="img" descr="Imagem do passo"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71775" cy="2943225"/>
                    </a:xfrm>
                    <a:prstGeom prst="rect">
                      <a:avLst/>
                    </a:prstGeom>
                  </pic:spPr>
                </pic:pic>
              </a:graphicData>
            </a:graphic>
          </wp:inline>
        </w:drawing>
      </w:r>
    </w:p>
    <w:p w14:paraId="54A297F8" w14:textId="77777777" w:rsidR="002963EA" w:rsidRDefault="002963EA">
      <w:pPr>
        <w:spacing w:before="400"/>
      </w:pPr>
    </w:p>
    <w:p w14:paraId="54A297F9" w14:textId="77777777" w:rsidR="002963EA" w:rsidRDefault="00000000">
      <w:pPr>
        <w:pStyle w:val="Heading1"/>
      </w:pPr>
      <w:r>
        <w:t xml:space="preserve">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2963EA" w14:paraId="54A297F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A297FA" w14:textId="77777777" w:rsidR="002963EA" w:rsidRDefault="00000000">
            <w:r>
              <w:rPr>
                <w:b/>
                <w:bCs/>
                <w:color w:val="595959"/>
                <w:sz w:val="20"/>
                <w:szCs w:val="20"/>
              </w:rPr>
              <w:t xml:space="preserve">Author</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A297FB" w14:textId="77777777" w:rsidR="002963EA" w:rsidRDefault="00000000">
            <w:r>
              <w:rPr>
                <w:b/>
                <w:bCs/>
                <w:color w:val="595959"/>
                <w:sz w:val="20"/>
                <w:szCs w:val="20"/>
              </w:rPr>
              <w:t xml:space="preserve">Version</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A297FC" w14:textId="77777777" w:rsidR="002963EA" w:rsidRDefault="00000000">
            <w:r>
              <w:rPr>
                <w:b/>
                <w:bCs/>
                <w:color w:val="595959"/>
                <w:sz w:val="20"/>
                <w:szCs w:val="20"/>
              </w:rPr>
              <w:t xml:space="preserve">Date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A297FD" w14:textId="77777777" w:rsidR="002963EA" w:rsidRDefault="00000000">
            <w:r>
              <w:rPr>
                <w:b/>
                <w:bCs/>
                <w:color w:val="595959"/>
                <w:sz w:val="20"/>
                <w:szCs w:val="20"/>
              </w:rPr>
              <w:t xml:space="preserve">Description</w:t>
            </w:r>
          </w:p>
        </w:tc>
      </w:tr>
      <w:tr w:rsidR="002963EA" w14:paraId="54A2980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97FF" w14:textId="77777777" w:rsidR="002963EA" w:rsidRDefault="00000000">
            <w:r>
              <w:rPr>
                <w:color w:val="595959"/>
                <w:sz w:val="20"/>
                <w:szCs w:val="20"/>
              </w:rPr>
              <w:t xml:space="preserve">Lucas Souza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9800" w14:textId="77777777" w:rsidR="002963EA" w:rsidRDefault="00000000">
            <w:r>
              <w:rPr>
                <w:color w:val="595959"/>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9801" w14:textId="77777777" w:rsidR="002963EA" w:rsidRDefault="00000000">
            <w:r>
              <w:rPr>
                <w:color w:val="595959"/>
                <w:sz w:val="20"/>
                <w:szCs w:val="20"/>
              </w:rPr>
              <w:t xml:space="preserve">Jun/2026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9802" w14:textId="77777777" w:rsidR="002963EA" w:rsidRDefault="00000000">
            <w:r>
              <w:rPr>
                <w:color w:val="595959"/>
                <w:sz w:val="20"/>
                <w:szCs w:val="20"/>
              </w:rPr>
              <w:t xml:space="preserve">Document creation</w:t>
            </w:r>
          </w:p>
        </w:tc>
      </w:tr>
    </w:tbl>
    <w:p w14:paraId="54A29804" w14:textId="77777777" w:rsidR="000E4403" w:rsidRDefault="000E4403"/>
    <w:sectPr w:rsidR="000E4403">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F9C4E" w14:textId="77777777" w:rsidR="000E4403" w:rsidRDefault="000E4403">
      <w:r>
        <w:separator/>
      </w:r>
    </w:p>
  </w:endnote>
  <w:endnote w:type="continuationSeparator" w:id="0">
    <w:p w14:paraId="35FA22B2" w14:textId="77777777" w:rsidR="000E4403" w:rsidRDefault="000E4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9817" w14:textId="2CE7C26B" w:rsidR="002963EA" w:rsidRDefault="00000000">
    <w:pPr>
      <w:pBdr>
        <w:top w:val="single" w:sz="4" w:space="4" w:color="CCCCCC"/>
      </w:pBdr>
      <w:tabs>
        <w:tab w:val="right" w:pos="9026"/>
      </w:tabs>
      <w:spacing w:before="60"/>
    </w:pPr>
    <w:r>
      <w:rPr>
        <w:color w:val="595959"/>
        <w:sz w:val="18"/>
        <w:szCs w:val="18"/>
      </w:rPr>
      <w:t>TI Contoso Brasil  |  Base de Conhecimento</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F12538">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F1253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65331" w14:textId="77777777" w:rsidR="000E4403" w:rsidRDefault="000E4403">
      <w:r>
        <w:separator/>
      </w:r>
    </w:p>
  </w:footnote>
  <w:footnote w:type="continuationSeparator" w:id="0">
    <w:p w14:paraId="6D2C774D" w14:textId="77777777" w:rsidR="000E4403" w:rsidRDefault="000E4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9816" w14:textId="77777777" w:rsidR="002963EA" w:rsidRDefault="00000000">
    <w:pPr>
      <w:pBdr>
        <w:bottom w:val="single" w:sz="8" w:space="4" w:color="2E75B6"/>
      </w:pBdr>
      <w:tabs>
        <w:tab w:val="right" w:pos="9026"/>
      </w:tabs>
      <w:spacing w:after="60"/>
    </w:pPr>
    <w:r>
      <w:rPr>
        <w:b/>
        <w:bCs/>
        <w:color w:val="1F3864"/>
        <w:sz w:val="24"/>
        <w:szCs w:val="24"/>
      </w:rPr>
      <w:t xml:space="preserve">Configure Passkey in Microsoft Authenticatorv1.0</w:t>
    </w:r>
    <w:r>
      <w:rPr>
        <w:color w:val="595959"/>
        <w:sz w:val="18"/>
        <w:szCs w:val="18"/>
      </w:rPr>
      <w:t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EE2"/>
    <w:multiLevelType w:val="hybridMultilevel"/>
    <w:tmpl w:val="6556168A"/>
    <w:lvl w:ilvl="0" w:tplc="34446D26">
      <w:start w:val="1"/>
      <w:numFmt w:val="bullet"/>
      <w:lvlText w:val="•"/>
      <w:lvlJc w:val="left"/>
      <w:pPr>
        <w:ind w:left="720" w:hanging="360"/>
      </w:pPr>
      <w:rPr>
        <w:rFonts w:ascii="Calibri" w:eastAsia="Calibri" w:hAnsi="Calibri" w:cs="Calibri"/>
        <w:color w:val="595959"/>
        <w:sz w:val="22"/>
        <w:szCs w:val="22"/>
      </w:rPr>
    </w:lvl>
    <w:lvl w:ilvl="1" w:tplc="AD2A9064">
      <w:start w:val="1"/>
      <w:numFmt w:val="bullet"/>
      <w:lvlText w:val="◦"/>
      <w:lvlJc w:val="left"/>
      <w:pPr>
        <w:ind w:left="1080" w:hanging="360"/>
      </w:pPr>
      <w:rPr>
        <w:rFonts w:ascii="Calibri" w:eastAsia="Calibri" w:hAnsi="Calibri" w:cs="Calibri"/>
        <w:color w:val="595959"/>
        <w:sz w:val="22"/>
        <w:szCs w:val="22"/>
      </w:rPr>
    </w:lvl>
    <w:lvl w:ilvl="2" w:tplc="AE40517A">
      <w:start w:val="1"/>
      <w:numFmt w:val="bullet"/>
      <w:lvlText w:val="▪"/>
      <w:lvlJc w:val="left"/>
      <w:pPr>
        <w:ind w:left="1440" w:hanging="360"/>
      </w:pPr>
      <w:rPr>
        <w:rFonts w:ascii="Calibri" w:eastAsia="Calibri" w:hAnsi="Calibri" w:cs="Calibri"/>
        <w:color w:val="595959"/>
        <w:sz w:val="22"/>
        <w:szCs w:val="22"/>
      </w:rPr>
    </w:lvl>
    <w:lvl w:ilvl="3" w:tplc="4B22BDE6">
      <w:numFmt w:val="decimal"/>
      <w:lvlText w:val=""/>
      <w:lvlJc w:val="left"/>
    </w:lvl>
    <w:lvl w:ilvl="4" w:tplc="D1BC8E78">
      <w:numFmt w:val="decimal"/>
      <w:lvlText w:val=""/>
      <w:lvlJc w:val="left"/>
    </w:lvl>
    <w:lvl w:ilvl="5" w:tplc="09F694D6">
      <w:numFmt w:val="decimal"/>
      <w:lvlText w:val=""/>
      <w:lvlJc w:val="left"/>
    </w:lvl>
    <w:lvl w:ilvl="6" w:tplc="61300870">
      <w:numFmt w:val="decimal"/>
      <w:lvlText w:val=""/>
      <w:lvlJc w:val="left"/>
    </w:lvl>
    <w:lvl w:ilvl="7" w:tplc="EDE62886">
      <w:numFmt w:val="decimal"/>
      <w:lvlText w:val=""/>
      <w:lvlJc w:val="left"/>
    </w:lvl>
    <w:lvl w:ilvl="8" w:tplc="1FECE6E0">
      <w:numFmt w:val="decimal"/>
      <w:lvlText w:val=""/>
      <w:lvlJc w:val="left"/>
    </w:lvl>
  </w:abstractNum>
  <w:abstractNum w:abstractNumId="1" w15:restartNumberingAfterBreak="0">
    <w:nsid w:val="0DE81F28"/>
    <w:multiLevelType w:val="hybridMultilevel"/>
    <w:tmpl w:val="E3E20E9E"/>
    <w:lvl w:ilvl="0" w:tplc="19461994">
      <w:start w:val="1"/>
      <w:numFmt w:val="decimal"/>
      <w:lvlText w:val="%1."/>
      <w:lvlJc w:val="left"/>
      <w:pPr>
        <w:spacing w:after="80"/>
        <w:ind w:left="720" w:hanging="360"/>
      </w:pPr>
      <w:rPr>
        <w:rFonts w:ascii="Calibri" w:eastAsia="Calibri" w:hAnsi="Calibri" w:cs="Calibri"/>
        <w:b/>
        <w:bCs/>
        <w:color w:val="2E75B6"/>
        <w:sz w:val="22"/>
        <w:szCs w:val="22"/>
      </w:rPr>
    </w:lvl>
    <w:lvl w:ilvl="1" w:tplc="85A6D88C">
      <w:numFmt w:val="decimal"/>
      <w:lvlText w:val=""/>
      <w:lvlJc w:val="left"/>
    </w:lvl>
    <w:lvl w:ilvl="2" w:tplc="FC863634">
      <w:numFmt w:val="decimal"/>
      <w:lvlText w:val=""/>
      <w:lvlJc w:val="left"/>
    </w:lvl>
    <w:lvl w:ilvl="3" w:tplc="D646C30E">
      <w:numFmt w:val="decimal"/>
      <w:lvlText w:val=""/>
      <w:lvlJc w:val="left"/>
    </w:lvl>
    <w:lvl w:ilvl="4" w:tplc="7D56D058">
      <w:numFmt w:val="decimal"/>
      <w:lvlText w:val=""/>
      <w:lvlJc w:val="left"/>
    </w:lvl>
    <w:lvl w:ilvl="5" w:tplc="5FF80AF6">
      <w:numFmt w:val="decimal"/>
      <w:lvlText w:val=""/>
      <w:lvlJc w:val="left"/>
    </w:lvl>
    <w:lvl w:ilvl="6" w:tplc="E3A02486">
      <w:numFmt w:val="decimal"/>
      <w:lvlText w:val=""/>
      <w:lvlJc w:val="left"/>
    </w:lvl>
    <w:lvl w:ilvl="7" w:tplc="B43AAF28">
      <w:numFmt w:val="decimal"/>
      <w:lvlText w:val=""/>
      <w:lvlJc w:val="left"/>
    </w:lvl>
    <w:lvl w:ilvl="8" w:tplc="2012D24E">
      <w:numFmt w:val="decimal"/>
      <w:lvlText w:val=""/>
      <w:lvlJc w:val="left"/>
    </w:lvl>
  </w:abstractNum>
  <w:abstractNum w:abstractNumId="2" w15:restartNumberingAfterBreak="0">
    <w:nsid w:val="1B3B5630"/>
    <w:multiLevelType w:val="hybridMultilevel"/>
    <w:tmpl w:val="87B24E32"/>
    <w:lvl w:ilvl="0" w:tplc="34B8CF48">
      <w:start w:val="1"/>
      <w:numFmt w:val="decimal"/>
      <w:lvlText w:val="%1."/>
      <w:lvlJc w:val="left"/>
      <w:pPr>
        <w:spacing w:after="80"/>
        <w:ind w:left="1440" w:hanging="360"/>
      </w:pPr>
      <w:rPr>
        <w:rFonts w:ascii="Calibri" w:eastAsia="Calibri" w:hAnsi="Calibri" w:cs="Calibri"/>
        <w:b/>
        <w:bCs/>
        <w:color w:val="2E75B6"/>
        <w:sz w:val="22"/>
        <w:szCs w:val="22"/>
      </w:rPr>
    </w:lvl>
    <w:lvl w:ilvl="1" w:tplc="8C007AFA">
      <w:numFmt w:val="decimal"/>
      <w:lvlText w:val=""/>
      <w:lvlJc w:val="left"/>
    </w:lvl>
    <w:lvl w:ilvl="2" w:tplc="3C200556">
      <w:numFmt w:val="decimal"/>
      <w:lvlText w:val=""/>
      <w:lvlJc w:val="left"/>
    </w:lvl>
    <w:lvl w:ilvl="3" w:tplc="26EA4456">
      <w:numFmt w:val="decimal"/>
      <w:lvlText w:val=""/>
      <w:lvlJc w:val="left"/>
    </w:lvl>
    <w:lvl w:ilvl="4" w:tplc="F648EF40">
      <w:numFmt w:val="decimal"/>
      <w:lvlText w:val=""/>
      <w:lvlJc w:val="left"/>
    </w:lvl>
    <w:lvl w:ilvl="5" w:tplc="F7786230">
      <w:numFmt w:val="decimal"/>
      <w:lvlText w:val=""/>
      <w:lvlJc w:val="left"/>
    </w:lvl>
    <w:lvl w:ilvl="6" w:tplc="464C46D4">
      <w:numFmt w:val="decimal"/>
      <w:lvlText w:val=""/>
      <w:lvlJc w:val="left"/>
    </w:lvl>
    <w:lvl w:ilvl="7" w:tplc="C5CCBFC2">
      <w:numFmt w:val="decimal"/>
      <w:lvlText w:val=""/>
      <w:lvlJc w:val="left"/>
    </w:lvl>
    <w:lvl w:ilvl="8" w:tplc="FDEE2736">
      <w:numFmt w:val="decimal"/>
      <w:lvlText w:val=""/>
      <w:lvlJc w:val="left"/>
    </w:lvl>
  </w:abstractNum>
  <w:abstractNum w:abstractNumId="3" w15:restartNumberingAfterBreak="0">
    <w:nsid w:val="50285167"/>
    <w:multiLevelType w:val="hybridMultilevel"/>
    <w:tmpl w:val="2B6C574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D5E317F"/>
    <w:multiLevelType w:val="hybridMultilevel"/>
    <w:tmpl w:val="63820D12"/>
    <w:lvl w:ilvl="0" w:tplc="DDC69BD4">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DF066A1"/>
    <w:multiLevelType w:val="hybridMultilevel"/>
    <w:tmpl w:val="3BCEB5BE"/>
    <w:lvl w:ilvl="0" w:tplc="E3BC32EC">
      <w:start w:val="1"/>
      <w:numFmt w:val="decimal"/>
      <w:lvlText w:val="%1."/>
      <w:lvlJc w:val="left"/>
      <w:pPr>
        <w:ind w:left="540" w:hanging="360"/>
      </w:pPr>
      <w:rPr>
        <w:b/>
        <w:bCs/>
        <w:color w:val="215E99" w:themeColor="text2" w:themeTint="BF"/>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6" w15:restartNumberingAfterBreak="0">
    <w:nsid w:val="781052B9"/>
    <w:multiLevelType w:val="hybridMultilevel"/>
    <w:tmpl w:val="731C6DF4"/>
    <w:lvl w:ilvl="0" w:tplc="A86E025A">
      <w:start w:val="1"/>
      <w:numFmt w:val="decimal"/>
      <w:lvlText w:val="%1."/>
      <w:lvlJc w:val="left"/>
      <w:pPr>
        <w:spacing w:after="80"/>
        <w:ind w:left="1080" w:hanging="360"/>
      </w:pPr>
      <w:rPr>
        <w:rFonts w:ascii="Calibri" w:eastAsia="Calibri" w:hAnsi="Calibri" w:cs="Calibri"/>
        <w:b/>
        <w:bCs/>
        <w:color w:val="2E75B6"/>
        <w:sz w:val="22"/>
        <w:szCs w:val="22"/>
      </w:rPr>
    </w:lvl>
    <w:lvl w:ilvl="1" w:tplc="72A49166">
      <w:numFmt w:val="decimal"/>
      <w:lvlText w:val=""/>
      <w:lvlJc w:val="left"/>
    </w:lvl>
    <w:lvl w:ilvl="2" w:tplc="75CEE93E">
      <w:numFmt w:val="decimal"/>
      <w:lvlText w:val=""/>
      <w:lvlJc w:val="left"/>
    </w:lvl>
    <w:lvl w:ilvl="3" w:tplc="B7D6257A">
      <w:numFmt w:val="decimal"/>
      <w:lvlText w:val=""/>
      <w:lvlJc w:val="left"/>
    </w:lvl>
    <w:lvl w:ilvl="4" w:tplc="03E24E9E">
      <w:numFmt w:val="decimal"/>
      <w:lvlText w:val=""/>
      <w:lvlJc w:val="left"/>
    </w:lvl>
    <w:lvl w:ilvl="5" w:tplc="8AC631E4">
      <w:numFmt w:val="decimal"/>
      <w:lvlText w:val=""/>
      <w:lvlJc w:val="left"/>
    </w:lvl>
    <w:lvl w:ilvl="6" w:tplc="5592584E">
      <w:numFmt w:val="decimal"/>
      <w:lvlText w:val=""/>
      <w:lvlJc w:val="left"/>
    </w:lvl>
    <w:lvl w:ilvl="7" w:tplc="2B1ADFE4">
      <w:numFmt w:val="decimal"/>
      <w:lvlText w:val=""/>
      <w:lvlJc w:val="left"/>
    </w:lvl>
    <w:lvl w:ilvl="8" w:tplc="DD30109E">
      <w:numFmt w:val="decimal"/>
      <w:lvlText w:val=""/>
      <w:lvlJc w:val="left"/>
    </w:lvl>
  </w:abstractNum>
  <w:abstractNum w:abstractNumId="7" w15:restartNumberingAfterBreak="0">
    <w:nsid w:val="7CA8004B"/>
    <w:multiLevelType w:val="hybridMultilevel"/>
    <w:tmpl w:val="E0A49718"/>
    <w:lvl w:ilvl="0" w:tplc="2364317C">
      <w:start w:val="1"/>
      <w:numFmt w:val="bullet"/>
      <w:lvlText w:val="●"/>
      <w:lvlJc w:val="left"/>
      <w:pPr>
        <w:ind w:left="720" w:hanging="360"/>
      </w:pPr>
    </w:lvl>
    <w:lvl w:ilvl="1" w:tplc="AD88DC0E">
      <w:start w:val="1"/>
      <w:numFmt w:val="bullet"/>
      <w:lvlText w:val="○"/>
      <w:lvlJc w:val="left"/>
      <w:pPr>
        <w:ind w:left="1440" w:hanging="360"/>
      </w:pPr>
    </w:lvl>
    <w:lvl w:ilvl="2" w:tplc="A62684EE">
      <w:start w:val="1"/>
      <w:numFmt w:val="bullet"/>
      <w:lvlText w:val="■"/>
      <w:lvlJc w:val="left"/>
      <w:pPr>
        <w:ind w:left="2160" w:hanging="360"/>
      </w:pPr>
    </w:lvl>
    <w:lvl w:ilvl="3" w:tplc="333264CC">
      <w:start w:val="1"/>
      <w:numFmt w:val="bullet"/>
      <w:lvlText w:val="●"/>
      <w:lvlJc w:val="left"/>
      <w:pPr>
        <w:ind w:left="2880" w:hanging="360"/>
      </w:pPr>
    </w:lvl>
    <w:lvl w:ilvl="4" w:tplc="5B4AACBE">
      <w:start w:val="1"/>
      <w:numFmt w:val="bullet"/>
      <w:lvlText w:val="○"/>
      <w:lvlJc w:val="left"/>
      <w:pPr>
        <w:ind w:left="3600" w:hanging="360"/>
      </w:pPr>
    </w:lvl>
    <w:lvl w:ilvl="5" w:tplc="76AE8B02">
      <w:start w:val="1"/>
      <w:numFmt w:val="bullet"/>
      <w:lvlText w:val="■"/>
      <w:lvlJc w:val="left"/>
      <w:pPr>
        <w:ind w:left="4320" w:hanging="360"/>
      </w:pPr>
    </w:lvl>
    <w:lvl w:ilvl="6" w:tplc="4672D7AA">
      <w:start w:val="1"/>
      <w:numFmt w:val="bullet"/>
      <w:lvlText w:val="●"/>
      <w:lvlJc w:val="left"/>
      <w:pPr>
        <w:ind w:left="5040" w:hanging="360"/>
      </w:pPr>
    </w:lvl>
    <w:lvl w:ilvl="7" w:tplc="0F58226E">
      <w:start w:val="1"/>
      <w:numFmt w:val="bullet"/>
      <w:lvlText w:val="●"/>
      <w:lvlJc w:val="left"/>
      <w:pPr>
        <w:ind w:left="5760" w:hanging="360"/>
      </w:pPr>
    </w:lvl>
    <w:lvl w:ilvl="8" w:tplc="59CA0B6C">
      <w:start w:val="1"/>
      <w:numFmt w:val="bullet"/>
      <w:lvlText w:val="●"/>
      <w:lvlJc w:val="left"/>
      <w:pPr>
        <w:ind w:left="6480" w:hanging="360"/>
      </w:pPr>
    </w:lvl>
  </w:abstractNum>
  <w:num w:numId="1" w16cid:durableId="1729038595">
    <w:abstractNumId w:val="7"/>
    <w:lvlOverride w:ilvl="0">
      <w:startOverride w:val="1"/>
    </w:lvlOverride>
  </w:num>
  <w:num w:numId="2" w16cid:durableId="1717699197">
    <w:abstractNumId w:val="0"/>
    <w:lvlOverride w:ilvl="0">
      <w:startOverride w:val="1"/>
    </w:lvlOverride>
  </w:num>
  <w:num w:numId="3" w16cid:durableId="1493716338">
    <w:abstractNumId w:val="1"/>
    <w:lvlOverride w:ilvl="0">
      <w:startOverride w:val="1"/>
    </w:lvlOverride>
  </w:num>
  <w:num w:numId="4" w16cid:durableId="2129346429">
    <w:abstractNumId w:val="3"/>
  </w:num>
  <w:num w:numId="5" w16cid:durableId="550649568">
    <w:abstractNumId w:val="4"/>
  </w:num>
  <w:num w:numId="6" w16cid:durableId="2055110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3EA"/>
    <w:rsid w:val="000E4403"/>
    <w:rsid w:val="0015161C"/>
    <w:rsid w:val="002036CD"/>
    <w:rsid w:val="002963EA"/>
    <w:rsid w:val="003367AB"/>
    <w:rsid w:val="0040670D"/>
    <w:rsid w:val="007F0BF7"/>
    <w:rsid w:val="00976185"/>
    <w:rsid w:val="00A924EE"/>
    <w:rsid w:val="00B67415"/>
    <w:rsid w:val="00F125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97DF"/>
  <w15:docId w15:val="{F17CBC6D-3073-445A-BFDE-55CBF2EA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semiHidden/>
    <w:unhideWhenUsed/>
    <w:qFormat/>
    <w:pPr>
      <w:spacing w:before="20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67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0145a28-47a7-4cc8-bc7b-52c3121e3864"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Props1.xml><?xml version="1.0" encoding="utf-8"?>
<ds:datastoreItem xmlns:ds="http://schemas.openxmlformats.org/officeDocument/2006/customXml" ds:itemID="{32DB06B7-9B7D-44A1-8075-9732A0D8F4B2}"/>
</file>

<file path=customXml/itemProps2.xml><?xml version="1.0" encoding="utf-8"?>
<ds:datastoreItem xmlns:ds="http://schemas.openxmlformats.org/officeDocument/2006/customXml" ds:itemID="{77AA0DC8-607B-495A-B941-AAFACA8E56B7}"/>
</file>

<file path=customXml/itemProps3.xml><?xml version="1.0" encoding="utf-8"?>
<ds:datastoreItem xmlns:ds="http://schemas.openxmlformats.org/officeDocument/2006/customXml" ds:itemID="{7D698C57-A4EA-4C80-843A-47C2B7FCF195}"/>
</file>

<file path=customXml/itemProps4.xml><?xml version="1.0" encoding="utf-8"?>
<ds:datastoreItem xmlns:ds="http://schemas.openxmlformats.org/officeDocument/2006/customXml" ds:itemID="{8F73C220-D7B2-4BB4-A813-596FD139A4D7}"/>
</file>

<file path=docProps/app.xml><?xml version="1.0" encoding="utf-8"?>
<Properties xmlns="http://schemas.openxmlformats.org/officeDocument/2006/extended-properties" xmlns:vt="http://schemas.openxmlformats.org/officeDocument/2006/docPropsVTypes">
  <Template>Normal.dotm</Template>
  <TotalTime>13</TotalTime>
  <Pages>5</Pages>
  <Words>247</Words>
  <Characters>1338</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Souza, Lucas</cp:lastModifiedBy>
  <cp:revision>9</cp:revision>
  <dcterms:created xsi:type="dcterms:W3CDTF">2026-08-11T12:41:00Z</dcterms:created>
  <dcterms:modified xsi:type="dcterms:W3CDTF">2026-08-11T13:05:00Z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0x010100C955D323C2CF1D42B4C878DE49A60D0B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