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'1.0' encoding='UTF-8' standalone='yes'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mc:Ignorable="w14 w15 wp14"><w:body><w:p><w:pPr><w:spacing after="240" before="0"/></w:pPr><w:r><w:rPr><w:rFonts ascii="Calibri" cs="Calibri" eastAsia="Calibri" hAnsi="Calibri"/><w:b/><w:bCs/><w:color val="1F3864"/><w:sz val="44"/><w:szCs val="44"/></w:rPr><w:t xml:space="preserve">Download Invoice - Algar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Objective</w:t></w:r></w:p><w:p><w:pPr><w:spacing after="140"/></w:pPr><w:r><w:rPr><w:rFonts ascii="Calibri" cs="Calibri" eastAsia="Calibri" hAnsi="Calibri"/><w:color val="595959"/><w:sz val="22"/><w:szCs val="22"/></w:rPr><w:t xml:space="preserve">Monthly invoice download for payment. Vendor: Algar Telecomunicações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Responsibility Definition</w:t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The invoice download must be performed by the area Manager; however, the Service Desk Analyst may be requested to download the PDF file.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Customer Portal Access - Algar</w:t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Access the Algar website: https://loja.algar.com.br/</w:t></w:r></w:p><w:p><w:pPr><w:pStyle val="Heading2"/><w:spacing after="80" before="200"/></w:pPr><w:r><w:rPr><w:rFonts ascii="Calibri" cs="Calibri" eastAsia="Calibri" hAnsi="Calibri"/><w:b/><w:bCs/><w:color val="2E75B6"/><w:sz val="23"/><w:szCs val="23"/></w:rPr><w:t xml:space="preserve">2 – Click on "Customer Area":</w:t></w:r></w:p><w:p><w:pPr><w:spacing after="200" before="120"/><w:jc val="center"/></w:pPr><w:r><w:drawing><wp:inline distT="0" distB="0" distL="0" distR="0"><wp:extent cx="5440680" cy="3005328"/><wp:effectExtent t="0" r="0" b="0" l="0"/><wp:docPr id="1" name="img" descr="Imagem do passo" title="Screenshot"/><wp:cNvGraphicFramePr><a:graphicFrameLocks noChangeAspect="1"/></wp:cNvGraphicFramePr><a:graphic><a:graphicData uri="http://schemas.openxmlformats.org/drawingml/2006/picture"><pic:pic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5440680" cy="3005328"/></a:xfrm><a:prstGeom prst="rect"><a:avLst/></a:prstGeom></pic:spPr></pic:pic></a:graphicData></a:graphic></wp:inline></w:drawing></w:r></w:p><w:p><w:pPr><w:pStyle val="Heading2"/><w:spacing after="80" before="200"/></w:pPr><w:r><w:rPr><w:rFonts ascii="Calibri" cs="Calibri" eastAsia="Calibri" hAnsi="Calibri"/><w:b/><w:bCs/><w:color val="2E75B6"/><w:sz val="23"/><w:szCs val="23"/></w:rPr><w:t xml:space="preserve">3 – Acesse com Login e senha:[REDACTED] after="140"/></w:pPr><w:r><w:rPr><w:rFonts ascii="Calibri" cs="Calibri" eastAsia="Calibri" hAnsi="Calibri"/><w:color val="595959"/><w:sz val="22"/><w:szCs val="22"/></w:rPr><w:t xml:space="preserve">Login: 08743754000143</w:t></w:r></w:p><w:p><w:pPr><w:spacing after="140"/></w:pPr><w:r><w:rPr><w:rFonts ascii="Calibri" cs="Calibri" eastAsia="Calibri" hAnsi="Calibri"/><w:color val="595959"/><w:sz val="22"/><w:szCs val="22"/></w:rPr><w:t xml:space="preserve">Senha: [REDACTED] val="Heading2"/><w:spacing after="80" before="200"/></w:pPr><w:r><w:rPr><w:rFonts ascii="Calibri" cs="Calibri" eastAsia="Calibri" hAnsi="Calibri"/><w:b/><w:bCs/><w:color val="2E75B6"/><w:sz val="23"/><w:szCs val="23"/></w:rPr><w:t xml:space="preserve">4 – Click on "Invoices" and then on "My Invoices":</w:t></w:r></w:p><w:p><w:pPr><w:spacing after="200" before="120"/><w:jc val="center"/></w:pPr><w:r><w:drawing><wp:inline distT="0" distB="0" distL="0" distR="0"><wp:extent cx="4191000" cy="2457450"/><wp:effectExtent t="0" r="0" b="0" l="0"/><wp:docPr id="1" name="img" descr="Imagem do passo" title="Screenshot"/><wp:cNvGraphicFramePr><a:graphicFrameLocks noChangeAspect="1"/></wp:cNvGraphicFramePr><a:graphic><a:graphicData uri="http://schemas.openxmlformats.org/drawingml/2006/picture"><pic:pic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4191000" cy="2457450"/></a:xfrm><a:prstGeom prst="rect"><a:avLst/></a:prstGeom></pic:spPr></pic:pic></a:graphicData></a:graphic></wp:inline></w:drawing></w:r></w:p><w:p><w:pPr><w:pStyle val="Heading2"/><w:spacing after="80" before="200"/></w:pPr><w:r><w:rPr><w:rFonts ascii="Calibri" cs="Calibri" eastAsia="Calibri" hAnsi="Calibri"/><w:b/><w:bCs/><w:color val="2E75B6"/><w:sz val="23"/><w:szCs val="23"/></w:rPr><w:t xml:space="preserve">5 – Select the Invoice and click "Download selected":</w:t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Send to the Area Manager.</w:t></w:r></w:p><w:p><w:pPr><w:spacing after="200" before="120"/><w:jc val="center"/></w:pPr><w:r><w:drawing><wp:inline distT="0" distB="0" distL="0" distR="0"><wp:extent cx="4552950" cy="2686050"/><wp:effectExtent t="0" r="0" b="0" l="0"/><wp:docPr id="1" name="img" descr="Imagem do passo" title="Screenshot"/><wp:cNvGraphicFramePr><a:graphicFrameLocks noChangeAspect="1"/></wp:cNvGraphicFramePr><a:graphic><a:graphicData uri="http://schemas.openxmlformats.org/drawingml/2006/picture"><pic:pic><pic:nvPicPr><pic:cNvPr id="0" name="" descr=""/><pic:cNvPicPr><a:picLocks noChangeAspect="1" noChangeArrowheads="1"/></pic:cNvPicPr></pic:nvPicPr><pic:blipFill><a:blip r:embed="rId11" cstate="none"/><a:srcRect/><a:stretch><a:fillRect/></a:stretch></pic:blipFill><pic:spPr bwMode="auto"><a:xfrm><a:off x="0" y="0"/><a:ext cx="4552950" cy="2686050"/></a:xfrm><a:prstGeom prst="rect"><a:avLst/></a:prstGeom></pic:spPr></pic:pic></a:graphicData></a:graphic></wp:inline></w:drawing></w:r></w:p><w:p><w:pPr><w:spacing after="0" before="400"/></w:pP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Version History</w:t></w:r></w:p><w:tbl><w:tblPr><w:tblW type="dxa" w="10080"/><w:tblBorders><w:top val="single" color="auto" sz="4"/><w:left val="single" color="auto" sz="4"/><w:bottom val="single" color="auto" sz="4"/><w:right val="single" color="auto" sz="4"/><w:insideH val="single" color="auto" sz="4"/><w:insideV val="single" color="auto" sz="4"/></w:tblBorders></w:tblPr><w:tblGrid><w:gridCol w="2520"/><w:gridCol w="2520"/><w:gridCol w="2520"/><w:gridCol w="2520"/></w:tblGrid><w:tr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Author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Version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Date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Change Description</w:t></w:r></w:p></w:tc></w:tr><w:tr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IT Team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1.0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15/12/2025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Creation</w:t></w:r></w:p></w:tc></w:tr><w:tr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Lucas Souza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—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Jun/2026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Document standardization</w:t></w:r></w:p></w:tc></w:tr></w:tbl><w:sectPr><w:headerReference type="default" r:id="rId7"/><w:footerReference type="default" r:id="rId8"/><w:pgSz w="12240" h="15840" orient="portrait"/><w:pgMar top="1080" right="1080" bottom="1080" left="1080" header="708" footer="708" gutter="0"/><w:pgNumType/><w:docGrid 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Download Invoice - Algar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13a79d75fa60a04b0ec8fc1334276b9242d39512.png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d0048191483b60030d4f1207477b4791b3b8c724.png"/><Relationship Id="rId4" Type="http://schemas.openxmlformats.org/officeDocument/2006/relationships/endnotes" Target="endnotes.xml"/><Relationship Id="rId9" Type="http://schemas.openxmlformats.org/officeDocument/2006/relationships/image" Target="media/18716ba1e2fb8a38683f904779f8b94c48fba412.png"/><Relationship Id="rId14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026EF216-8C35-4781-9603-C6433AA1C508}"/>
</file>

<file path=customXml/itemProps2.xml><?xml version="1.0" encoding="utf-8"?>
<ds:datastoreItem xmlns:ds="http://schemas.openxmlformats.org/officeDocument/2006/customXml" ds:itemID="{7818F033-7229-4F88-BC0D-EC47F3436029}"/>
</file>

<file path=customXml/itemProps3.xml><?xml version="1.0" encoding="utf-8"?>
<ds:datastoreItem xmlns:ds="http://schemas.openxmlformats.org/officeDocument/2006/customXml" ds:itemID="{1022CCE0-6515-4A85-B430-708B6487267C}"/>
</file>

<file path=customXml/itemProps4.xml><?xml version="1.0" encoding="utf-8"?>
<ds:datastoreItem xmlns:ds="http://schemas.openxmlformats.org/officeDocument/2006/customXml" ds:itemID="{347F0344-F23E-40E1-B01C-BB160F74A5A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2026-06-01T17:22:05Z</dcterms:created>
  <dcterms:modified xsi:type="dcterms:W3CDTF">2026-06-01T17:22:05Z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