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216D" w14:textId="62118F31" w:rsidR="009C019D" w:rsidRPr="008B21CE" w:rsidRDefault="00C3097B">
      <w:pPr>
        <w:spacing w:after="240"/>
        <w:rPr>
          <w:lang w:val="en-US"/>
        </w:rPr>
      </w:pPr>
      <w:r>
        <w:rPr>
          <w:b/>
          <w:bCs/>
          <w:color w:val="1F3864"/>
          <w:sz w:val="44"/>
          <w:szCs w:val="44"/>
          <w:lang w:val="en-US"/>
        </w:rPr>
        <w:t xml:space="preserve">Move Workstation in AD via Shell</w:t>
      </w:r>
    </w:p>
    <w:p w14:paraId="55AD216E" w14:textId="55FB9AF6" w:rsidR="009C019D" w:rsidRPr="008B21CE" w:rsidRDefault="00000000">
      <w:pPr>
        <w:spacing w:after="140"/>
        <w:rPr>
          <w:lang w:val="en-US"/>
        </w:rPr>
      </w:pPr>
      <w:r>
        <w:rPr>
          <w:color w:val="595959"/>
          <w:lang w:val="en-US"/>
        </w:rPr>
        <w:t xml:space="preserve">Active Directory / Intune / Autopilot</w:t>
      </w:r>
    </w:p>
    <w:p w14:paraId="55AD216F" w14:textId="77777777" w:rsidR="009C019D" w:rsidRDefault="00000000">
      <w:pPr>
        <w:spacing w:after="140"/>
      </w:pPr>
      <w:r>
        <w:rPr>
          <w:color w:val="595959"/>
        </w:rPr>
        <w:t xml:space="preserve">Last updated: May 26,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9C019D" w14:paraId="55AD2172" w14:textId="77777777">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70" w14:textId="77777777" w:rsidR="009C019D" w:rsidRDefault="00000000">
            <w:r>
              <w:rPr>
                <w:b/>
                <w:bCs/>
                <w:color w:val="595959"/>
                <w:sz w:val="20"/>
                <w:szCs w:val="20"/>
              </w:rPr>
              <w:t xml:space="preserve">Environment</w:t>
            </w:r>
          </w:p>
        </w:tc>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71" w14:textId="77777777" w:rsidR="009C019D" w:rsidRDefault="00000000">
            <w:r>
              <w:rPr>
                <w:b/>
                <w:bCs/>
                <w:color w:val="595959"/>
                <w:sz w:val="20"/>
                <w:szCs w:val="20"/>
              </w:rPr>
              <w:t xml:space="preserve">Contoso — na.contoso.com</w:t>
            </w:r>
          </w:p>
        </w:tc>
      </w:tr>
      <w:tr w:rsidR="009C019D" w14:paraId="55AD2175"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73" w14:textId="77777777" w:rsidR="009C019D" w:rsidRDefault="00000000">
            <w:r>
              <w:rPr>
                <w:color w:val="595959"/>
                <w:sz w:val="20"/>
                <w:szCs w:val="20"/>
              </w:rPr>
              <w:t xml:space="preserve">AD Server</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74" w14:textId="77777777" w:rsidR="009C019D" w:rsidRDefault="00000000">
            <w:r>
              <w:rPr>
                <w:color w:val="595959"/>
                <w:sz w:val="20"/>
                <w:szCs w:val="20"/>
              </w:rPr>
              <w:t xml:space="preserve">usnpdcfgmgp02.na.contoso.com</w:t>
            </w:r>
          </w:p>
        </w:tc>
      </w:tr>
      <w:tr w:rsidR="009C019D" w:rsidRPr="00C3097B" w14:paraId="55AD2178"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76" w14:textId="77777777" w:rsidR="009C019D" w:rsidRDefault="00000000">
            <w:r>
              <w:rPr>
                <w:color w:val="595959"/>
                <w:sz w:val="20"/>
                <w:szCs w:val="20"/>
              </w:rPr>
              <w:t xml:space="preserve">Scope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77" w14:textId="77777777" w:rsidR="009C019D" w:rsidRPr="008B21CE" w:rsidRDefault="00000000">
            <w:pPr>
              <w:rPr>
                <w:lang w:val="en-US"/>
              </w:rPr>
            </w:pPr>
            <w:r>
              <w:rPr>
                <w:color w:val="595959"/>
                <w:sz w:val="20"/>
                <w:szCs w:val="20"/>
                <w:lang w:val="en-US"/>
              </w:rPr>
              <w:t xml:space="preserve">Hybrid (Entra ID + AD on-prem + Intune/Autopilot)</w:t>
            </w:r>
          </w:p>
        </w:tc>
      </w:tr>
      <w:tr w:rsidR="009C019D" w:rsidRPr="00C3097B" w14:paraId="55AD217B"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79" w14:textId="77777777" w:rsidR="009C019D" w:rsidRDefault="00000000">
            <w:r>
              <w:rPr>
                <w:color w:val="595959"/>
                <w:sz w:val="20"/>
                <w:szCs w:val="20"/>
              </w:rPr>
              <w:t xml:space="preserve">Responsible Team</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7A" w14:textId="77777777" w:rsidR="009C019D" w:rsidRPr="008B21CE" w:rsidRDefault="00000000">
            <w:pPr>
              <w:rPr>
                <w:lang w:val="en-US"/>
              </w:rPr>
            </w:pPr>
            <w:r>
              <w:rPr>
                <w:color w:val="595959"/>
                <w:sz w:val="20"/>
                <w:szCs w:val="20"/>
                <w:lang w:val="en-US"/>
              </w:rPr>
              <w:t xml:space="preserve">Endpoint &amp; Identity Engineering / WOTC AD Team</w:t>
            </w:r>
          </w:p>
        </w:tc>
      </w:tr>
      <w:tr w:rsidR="009C019D" w:rsidRPr="00C3097B" w14:paraId="55AD217E"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7C" w14:textId="77777777" w:rsidR="009C019D" w:rsidRDefault="00000000">
            <w:r>
              <w:rPr>
                <w:color w:val="595959"/>
                <w:sz w:val="20"/>
                <w:szCs w:val="20"/>
              </w:rPr>
              <w:t xml:space="preserve">Required Tool</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7D" w14:textId="77777777" w:rsidR="009C019D" w:rsidRPr="008B21CE" w:rsidRDefault="00000000">
            <w:pPr>
              <w:rPr>
                <w:lang w:val="en-US"/>
              </w:rPr>
            </w:pPr>
            <w:r>
              <w:rPr>
                <w:color w:val="595959"/>
                <w:sz w:val="20"/>
                <w:szCs w:val="20"/>
                <w:lang w:val="en-US"/>
              </w:rPr>
              <w:t xml:space="preserve">PowerShell with RSAT AD module</w:t>
            </w:r>
          </w:p>
        </w:tc>
      </w:tr>
    </w:tbl>
    <w:p w14:paraId="55AD217F" w14:textId="77777777" w:rsidR="009C019D" w:rsidRPr="008B21CE" w:rsidRDefault="009C019D">
      <w:pPr>
        <w:spacing w:after="160"/>
        <w:rPr>
          <w:lang w:val="en-US"/>
        </w:rPr>
      </w:pPr>
    </w:p>
    <w:p>
      <w:pPr>
        <w:pStyle w:val="Heading2"/>
      </w:pPr>
      <w:r>
        <w:t xml:space="preserve">Objective</w:t>
      </w:r>
    </w:p>
    <w:p w14:paraId="55AD2180" w14:textId="77777777" w:rsidR="009C019D" w:rsidRDefault="00000000">
      <w:pPr>
        <w:pStyle w:val="Heading1"/>
      </w:pPr>
      <w:r>
        <w:t xml:space="preserve">1. Overview</w:t>
      </w:r>
    </w:p>
    <w:p w14:paraId="55AD2181" w14:textId="06A28871" w:rsidR="009C019D" w:rsidRDefault="00000000">
      <w:pPr>
        <w:spacing w:after="140"/>
      </w:pPr>
      <w:r>
        <w:rPr>
          <w:color w:val="595959"/>
        </w:rPr>
        <w:t xml:space="preserve">This document describes the process to identify and correct the OU (Organizational Unit) placement of devices in Active Directory, especially for machines registered via Windows Autopilot that may have ended up in the default CN=Computers container instead of the correct OU.</w:t>
      </w:r>
    </w:p>
    <w:p w14:paraId="55AD2182" w14:textId="77777777" w:rsidR="009C019D" w:rsidRDefault="00000000">
      <w:pPr>
        <w:spacing w:after="140"/>
      </w:pPr>
      <w:r>
        <w:rPr>
          <w:color w:val="595959"/>
        </w:rPr>
        <w:t xml:space="preserve">Incorrect OU placement causes:</w:t>
      </w:r>
    </w:p>
    <w:p w14:paraId="55AD2183" w14:textId="77777777" w:rsidR="009C019D" w:rsidRDefault="00000000">
      <w:pPr>
        <w:pStyle w:val="ListParagraph"/>
        <w:numPr>
          <w:ilvl w:val="0"/>
          <w:numId w:val="2"/>
        </w:numPr>
        <w:spacing w:after="80"/>
      </w:pPr>
      <w:r>
        <w:rPr>
          <w:color w:val="595959"/>
        </w:rPr>
        <w:t xml:space="preserve">GPOs from the correct OU not being applied</w:t>
      </w:r>
    </w:p>
    <w:p w14:paraId="55AD2184" w14:textId="77777777" w:rsidR="009C019D" w:rsidRDefault="00000000">
      <w:pPr>
        <w:pStyle w:val="ListParagraph"/>
        <w:numPr>
          <w:ilvl w:val="0"/>
          <w:numId w:val="2"/>
        </w:numPr>
        <w:spacing w:after="80"/>
      </w:pPr>
      <w:r>
        <w:rPr>
          <w:color w:val="595959"/>
        </w:rPr>
        <w:t xml:space="preserve">PD (privileged/domain) accounts failing authentication</w:t>
      </w:r>
    </w:p>
    <w:p w14:paraId="55AD2185" w14:textId="77777777" w:rsidR="009C019D" w:rsidRDefault="00000000">
      <w:pPr>
        <w:pStyle w:val="ListParagraph"/>
        <w:numPr>
          <w:ilvl w:val="0"/>
          <w:numId w:val="2"/>
        </w:numPr>
        <w:spacing w:after="80"/>
      </w:pPr>
      <w:r>
        <w:rPr>
          <w:color w:val="595959"/>
        </w:rPr>
        <w:t xml:space="preserve">Missing software, policies, and security baselines</w:t>
      </w:r>
    </w:p>
    <w:p w14:paraId="55AD2186" w14:textId="149D2B52" w:rsidR="009C019D" w:rsidRDefault="00000000">
      <w:pPr>
        <w:pStyle w:val="Heading1"/>
      </w:pPr>
      <w:r>
        <w:t xml:space="preserve">2. When to Use This Process</w:t>
      </w:r>
    </w:p>
    <w:p w14:paraId="55AD2187" w14:textId="77777777" w:rsidR="009C019D" w:rsidRDefault="00000000">
      <w:pPr>
        <w:pStyle w:val="ListParagraph"/>
        <w:numPr>
          <w:ilvl w:val="0"/>
          <w:numId w:val="2"/>
        </w:numPr>
        <w:spacing w:after="80"/>
      </w:pPr>
      <w:r>
        <w:rPr>
          <w:color w:val="595959"/>
        </w:rPr>
        <w:t xml:space="preserve">Device registered via Autopilot but placed in CN=Computers instead of the appropriate OU</w:t>
      </w:r>
    </w:p>
    <w:p w14:paraId="55AD2188" w14:textId="77777777" w:rsidR="009C019D" w:rsidRDefault="00000000">
      <w:pPr>
        <w:spacing w:after="140"/>
      </w:pPr>
      <w:r>
        <w:rPr>
          <w:color w:val="595959"/>
        </w:rPr>
        <w:t xml:space="preserve">User's PD account does not work on a specific machine</w:t>
      </w:r>
    </w:p>
    <w:p w14:paraId="55AD2189" w14:textId="77777777" w:rsidR="009C019D" w:rsidRDefault="00000000">
      <w:pPr>
        <w:pStyle w:val="ListParagraph"/>
        <w:numPr>
          <w:ilvl w:val="0"/>
          <w:numId w:val="2"/>
        </w:numPr>
        <w:spacing w:after="80"/>
      </w:pPr>
      <w:r>
        <w:rPr>
          <w:color w:val="595959"/>
        </w:rPr>
        <w:t xml:space="preserve">GPOs not being applied correctly after registration</w:t>
      </w:r>
    </w:p>
    <w:p w14:paraId="55AD218A" w14:textId="77777777" w:rsidR="009C019D" w:rsidRDefault="00000000">
      <w:pPr>
        <w:pStyle w:val="ListParagraph"/>
        <w:numPr>
          <w:ilvl w:val="0"/>
          <w:numId w:val="2"/>
        </w:numPr>
        <w:spacing w:after="80"/>
      </w:pPr>
      <w:r>
        <w:rPr>
          <w:color w:val="595959"/>
        </w:rPr>
        <w:t xml:space="preserve">Request to move a device to a different OU</w:t>
      </w:r>
    </w:p>
    <w:p w14:paraId="55AD218B" w14:textId="77777777" w:rsidR="009C019D" w:rsidRDefault="00000000">
      <w:pPr>
        <w:pStyle w:val="Heading1"/>
      </w:pPr>
      <w:r>
        <w:t xml:space="preserve">3. Prerequisites</w:t>
      </w:r>
    </w:p>
    <w:p w14:paraId="55AD218C" w14:textId="77777777" w:rsidR="009C019D" w:rsidRPr="008B21CE" w:rsidRDefault="00000000">
      <w:pPr>
        <w:pStyle w:val="ListParagraph"/>
        <w:numPr>
          <w:ilvl w:val="0"/>
          <w:numId w:val="2"/>
        </w:numPr>
        <w:spacing w:after="80"/>
        <w:rPr>
          <w:lang w:val="en-US"/>
        </w:rPr>
      </w:pPr>
      <w:r>
        <w:rPr>
          <w:color w:val="595959"/>
          <w:lang w:val="en-US"/>
        </w:rPr>
        <w:t xml:space="preserve">PowerShell with RSAT Active Directory module installed</w:t>
      </w:r>
    </w:p>
    <w:p w14:paraId="55AD218D" w14:textId="77777777" w:rsidR="009C019D" w:rsidRDefault="00000000">
      <w:pPr>
        <w:pStyle w:val="ListParagraph"/>
        <w:numPr>
          <w:ilvl w:val="0"/>
          <w:numId w:val="2"/>
        </w:numPr>
        <w:spacing w:after="80"/>
      </w:pPr>
      <w:r>
        <w:rPr>
          <w:color w:val="595959"/>
        </w:rPr>
        <w:t xml:space="preserve">Read access to AD (to query device/OU information)</w:t>
      </w:r>
    </w:p>
    <w:p w14:paraId="55AD218E" w14:textId="77777777" w:rsidR="009C019D" w:rsidRDefault="00000000">
      <w:pPr>
        <w:pStyle w:val="ListParagraph"/>
        <w:numPr>
          <w:ilvl w:val="0"/>
          <w:numId w:val="2"/>
        </w:numPr>
        <w:spacing w:after="80"/>
      </w:pPr>
      <w:r>
        <w:rPr>
          <w:color w:val="595959"/>
        </w:rPr>
        <w:t xml:space="preserve">Write access to AD — or escalation to the WOTC AD Management Team — to move objects</w:t>
      </w:r>
    </w:p>
    <w:p w14:paraId="55AD218F" w14:textId="77777777" w:rsidR="009C019D" w:rsidRDefault="00000000">
      <w:pPr>
        <w:pStyle w:val="ListParagraph"/>
        <w:numPr>
          <w:ilvl w:val="0"/>
          <w:numId w:val="2"/>
        </w:numPr>
        <w:spacing w:after="80"/>
      </w:pPr>
      <w:r>
        <w:rPr>
          <w:color w:val="595959"/>
        </w:rPr>
        <w:t xml:space="preserve">VPN connected (Cisco) when running from a remote workstation</w:t>
      </w:r>
    </w:p>
    <w:p w14:paraId="55AD2190" w14:textId="77777777" w:rsidR="009C019D" w:rsidRDefault="00000000">
      <w:pPr>
        <w:pStyle w:val="Heading1"/>
      </w:pPr>
      <w:r>
        <w:t xml:space="preserve">4. Step-by-Step Process</w:t>
      </w:r>
    </w:p>
    <w:p w14:paraId="55AD2191" w14:textId="77777777" w:rsidR="009C019D" w:rsidRDefault="00000000">
      <w:pPr>
        <w:pStyle w:val="Heading2"/>
      </w:pPr>
      <w:r>
        <w:t xml:space="preserve">Step 1 — Identify the Current Device OU</w:t>
      </w:r>
    </w:p>
    <w:p w14:paraId="55AD2192" w14:textId="77777777" w:rsidR="009C019D" w:rsidRDefault="00000000" w:rsidP="00A43A6A">
      <w:pPr>
        <w:pStyle w:val="ListParagraph"/>
        <w:spacing w:after="100"/>
        <w:ind w:left="720"/>
      </w:pPr>
      <w:r>
        <w:rPr>
          <w:color w:val="595959"/>
        </w:rPr>
        <w:t xml:space="preserve">Run the following command to get the current Distinguished Name (DN) of the device, which shows its current location in AD:</w:t>
      </w:r>
    </w:p>
    <w:p w14:paraId="55AD2193" w14:textId="77777777" w:rsidR="009C019D" w:rsidRPr="008B21CE" w:rsidRDefault="00000000" w:rsidP="00A43A6A">
      <w:pPr>
        <w:pStyle w:val="ListParagraph"/>
        <w:spacing w:after="100"/>
        <w:ind w:left="720"/>
        <w:rPr>
          <w:lang w:val="en-US"/>
        </w:rPr>
      </w:pPr>
      <w:r>
        <w:rPr>
          <w:color w:val="595959"/>
          <w:lang w:val="en-US"/>
        </w:rPr>
        <w:lastRenderedPageBreak/>
        <w:t xml:space="preserve">Get-ADComputer -Identity "&lt;DEVICENAME&gt;" -Properties DistinguishedName | Select-Object DistinguishedName</w:t>
      </w:r>
    </w:p>
    <w:p w14:paraId="55AD2194" w14:textId="77777777" w:rsidR="009C019D" w:rsidRDefault="00000000" w:rsidP="00A43A6A">
      <w:pPr>
        <w:pStyle w:val="ListParagraph"/>
        <w:spacing w:after="100"/>
        <w:ind w:left="720"/>
      </w:pPr>
      <w:r>
        <w:rPr>
          <w:color w:val="595959"/>
        </w:rPr>
        <w:t xml:space="preserve">Expected output if the device is in the wrong location:</w:t>
      </w:r>
    </w:p>
    <w:p w14:paraId="55AD2195" w14:textId="77777777" w:rsidR="009C019D" w:rsidRDefault="00000000" w:rsidP="00A43A6A">
      <w:pPr>
        <w:pStyle w:val="ListParagraph"/>
        <w:spacing w:after="100"/>
        <w:ind w:left="720"/>
      </w:pPr>
      <w:r>
        <w:rPr>
          <w:color w:val="595959"/>
        </w:rPr>
        <w:t xml:space="preserve">CN=WS-XXXXXXX,CN=Computers,DC=na,DC=contoso,DC=com</w:t>
      </w:r>
    </w:p>
    <w:p w14:paraId="55AD2196" w14:textId="77777777" w:rsidR="009C019D" w:rsidRDefault="00000000" w:rsidP="00A43A6A">
      <w:pPr>
        <w:pStyle w:val="ListParagraph"/>
        <w:spacing w:after="100"/>
        <w:ind w:left="720"/>
      </w:pPr>
      <w:r>
        <w:rPr>
          <w:color w:val="595959"/>
        </w:rPr>
        <w:t xml:space="preserve">⚠ CN=Computers is the default container — GPOs are NOT applied here. The device must be moved to the correct OU.</w:t>
      </w:r>
    </w:p>
    <w:p w14:paraId="55AD2197" w14:textId="77777777" w:rsidR="009C019D" w:rsidRDefault="00000000">
      <w:pPr>
        <w:pStyle w:val="Heading2"/>
      </w:pPr>
      <w:r>
        <w:t xml:space="preserve">Step 2 — Find the Correct Target OU</w:t>
      </w:r>
    </w:p>
    <w:p w14:paraId="55AD2198" w14:textId="77777777" w:rsidR="009C019D" w:rsidRDefault="00000000" w:rsidP="00A43A6A">
      <w:pPr>
        <w:pStyle w:val="ListParagraph"/>
        <w:spacing w:after="100"/>
        <w:ind w:left="720"/>
      </w:pPr>
      <w:r>
        <w:rPr>
          <w:color w:val="595959"/>
        </w:rPr>
        <w:t xml:space="preserve">List all OUs to identify the correct destination:</w:t>
      </w:r>
    </w:p>
    <w:p w14:paraId="55AD2199" w14:textId="77777777" w:rsidR="009C019D" w:rsidRPr="008B21CE" w:rsidRDefault="00000000" w:rsidP="00A43A6A">
      <w:pPr>
        <w:pStyle w:val="ListParagraph"/>
        <w:spacing w:after="100"/>
        <w:ind w:left="720"/>
        <w:rPr>
          <w:lang w:val="en-US"/>
        </w:rPr>
      </w:pPr>
      <w:r>
        <w:rPr>
          <w:color w:val="595959"/>
          <w:lang w:val="en-US"/>
        </w:rPr>
        <w:t xml:space="preserve">Get-ADOrganizationalUnit -Filter * | Select-Object Name, DistinguishedName</w:t>
      </w:r>
    </w:p>
    <w:p w14:paraId="55AD219A" w14:textId="77777777" w:rsidR="009C019D" w:rsidRDefault="00000000" w:rsidP="00A43A6A">
      <w:pPr>
        <w:pStyle w:val="ListParagraph"/>
        <w:spacing w:after="100"/>
        <w:ind w:left="720"/>
      </w:pPr>
      <w:r>
        <w:rPr>
          <w:color w:val="595959"/>
        </w:rPr>
        <w:t xml:space="preserve">Filter by region (e.g., BRA) to narrow the results:</w:t>
      </w:r>
    </w:p>
    <w:p w14:paraId="55AD219B" w14:textId="77777777" w:rsidR="009C019D" w:rsidRPr="008B21CE" w:rsidRDefault="00000000" w:rsidP="00A43A6A">
      <w:pPr>
        <w:pStyle w:val="ListParagraph"/>
        <w:spacing w:after="100"/>
        <w:ind w:left="720"/>
        <w:rPr>
          <w:lang w:val="en-US"/>
        </w:rPr>
      </w:pPr>
      <w:r>
        <w:rPr>
          <w:color w:val="595959"/>
          <w:lang w:val="en-US"/>
        </w:rPr>
        <w:t xml:space="preserve">Get-ADOrganizationalUnit -Filter * | Where-Object {$_.DistinguishedName -like "*BRA*"} | Select-Object Name, DistinguishedName</w:t>
      </w:r>
    </w:p>
    <w:p w14:paraId="55AD219C" w14:textId="77777777" w:rsidR="009C019D" w:rsidRDefault="00000000" w:rsidP="00A43A6A">
      <w:pPr>
        <w:pStyle w:val="ListParagraph"/>
        <w:spacing w:after="100"/>
        <w:ind w:left="720"/>
      </w:pPr>
      <w:r>
        <w:rPr>
          <w:color w:val="595959"/>
        </w:rPr>
        <w:t xml:space="preserve">The target OU for Brazilian workstations is typically:</w:t>
      </w:r>
    </w:p>
    <w:p w14:paraId="55AD219D" w14:textId="77777777" w:rsidR="009C019D" w:rsidRDefault="00000000" w:rsidP="00A43A6A">
      <w:pPr>
        <w:pStyle w:val="ListParagraph"/>
        <w:spacing w:after="100"/>
        <w:ind w:left="720"/>
      </w:pPr>
      <w:r>
        <w:rPr>
          <w:color w:val="595959"/>
        </w:rPr>
        <w:t xml:space="preserve">OU=Workstations,OU=BRA,DC=na,DC=contoso,DC=com</w:t>
      </w:r>
    </w:p>
    <w:p w14:paraId="55AD219E" w14:textId="77777777" w:rsidR="009C019D" w:rsidRDefault="00000000">
      <w:pPr>
        <w:pStyle w:val="Heading2"/>
      </w:pPr>
      <w:r>
        <w:t xml:space="preserve">Step 3 — Move the Device to the Correct OU</w:t>
      </w:r>
    </w:p>
    <w:p w14:paraId="55AD219F" w14:textId="77777777" w:rsidR="009C019D" w:rsidRDefault="00000000" w:rsidP="00A43A6A">
      <w:pPr>
        <w:pStyle w:val="ListParagraph"/>
        <w:spacing w:after="100"/>
        <w:ind w:left="720"/>
      </w:pPr>
      <w:r>
        <w:rPr>
          <w:color w:val="595959"/>
        </w:rPr>
        <w:t xml:space="preserve">⚠ This step requires write permissions in AD. If you receive 'Access Denied', escalate to the WOTC AD Management Team (see Section 6).</w:t>
      </w:r>
    </w:p>
    <w:p w14:paraId="55AD21A0" w14:textId="77777777" w:rsidR="009C019D" w:rsidRDefault="00000000" w:rsidP="00A43A6A">
      <w:pPr>
        <w:pStyle w:val="ListParagraph"/>
        <w:spacing w:after="100"/>
        <w:ind w:left="720"/>
      </w:pPr>
      <w:r>
        <w:rPr>
          <w:color w:val="595959"/>
        </w:rPr>
        <w:t xml:space="preserve">Run the following command to move the device:</w:t>
      </w:r>
    </w:p>
    <w:p w14:paraId="55AD21A1" w14:textId="77777777" w:rsidR="009C019D" w:rsidRDefault="00000000" w:rsidP="00A43A6A">
      <w:pPr>
        <w:pStyle w:val="ListParagraph"/>
        <w:spacing w:after="100"/>
        <w:ind w:left="720"/>
      </w:pPr>
      <w:r>
        <w:rPr>
          <w:color w:val="595959"/>
        </w:rPr>
        <w:t xml:space="preserve">Get-ADComputer -Identity "&lt;DEVICENAME&gt;" | Move-ADObject -TargetPath "OU=Workstations,OU=BRA,DC=na,DC=contoso,DC=com"</w:t>
      </w:r>
    </w:p>
    <w:p w14:paraId="55AD21A2" w14:textId="77777777" w:rsidR="009C019D" w:rsidRDefault="00000000" w:rsidP="00A43A6A">
      <w:pPr>
        <w:pStyle w:val="ListParagraph"/>
        <w:spacing w:after="100"/>
        <w:ind w:left="720"/>
      </w:pPr>
      <w:r>
        <w:rPr>
          <w:color w:val="595959"/>
        </w:rPr>
        <w:t xml:space="preserve">No output = success. Confirm the move with:</w:t>
      </w:r>
    </w:p>
    <w:p w14:paraId="55AD21A3" w14:textId="77777777" w:rsidR="009C019D" w:rsidRPr="008B21CE" w:rsidRDefault="00000000" w:rsidP="00A43A6A">
      <w:pPr>
        <w:pStyle w:val="ListParagraph"/>
        <w:spacing w:after="100"/>
        <w:ind w:left="720"/>
        <w:rPr>
          <w:lang w:val="en-US"/>
        </w:rPr>
      </w:pPr>
      <w:r>
        <w:rPr>
          <w:color w:val="595959"/>
          <w:lang w:val="en-US"/>
        </w:rPr>
        <w:t xml:space="preserve">Get-ADComputer -Identity "&lt;DEVICENAME&gt;" -Properties DistinguishedName | Select-Object DistinguishedName</w:t>
      </w:r>
    </w:p>
    <w:p w14:paraId="55AD21A4" w14:textId="77777777" w:rsidR="009C019D" w:rsidRDefault="00000000" w:rsidP="00A43A6A">
      <w:pPr>
        <w:pStyle w:val="ListParagraph"/>
        <w:spacing w:after="100"/>
        <w:ind w:left="720"/>
      </w:pPr>
      <w:r>
        <w:rPr>
          <w:color w:val="595959"/>
        </w:rPr>
        <w:t xml:space="preserve">The DN should now display the correct OU instead of CN=Computers.</w:t>
      </w:r>
    </w:p>
    <w:p w14:paraId="55AD21A5" w14:textId="77777777" w:rsidR="009C019D" w:rsidRDefault="00000000">
      <w:pPr>
        <w:pStyle w:val="Heading2"/>
      </w:pPr>
      <w:r>
        <w:t xml:space="preserve">Step 4 — Apply Group Policies on the Workstation</w:t>
      </w:r>
    </w:p>
    <w:p w14:paraId="55AD21A6" w14:textId="77777777" w:rsidR="009C019D" w:rsidRDefault="00000000" w:rsidP="00A43A6A">
      <w:pPr>
        <w:pStyle w:val="ListParagraph"/>
        <w:spacing w:after="100"/>
        <w:ind w:left="720"/>
      </w:pPr>
      <w:r>
        <w:rPr>
          <w:color w:val="595959"/>
        </w:rPr>
        <w:t xml:space="preserve">On the affected workstation, with VPN connected (Cisco):</w:t>
      </w:r>
    </w:p>
    <w:p w14:paraId="55AD21A7" w14:textId="77777777" w:rsidR="009C019D" w:rsidRDefault="00000000" w:rsidP="00A43A6A">
      <w:pPr>
        <w:pStyle w:val="ListParagraph"/>
        <w:spacing w:after="100"/>
        <w:ind w:left="720"/>
      </w:pPr>
      <w:r>
        <w:rPr>
          <w:color w:val="595959"/>
        </w:rPr>
        <w:t xml:space="preserve">Connect to Cisco VPN</w:t>
      </w:r>
    </w:p>
    <w:p w14:paraId="55AD21A8" w14:textId="77777777" w:rsidR="009C019D" w:rsidRDefault="00000000" w:rsidP="00A43A6A">
      <w:pPr>
        <w:pStyle w:val="ListParagraph"/>
        <w:spacing w:after="100"/>
        <w:ind w:left="720"/>
      </w:pPr>
      <w:r>
        <w:rPr>
          <w:color w:val="595959"/>
        </w:rPr>
        <w:t xml:space="preserve">Open PowerShell as Administrator and run:</w:t>
      </w:r>
    </w:p>
    <w:p w14:paraId="55AD21A9" w14:textId="77777777" w:rsidR="009C019D" w:rsidRDefault="00000000" w:rsidP="00A43A6A">
      <w:pPr>
        <w:pStyle w:val="ListParagraph"/>
        <w:spacing w:after="100"/>
        <w:ind w:left="720"/>
      </w:pPr>
      <w:r>
        <w:rPr>
          <w:color w:val="595959"/>
        </w:rPr>
        <w:t xml:space="preserve">gpupdate /force</w:t>
      </w:r>
    </w:p>
    <w:p w14:paraId="55AD21AA" w14:textId="77777777" w:rsidR="009C019D" w:rsidRDefault="00000000" w:rsidP="00A43A6A">
      <w:pPr>
        <w:pStyle w:val="ListParagraph"/>
        <w:spacing w:after="100"/>
        <w:ind w:left="720"/>
      </w:pPr>
      <w:r>
        <w:rPr>
          <w:color w:val="595959"/>
        </w:rPr>
        <w:t xml:space="preserve">Wait for the process to complete (for both Computer and User policy)</w:t>
      </w:r>
    </w:p>
    <w:p w14:paraId="55AD21AB" w14:textId="77777777" w:rsidR="009C019D" w:rsidRDefault="00000000" w:rsidP="00A43A6A">
      <w:pPr>
        <w:pStyle w:val="ListParagraph"/>
        <w:spacing w:after="100"/>
        <w:ind w:left="720"/>
      </w:pPr>
      <w:r>
        <w:rPr>
          <w:color w:val="595959"/>
        </w:rPr>
        <w:t xml:space="preserve">Restart the computer</w:t>
      </w:r>
    </w:p>
    <w:p w14:paraId="55AD21AC" w14:textId="77777777" w:rsidR="009C019D" w:rsidRDefault="00000000" w:rsidP="00A43A6A">
      <w:pPr>
        <w:pStyle w:val="ListParagraph"/>
        <w:spacing w:after="100"/>
        <w:ind w:left="720"/>
      </w:pPr>
      <w:r>
        <w:rPr>
          <w:color w:val="595959"/>
        </w:rPr>
        <w:t xml:space="preserve">Test login with the PD account</w:t>
      </w:r>
    </w:p>
    <w:p w14:paraId="55AD21AD" w14:textId="77777777" w:rsidR="009C019D" w:rsidRDefault="00000000" w:rsidP="00A43A6A">
      <w:pPr>
        <w:pStyle w:val="ListParagraph"/>
        <w:spacing w:after="100"/>
        <w:ind w:left="720"/>
      </w:pPr>
      <w:r>
        <w:rPr>
          <w:color w:val="595959"/>
        </w:rPr>
        <w:t xml:space="preserve">To verify that GPOs were applied after the update:</w:t>
      </w:r>
    </w:p>
    <w:p w14:paraId="55AD21AE" w14:textId="77777777" w:rsidR="009C019D" w:rsidRDefault="00000000" w:rsidP="00A43A6A">
      <w:pPr>
        <w:pStyle w:val="ListParagraph"/>
        <w:spacing w:after="100"/>
        <w:ind w:left="720"/>
      </w:pPr>
      <w:r>
        <w:rPr>
          <w:color w:val="595959"/>
        </w:rPr>
        <w:t xml:space="preserve">gpresult /r</w:t>
      </w:r>
    </w:p>
    <w:p w14:paraId="55AD21AF" w14:textId="77777777" w:rsidR="009C019D" w:rsidRDefault="00000000" w:rsidP="00A43A6A">
      <w:pPr>
        <w:pStyle w:val="ListParagraph"/>
        <w:spacing w:after="100"/>
        <w:ind w:left="720"/>
      </w:pPr>
      <w:r>
        <w:rPr>
          <w:color w:val="595959"/>
        </w:rPr>
        <w:t xml:space="preserve">Look for GPOs from the BRA/Workstations OU in the Applied GPOs section.</w:t>
      </w:r>
    </w:p>
    <w:p w14:paraId="55AD21B0" w14:textId="77777777" w:rsidR="009C019D" w:rsidRDefault="00000000">
      <w:pPr>
        <w:pStyle w:val="Heading1"/>
      </w:pPr>
      <w:r>
        <w:t xml:space="preserve">5. Autopilot / Intune Context</w:t>
      </w:r>
    </w:p>
    <w:p w14:paraId="55AD21B1" w14:textId="77777777" w:rsidR="009C019D" w:rsidRDefault="00000000">
      <w:pPr>
        <w:spacing w:after="140"/>
      </w:pPr>
      <w:r>
        <w:rPr>
          <w:color w:val="595959"/>
        </w:rPr>
        <w:lastRenderedPageBreak/>
        <w:t xml:space="preserve">The device OU placement in Autopilot is controlled by the Domain Join Configuration Profile in Intune, applied only during enrollment (OOBE). It does not retroactively move already-registered devices.</w:t>
      </w:r>
    </w:p>
    <w:p w14:paraId="55AD21B2" w14:textId="77777777" w:rsidR="009C019D" w:rsidRDefault="00000000">
      <w:pPr>
        <w:spacing w:after="140"/>
      </w:pPr>
      <w:r>
        <w:rPr>
          <w:color w:val="595959"/>
        </w:rPr>
        <w:t xml:space="preserve">To verify the OU configured for future registrations:</w:t>
      </w:r>
    </w:p>
    <w:p w14:paraId="55AD21B3" w14:textId="77777777" w:rsidR="009C019D" w:rsidRDefault="00000000">
      <w:pPr>
        <w:pStyle w:val="ListParagraph"/>
        <w:numPr>
          <w:ilvl w:val="0"/>
          <w:numId w:val="2"/>
        </w:numPr>
        <w:spacing w:after="80"/>
      </w:pPr>
      <w:r>
        <w:rPr>
          <w:color w:val="595959"/>
        </w:rPr>
        <w:t xml:space="preserve">Intune Portal → Devices → Windows → Enrollment → Enrollment Profiles</w:t>
      </w:r>
    </w:p>
    <w:p w14:paraId="55AD21B4" w14:textId="77777777" w:rsidR="009C019D" w:rsidRPr="008B21CE" w:rsidRDefault="00000000">
      <w:pPr>
        <w:pStyle w:val="ListParagraph"/>
        <w:numPr>
          <w:ilvl w:val="0"/>
          <w:numId w:val="2"/>
        </w:numPr>
        <w:spacing w:after="80"/>
        <w:rPr>
          <w:lang w:val="en-US"/>
        </w:rPr>
      </w:pPr>
      <w:r>
        <w:rPr>
          <w:color w:val="595959"/>
          <w:lang w:val="en-US"/>
        </w:rPr>
        <w:t xml:space="preserve">Select the Deployment Profile → verify the linked Domain Join Configuration Profile</w:t>
      </w:r>
    </w:p>
    <w:p w14:paraId="55AD21B5" w14:textId="77777777" w:rsidR="009C019D" w:rsidRDefault="00000000">
      <w:pPr>
        <w:pStyle w:val="ListParagraph"/>
        <w:numPr>
          <w:ilvl w:val="0"/>
          <w:numId w:val="2"/>
        </w:numPr>
        <w:spacing w:after="80"/>
      </w:pPr>
      <w:r>
        <w:rPr>
          <w:color w:val="595959"/>
        </w:rPr>
        <w:t xml:space="preserve">The OU field defines where new Autopilot registrations will be placed</w:t>
      </w:r>
    </w:p>
    <w:p w14:paraId="55AD21B6" w14:textId="7C508F86" w:rsidR="009C019D" w:rsidRDefault="00000000">
      <w:pPr>
        <w:spacing w:after="140"/>
      </w:pPr>
      <w:r>
        <w:rPr>
          <w:color w:val="595959"/>
        </w:rPr>
        <w:t xml:space="preserve">⚠ If devices consistently end up in CN=Computers, the Domain Join Configuration Profile may have an empty or incorrect OU field. Report to the Desktop Engineering team for correction.</w:t>
      </w:r>
    </w:p>
    <w:p w14:paraId="55AD21B7" w14:textId="77777777" w:rsidR="009C019D" w:rsidRDefault="00000000">
      <w:pPr>
        <w:pStyle w:val="Heading1"/>
      </w:pPr>
      <w:r>
        <w:t xml:space="preserve">6. Escalation — WOTC AD Management Team</w:t>
      </w:r>
    </w:p>
    <w:p w14:paraId="55AD21B8" w14:textId="77777777" w:rsidR="009C019D" w:rsidRDefault="00000000">
      <w:pPr>
        <w:spacing w:after="140"/>
      </w:pPr>
      <w:r>
        <w:rPr>
          <w:color w:val="595959"/>
        </w:rPr>
        <w:t xml:space="preserve">If you receive Access Denied when trying to move the device, provide the following information to the AD Management Team: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5407"/>
      </w:tblGrid>
      <w:tr w:rsidR="009C019D" w14:paraId="55AD21BB" w14:textId="77777777">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B9" w14:textId="77777777" w:rsidR="009C019D" w:rsidRDefault="00000000">
            <w:r>
              <w:rPr>
                <w:b/>
                <w:bCs/>
                <w:color w:val="595959"/>
                <w:sz w:val="20"/>
                <w:szCs w:val="20"/>
              </w:rPr>
              <w:t xml:space="preserve">Device Name</w:t>
            </w:r>
          </w:p>
        </w:tc>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BA" w14:textId="77777777" w:rsidR="009C019D" w:rsidRDefault="00000000">
            <w:r>
              <w:rPr>
                <w:b/>
                <w:bCs/>
                <w:color w:val="595959"/>
                <w:sz w:val="20"/>
                <w:szCs w:val="20"/>
              </w:rPr>
              <w:t xml:space="preserve">&lt;DEVICENAME&gt;</w:t>
            </w:r>
          </w:p>
        </w:tc>
      </w:tr>
      <w:tr w:rsidR="009C019D" w14:paraId="55AD21BE"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BC" w14:textId="77777777" w:rsidR="009C019D" w:rsidRDefault="00000000">
            <w:r>
              <w:rPr>
                <w:color w:val="595959"/>
                <w:sz w:val="20"/>
                <w:szCs w:val="20"/>
              </w:rPr>
              <w:t xml:space="preserve">Current DN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BD" w14:textId="77777777" w:rsidR="009C019D" w:rsidRDefault="00000000">
            <w:r>
              <w:rPr>
                <w:color w:val="595959"/>
                <w:sz w:val="20"/>
                <w:szCs w:val="20"/>
              </w:rPr>
              <w:t xml:space="preserve">CN=&lt;DEVICENAME&gt;,CN=Computers,DC=na,DC=contoso,DC=com</w:t>
            </w:r>
          </w:p>
        </w:tc>
      </w:tr>
      <w:tr w:rsidR="009C019D" w14:paraId="55AD21C1"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BF" w14:textId="77777777" w:rsidR="009C019D" w:rsidRDefault="00000000">
            <w:r>
              <w:rPr>
                <w:color w:val="595959"/>
                <w:sz w:val="20"/>
                <w:szCs w:val="20"/>
              </w:rPr>
              <w:t xml:space="preserve">Target OU</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C0" w14:textId="77777777" w:rsidR="009C019D" w:rsidRDefault="00000000">
            <w:r>
              <w:rPr>
                <w:color w:val="595959"/>
                <w:sz w:val="20"/>
                <w:szCs w:val="20"/>
              </w:rPr>
              <w:t xml:space="preserve">OU=Workstations,OU=BRA,DC=na,DC=contoso,DC=com</w:t>
            </w:r>
          </w:p>
        </w:tc>
      </w:tr>
      <w:tr w:rsidR="009C019D" w14:paraId="55AD21C4"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C2" w14:textId="77777777" w:rsidR="009C019D" w:rsidRDefault="00000000">
            <w:r>
              <w:rPr>
                <w:color w:val="595959"/>
                <w:sz w:val="20"/>
                <w:szCs w:val="20"/>
              </w:rPr>
              <w:t xml:space="preserve">Command to run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C3" w14:textId="77777777" w:rsidR="009C019D" w:rsidRDefault="00000000">
            <w:r>
              <w:rPr>
                <w:color w:val="595959"/>
                <w:sz w:val="20"/>
                <w:szCs w:val="20"/>
              </w:rPr>
              <w:t xml:space="preserve">Get-ADComputer -Identity "&lt;DEVICENAME&gt;" | Move-ADObject -TargetPath "OU=Workstations,OU=BRA,DC=na,DC=contoso,DC=com"</w:t>
            </w:r>
          </w:p>
        </w:tc>
      </w:tr>
    </w:tbl>
    <w:p w14:paraId="55AD21C5" w14:textId="77777777" w:rsidR="009C019D" w:rsidRDefault="009C019D">
      <w:pPr>
        <w:spacing w:after="160"/>
      </w:pPr>
    </w:p>
    <w:p w14:paraId="55AD21C6" w14:textId="77777777" w:rsidR="009C019D" w:rsidRDefault="00000000">
      <w:pPr>
        <w:pStyle w:val="Heading1"/>
      </w:pPr>
      <w:r>
        <w:t xml:space="preserve">7. Quick Reference — Commands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9C019D" w14:paraId="55AD21C9" w14:textId="77777777">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C7" w14:textId="77777777" w:rsidR="009C019D" w:rsidRDefault="00000000">
            <w:r>
              <w:rPr>
                <w:b/>
                <w:bCs/>
                <w:color w:val="595959"/>
                <w:sz w:val="20"/>
                <w:szCs w:val="20"/>
              </w:rPr>
              <w:t xml:space="preserve">Action</w:t>
            </w:r>
          </w:p>
        </w:tc>
        <w:tc>
          <w:tcPr>
            <w:tcW w:w="504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C8" w14:textId="77777777" w:rsidR="009C019D" w:rsidRDefault="00000000">
            <w:r>
              <w:rPr>
                <w:b/>
                <w:bCs/>
                <w:color w:val="595959"/>
                <w:sz w:val="20"/>
                <w:szCs w:val="20"/>
              </w:rPr>
              <w:t xml:space="preserve">Command</w:t>
            </w:r>
          </w:p>
        </w:tc>
      </w:tr>
      <w:tr w:rsidR="009C019D" w:rsidRPr="00C3097B" w14:paraId="55AD21CC"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CA" w14:textId="77777777" w:rsidR="009C019D" w:rsidRDefault="00000000">
            <w:r>
              <w:rPr>
                <w:color w:val="595959"/>
                <w:sz w:val="20"/>
                <w:szCs w:val="20"/>
              </w:rPr>
              <w:t xml:space="preserve">Get current device OU</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CB" w14:textId="77777777" w:rsidR="009C019D" w:rsidRPr="008B21CE" w:rsidRDefault="00000000">
            <w:pPr>
              <w:rPr>
                <w:lang w:val="en-US"/>
              </w:rPr>
            </w:pPr>
            <w:r>
              <w:rPr>
                <w:color w:val="595959"/>
                <w:sz w:val="20"/>
                <w:szCs w:val="20"/>
                <w:lang w:val="en-US"/>
              </w:rPr>
              <w:t xml:space="preserve">Get-ADComputer -Identity "&lt;NAME&gt;" -Properties DistinguishedName | Select-Object DistinguishedName</w:t>
            </w:r>
          </w:p>
        </w:tc>
      </w:tr>
      <w:tr w:rsidR="009C019D" w:rsidRPr="00C3097B" w14:paraId="55AD21CF"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CD" w14:textId="77777777" w:rsidR="009C019D" w:rsidRDefault="00000000">
            <w:r>
              <w:rPr>
                <w:color w:val="595959"/>
                <w:sz w:val="20"/>
                <w:szCs w:val="20"/>
              </w:rPr>
              <w:t xml:space="preserve">List all OUs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CE" w14:textId="77777777" w:rsidR="009C019D" w:rsidRPr="008B21CE" w:rsidRDefault="00000000">
            <w:pPr>
              <w:rPr>
                <w:lang w:val="en-US"/>
              </w:rPr>
            </w:pPr>
            <w:r>
              <w:rPr>
                <w:color w:val="595959"/>
                <w:sz w:val="20"/>
                <w:szCs w:val="20"/>
                <w:lang w:val="en-US"/>
              </w:rPr>
              <w:t xml:space="preserve">Get-ADOrganizationalUnit -Filter * | Select-Object Name, DistinguishedName</w:t>
            </w:r>
          </w:p>
        </w:tc>
      </w:tr>
      <w:tr w:rsidR="009C019D" w:rsidRPr="00C3097B" w14:paraId="55AD21D2"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D0" w14:textId="77777777" w:rsidR="009C019D" w:rsidRDefault="00000000">
            <w:r>
              <w:rPr>
                <w:color w:val="595959"/>
                <w:sz w:val="20"/>
                <w:szCs w:val="20"/>
              </w:rPr>
              <w:t xml:space="preserve">Filter OUs by name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D1" w14:textId="77777777" w:rsidR="009C019D" w:rsidRPr="008B21CE" w:rsidRDefault="00000000">
            <w:pPr>
              <w:rPr>
                <w:lang w:val="en-US"/>
              </w:rPr>
            </w:pPr>
            <w:r>
              <w:rPr>
                <w:color w:val="595959"/>
                <w:sz w:val="20"/>
                <w:szCs w:val="20"/>
                <w:lang w:val="en-US"/>
              </w:rPr>
              <w:t xml:space="preserve">Get-ADOrganizationalUnit -Filter * | Where-Object {$_.DistinguishedName -like "*BRA*"} | Select-Object Name, DistinguishedName</w:t>
            </w:r>
          </w:p>
        </w:tc>
      </w:tr>
      <w:tr w:rsidR="009C019D" w:rsidRPr="00C3097B" w14:paraId="55AD21D5"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D3" w14:textId="77777777" w:rsidR="009C019D" w:rsidRDefault="00000000">
            <w:r>
              <w:rPr>
                <w:color w:val="595959"/>
                <w:sz w:val="20"/>
                <w:szCs w:val="20"/>
              </w:rPr>
              <w:t xml:space="preserve">Move device to OU</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D4" w14:textId="77777777" w:rsidR="009C019D" w:rsidRPr="008B21CE" w:rsidRDefault="00000000">
            <w:pPr>
              <w:rPr>
                <w:lang w:val="en-US"/>
              </w:rPr>
            </w:pPr>
            <w:r>
              <w:rPr>
                <w:color w:val="595959"/>
                <w:sz w:val="20"/>
                <w:szCs w:val="20"/>
                <w:lang w:val="en-US"/>
              </w:rPr>
              <w:t xml:space="preserve">Get-ADComputer -Identity "&lt;NAME&gt;" | Move-ADObject -TargetPath "OU=Workstations,OU=BRA,DC=na,DC=contoso,DC=com"</w:t>
            </w:r>
          </w:p>
        </w:tc>
      </w:tr>
      <w:tr w:rsidR="009C019D" w14:paraId="55AD21D8"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D6" w14:textId="77777777" w:rsidR="009C019D" w:rsidRDefault="00000000">
            <w:r>
              <w:rPr>
                <w:color w:val="595959"/>
                <w:sz w:val="20"/>
                <w:szCs w:val="20"/>
              </w:rPr>
              <w:t xml:space="preserve">Force GPO update</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D7" w14:textId="77777777" w:rsidR="009C019D" w:rsidRDefault="00000000">
            <w:r>
              <w:rPr>
                <w:color w:val="595959"/>
                <w:sz w:val="20"/>
                <w:szCs w:val="20"/>
              </w:rPr>
              <w:t xml:space="preserve">gpupdate /force</w:t>
            </w:r>
          </w:p>
        </w:tc>
      </w:tr>
      <w:tr w:rsidR="009C019D" w14:paraId="55AD21DB" w14:textId="77777777">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D9" w14:textId="77777777" w:rsidR="009C019D" w:rsidRDefault="00000000">
            <w:r>
              <w:rPr>
                <w:color w:val="595959"/>
                <w:sz w:val="20"/>
                <w:szCs w:val="20"/>
              </w:rPr>
              <w:t xml:space="preserve">Verify applied GPOs</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DA" w14:textId="77777777" w:rsidR="009C019D" w:rsidRDefault="00000000">
            <w:r>
              <w:rPr>
                <w:color w:val="595959"/>
                <w:sz w:val="20"/>
                <w:szCs w:val="20"/>
              </w:rPr>
              <w:t xml:space="preserve">gpresult /r</w:t>
            </w:r>
          </w:p>
        </w:tc>
      </w:tr>
    </w:tbl>
    <w:p w14:paraId="55AD21DC" w14:textId="77777777" w:rsidR="009C019D" w:rsidRDefault="009C019D">
      <w:pPr>
        <w:spacing w:after="160"/>
      </w:pPr>
    </w:p>
    <w:p w14:paraId="55AD21DD" w14:textId="77777777" w:rsidR="009C019D" w:rsidRDefault="009C019D">
      <w:pPr>
        <w:spacing w:before="400"/>
      </w:pPr>
    </w:p>
    <w:p w14:paraId="55AD21DE" w14:textId="77777777" w:rsidR="009C019D" w:rsidRDefault="00000000">
      <w:pPr>
        <w:pStyle w:val="Heading1"/>
      </w:pPr>
      <w:r>
        <w:t xml:space="preserve">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9C019D" w14:paraId="55AD21E3" w14:textId="77777777">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DF" w14:textId="77777777" w:rsidR="009C019D" w:rsidRDefault="00000000">
            <w:r>
              <w:rPr>
                <w:b/>
                <w:bCs/>
                <w:color w:val="595959"/>
                <w:sz w:val="20"/>
                <w:szCs w:val="20"/>
              </w:rPr>
              <w:t xml:space="preserve">Author</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E0" w14:textId="77777777" w:rsidR="009C019D" w:rsidRDefault="00000000">
            <w:r>
              <w:rPr>
                <w:b/>
                <w:bCs/>
                <w:color w:val="595959"/>
                <w:sz w:val="20"/>
                <w:szCs w:val="20"/>
              </w:rPr>
              <w:t xml:space="preserve">Version</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E1" w14:textId="77777777" w:rsidR="009C019D" w:rsidRDefault="00000000">
            <w:r>
              <w:rPr>
                <w:b/>
                <w:bCs/>
                <w:color w:val="595959"/>
                <w:sz w:val="20"/>
                <w:szCs w:val="20"/>
              </w:rPr>
              <w:t xml:space="preserve">Date</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AD21E2" w14:textId="77777777" w:rsidR="009C019D" w:rsidRDefault="00000000">
            <w:r>
              <w:rPr>
                <w:b/>
                <w:bCs/>
                <w:color w:val="595959"/>
                <w:sz w:val="20"/>
                <w:szCs w:val="20"/>
              </w:rPr>
              <w:t xml:space="preserve">Description</w:t>
            </w:r>
          </w:p>
        </w:tc>
      </w:tr>
      <w:tr w:rsidR="009C019D" w14:paraId="55AD21E8"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E4" w14:textId="77777777" w:rsidR="009C019D" w:rsidRDefault="00000000">
            <w:r>
              <w:rPr>
                <w:color w:val="595959"/>
                <w:sz w:val="20"/>
                <w:szCs w:val="20"/>
              </w:rPr>
              <w:lastRenderedPageBreak/>
              <w:t xml:space="preserve">Lucas Souza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E5" w14:textId="77777777" w:rsidR="009C019D" w:rsidRDefault="00000000">
            <w:r>
              <w:rPr>
                <w:color w:val="595959"/>
                <w:sz w:val="20"/>
                <w:szCs w:val="20"/>
              </w:rPr>
              <w:t>1.0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E6" w14:textId="77777777" w:rsidR="009C019D" w:rsidRDefault="00000000">
            <w:r>
              <w:rPr>
                <w:color w:val="595959"/>
                <w:sz w:val="20"/>
                <w:szCs w:val="20"/>
              </w:rPr>
              <w:t xml:space="preserve">Jun/2026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D21E7" w14:textId="77777777" w:rsidR="009C019D" w:rsidRDefault="00000000">
            <w:r>
              <w:rPr>
                <w:color w:val="595959"/>
                <w:sz w:val="20"/>
                <w:szCs w:val="20"/>
              </w:rPr>
              <w:t xml:space="preserve">Document creation</w:t>
            </w:r>
          </w:p>
        </w:tc>
      </w:tr>
    </w:tbl>
    <w:p w14:paraId="55AD21E9" w14:textId="77777777" w:rsidR="000B2110" w:rsidRDefault="000B2110"/>
    <w:sectPr w:rsidR="000B2110">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A06DF" w14:textId="77777777" w:rsidR="00636018" w:rsidRDefault="00636018">
      <w:r>
        <w:separator/>
      </w:r>
    </w:p>
  </w:endnote>
  <w:endnote w:type="continuationSeparator" w:id="0">
    <w:p w14:paraId="3897D548" w14:textId="77777777" w:rsidR="00636018" w:rsidRDefault="00636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21EA" w14:textId="4E8FAE80" w:rsidR="009C019D" w:rsidRDefault="00000000">
    <w:pPr>
      <w:pBdr>
        <w:top w:val="single" w:sz="4" w:space="4" w:color="CCCCCC"/>
      </w:pBdr>
      <w:tabs>
        <w:tab w:val="right" w:pos="9026"/>
      </w:tabs>
      <w:spacing w:before="60"/>
    </w:pPr>
    <w:r>
      <w:rPr>
        <w:color w:val="595959"/>
        <w:sz w:val="18"/>
        <w:szCs w:val="18"/>
      </w:rPr>
      <w:t>TI Contoso Brasil  |  Base de Conhecimento</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8B21CE">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B21C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1335D" w14:textId="77777777" w:rsidR="00636018" w:rsidRDefault="00636018">
      <w:r>
        <w:separator/>
      </w:r>
    </w:p>
  </w:footnote>
  <w:footnote w:type="continuationSeparator" w:id="0">
    <w:p w14:paraId="4C7D8AED" w14:textId="77777777" w:rsidR="00636018" w:rsidRDefault="00636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D21E9" w14:textId="7E075890" w:rsidR="009C019D" w:rsidRPr="00C3097B" w:rsidRDefault="00C3097B">
    <w:pPr>
      <w:pBdr>
        <w:bottom w:val="single" w:sz="8" w:space="4" w:color="2E75B6"/>
      </w:pBdr>
      <w:tabs>
        <w:tab w:val="right" w:pos="9026"/>
      </w:tabs>
      <w:spacing w:after="60"/>
      <w:rPr>
        <w:b/>
        <w:bCs/>
        <w:color w:val="1F3864"/>
        <w:sz w:val="24"/>
        <w:szCs w:val="24"/>
        <w:lang w:val="en-US"/>
      </w:rPr>
    </w:pPr>
    <w:proofErr w:type="spellStart"/>
    <w:r w:rsidRPr="00C3097B">
      <w:rPr>
        <w:b/>
        <w:bCs/>
        <w:color w:val="1F3864"/>
        <w:sz w:val="24"/>
        <w:szCs w:val="24"/>
        <w:lang w:val="en-US"/>
      </w:rPr>
      <w:t xml:space="preserve">Move Workstation in AD via Shellv1.0</w:t>
    </w:r>
    <w:proofErr w:type="spellEnd"/>
    <w:r w:rsidRPr="00C3097B">
      <w:rPr>
        <w:b/>
        <w:bCs/>
        <w:color w:val="1F3864"/>
        <w:sz w:val="24"/>
        <w:szCs w:val="24"/>
        <w:lang w:val="en-US"/>
      </w:rPr>
      <w:t xml:space="preserve"/>
    </w:r>
    <w:r w:rsidR="00000000" w:rsidRPr="008B21CE">
      <w:rPr>
        <w:color w:val="595959"/>
        <w:sz w:val="18"/>
        <w:szCs w:val="18"/>
        <w:lang w:val="en-US"/>
      </w:rPr>
      <w:t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EE3"/>
    <w:multiLevelType w:val="hybridMultilevel"/>
    <w:tmpl w:val="76DA066C"/>
    <w:lvl w:ilvl="0" w:tplc="B55ACAF6">
      <w:start w:val="1"/>
      <w:numFmt w:val="decimal"/>
      <w:lvlText w:val="%1."/>
      <w:lvlJc w:val="left"/>
      <w:pPr>
        <w:spacing w:after="80"/>
        <w:ind w:left="1440" w:hanging="360"/>
      </w:pPr>
      <w:rPr>
        <w:rFonts w:ascii="Calibri" w:eastAsia="Calibri" w:hAnsi="Calibri" w:cs="Calibri"/>
        <w:b/>
        <w:bCs/>
        <w:color w:val="2E75B6"/>
        <w:sz w:val="22"/>
        <w:szCs w:val="22"/>
      </w:rPr>
    </w:lvl>
    <w:lvl w:ilvl="1" w:tplc="C582B348">
      <w:numFmt w:val="decimal"/>
      <w:lvlText w:val=""/>
      <w:lvlJc w:val="left"/>
    </w:lvl>
    <w:lvl w:ilvl="2" w:tplc="53F67988">
      <w:numFmt w:val="decimal"/>
      <w:lvlText w:val=""/>
      <w:lvlJc w:val="left"/>
    </w:lvl>
    <w:lvl w:ilvl="3" w:tplc="CF6A9836">
      <w:numFmt w:val="decimal"/>
      <w:lvlText w:val=""/>
      <w:lvlJc w:val="left"/>
    </w:lvl>
    <w:lvl w:ilvl="4" w:tplc="BCA0BEDC">
      <w:numFmt w:val="decimal"/>
      <w:lvlText w:val=""/>
      <w:lvlJc w:val="left"/>
    </w:lvl>
    <w:lvl w:ilvl="5" w:tplc="72D6F00A">
      <w:numFmt w:val="decimal"/>
      <w:lvlText w:val=""/>
      <w:lvlJc w:val="left"/>
    </w:lvl>
    <w:lvl w:ilvl="6" w:tplc="2F7C1252">
      <w:numFmt w:val="decimal"/>
      <w:lvlText w:val=""/>
      <w:lvlJc w:val="left"/>
    </w:lvl>
    <w:lvl w:ilvl="7" w:tplc="339AF5B2">
      <w:numFmt w:val="decimal"/>
      <w:lvlText w:val=""/>
      <w:lvlJc w:val="left"/>
    </w:lvl>
    <w:lvl w:ilvl="8" w:tplc="495EF27A">
      <w:numFmt w:val="decimal"/>
      <w:lvlText w:val=""/>
      <w:lvlJc w:val="left"/>
    </w:lvl>
  </w:abstractNum>
  <w:abstractNum w:abstractNumId="1" w15:restartNumberingAfterBreak="0">
    <w:nsid w:val="2BC67687"/>
    <w:multiLevelType w:val="hybridMultilevel"/>
    <w:tmpl w:val="ECC0430E"/>
    <w:lvl w:ilvl="0" w:tplc="ECA4E516">
      <w:start w:val="1"/>
      <w:numFmt w:val="decimal"/>
      <w:lvlText w:val="%1."/>
      <w:lvlJc w:val="left"/>
      <w:pPr>
        <w:spacing w:after="80"/>
        <w:ind w:left="720" w:hanging="360"/>
      </w:pPr>
      <w:rPr>
        <w:rFonts w:ascii="Calibri" w:eastAsia="Calibri" w:hAnsi="Calibri" w:cs="Calibri"/>
        <w:b/>
        <w:bCs/>
        <w:color w:val="2E75B6"/>
        <w:sz w:val="22"/>
        <w:szCs w:val="22"/>
      </w:rPr>
    </w:lvl>
    <w:lvl w:ilvl="1" w:tplc="FB44F676">
      <w:numFmt w:val="decimal"/>
      <w:lvlText w:val=""/>
      <w:lvlJc w:val="left"/>
    </w:lvl>
    <w:lvl w:ilvl="2" w:tplc="C4EC2208">
      <w:numFmt w:val="decimal"/>
      <w:lvlText w:val=""/>
      <w:lvlJc w:val="left"/>
    </w:lvl>
    <w:lvl w:ilvl="3" w:tplc="E000239E">
      <w:numFmt w:val="decimal"/>
      <w:lvlText w:val=""/>
      <w:lvlJc w:val="left"/>
    </w:lvl>
    <w:lvl w:ilvl="4" w:tplc="B816CE92">
      <w:numFmt w:val="decimal"/>
      <w:lvlText w:val=""/>
      <w:lvlJc w:val="left"/>
    </w:lvl>
    <w:lvl w:ilvl="5" w:tplc="586A471C">
      <w:numFmt w:val="decimal"/>
      <w:lvlText w:val=""/>
      <w:lvlJc w:val="left"/>
    </w:lvl>
    <w:lvl w:ilvl="6" w:tplc="92CAD5B6">
      <w:numFmt w:val="decimal"/>
      <w:lvlText w:val=""/>
      <w:lvlJc w:val="left"/>
    </w:lvl>
    <w:lvl w:ilvl="7" w:tplc="2CF4E520">
      <w:numFmt w:val="decimal"/>
      <w:lvlText w:val=""/>
      <w:lvlJc w:val="left"/>
    </w:lvl>
    <w:lvl w:ilvl="8" w:tplc="98DEE930">
      <w:numFmt w:val="decimal"/>
      <w:lvlText w:val=""/>
      <w:lvlJc w:val="left"/>
    </w:lvl>
  </w:abstractNum>
  <w:abstractNum w:abstractNumId="2" w15:restartNumberingAfterBreak="0">
    <w:nsid w:val="32996638"/>
    <w:multiLevelType w:val="hybridMultilevel"/>
    <w:tmpl w:val="6B80A790"/>
    <w:lvl w:ilvl="0" w:tplc="AD88BC7A">
      <w:start w:val="1"/>
      <w:numFmt w:val="bullet"/>
      <w:lvlText w:val="•"/>
      <w:lvlJc w:val="left"/>
      <w:pPr>
        <w:ind w:left="720" w:hanging="360"/>
      </w:pPr>
      <w:rPr>
        <w:rFonts w:ascii="Calibri" w:eastAsia="Calibri" w:hAnsi="Calibri" w:cs="Calibri"/>
        <w:color w:val="595959"/>
        <w:sz w:val="22"/>
        <w:szCs w:val="22"/>
      </w:rPr>
    </w:lvl>
    <w:lvl w:ilvl="1" w:tplc="3A0096AE">
      <w:start w:val="1"/>
      <w:numFmt w:val="bullet"/>
      <w:lvlText w:val="◦"/>
      <w:lvlJc w:val="left"/>
      <w:pPr>
        <w:ind w:left="1080" w:hanging="360"/>
      </w:pPr>
      <w:rPr>
        <w:rFonts w:ascii="Calibri" w:eastAsia="Calibri" w:hAnsi="Calibri" w:cs="Calibri"/>
        <w:color w:val="595959"/>
        <w:sz w:val="22"/>
        <w:szCs w:val="22"/>
      </w:rPr>
    </w:lvl>
    <w:lvl w:ilvl="2" w:tplc="2B6E7B3C">
      <w:start w:val="1"/>
      <w:numFmt w:val="bullet"/>
      <w:lvlText w:val="▪"/>
      <w:lvlJc w:val="left"/>
      <w:pPr>
        <w:ind w:left="1440" w:hanging="360"/>
      </w:pPr>
      <w:rPr>
        <w:rFonts w:ascii="Calibri" w:eastAsia="Calibri" w:hAnsi="Calibri" w:cs="Calibri"/>
        <w:color w:val="595959"/>
        <w:sz w:val="22"/>
        <w:szCs w:val="22"/>
      </w:rPr>
    </w:lvl>
    <w:lvl w:ilvl="3" w:tplc="28A4A7B0">
      <w:numFmt w:val="decimal"/>
      <w:lvlText w:val=""/>
      <w:lvlJc w:val="left"/>
    </w:lvl>
    <w:lvl w:ilvl="4" w:tplc="A80C8260">
      <w:numFmt w:val="decimal"/>
      <w:lvlText w:val=""/>
      <w:lvlJc w:val="left"/>
    </w:lvl>
    <w:lvl w:ilvl="5" w:tplc="22EAEEC6">
      <w:numFmt w:val="decimal"/>
      <w:lvlText w:val=""/>
      <w:lvlJc w:val="left"/>
    </w:lvl>
    <w:lvl w:ilvl="6" w:tplc="D348F1BA">
      <w:numFmt w:val="decimal"/>
      <w:lvlText w:val=""/>
      <w:lvlJc w:val="left"/>
    </w:lvl>
    <w:lvl w:ilvl="7" w:tplc="168C6DC6">
      <w:numFmt w:val="decimal"/>
      <w:lvlText w:val=""/>
      <w:lvlJc w:val="left"/>
    </w:lvl>
    <w:lvl w:ilvl="8" w:tplc="BD38BFD6">
      <w:numFmt w:val="decimal"/>
      <w:lvlText w:val=""/>
      <w:lvlJc w:val="left"/>
    </w:lvl>
  </w:abstractNum>
  <w:abstractNum w:abstractNumId="3" w15:restartNumberingAfterBreak="0">
    <w:nsid w:val="43FA226A"/>
    <w:multiLevelType w:val="hybridMultilevel"/>
    <w:tmpl w:val="EA521330"/>
    <w:lvl w:ilvl="0" w:tplc="7E9E1A52">
      <w:start w:val="1"/>
      <w:numFmt w:val="decimal"/>
      <w:lvlText w:val="%1."/>
      <w:lvlJc w:val="left"/>
      <w:pPr>
        <w:spacing w:after="80"/>
        <w:ind w:left="1080" w:hanging="360"/>
      </w:pPr>
      <w:rPr>
        <w:rFonts w:ascii="Calibri" w:eastAsia="Calibri" w:hAnsi="Calibri" w:cs="Calibri"/>
        <w:b/>
        <w:bCs/>
        <w:color w:val="2E75B6"/>
        <w:sz w:val="22"/>
        <w:szCs w:val="22"/>
      </w:rPr>
    </w:lvl>
    <w:lvl w:ilvl="1" w:tplc="2F3EA784">
      <w:numFmt w:val="decimal"/>
      <w:lvlText w:val=""/>
      <w:lvlJc w:val="left"/>
    </w:lvl>
    <w:lvl w:ilvl="2" w:tplc="03226B64">
      <w:numFmt w:val="decimal"/>
      <w:lvlText w:val=""/>
      <w:lvlJc w:val="left"/>
    </w:lvl>
    <w:lvl w:ilvl="3" w:tplc="4B36E75C">
      <w:numFmt w:val="decimal"/>
      <w:lvlText w:val=""/>
      <w:lvlJc w:val="left"/>
    </w:lvl>
    <w:lvl w:ilvl="4" w:tplc="302088B2">
      <w:numFmt w:val="decimal"/>
      <w:lvlText w:val=""/>
      <w:lvlJc w:val="left"/>
    </w:lvl>
    <w:lvl w:ilvl="5" w:tplc="9D86B96A">
      <w:numFmt w:val="decimal"/>
      <w:lvlText w:val=""/>
      <w:lvlJc w:val="left"/>
    </w:lvl>
    <w:lvl w:ilvl="6" w:tplc="BF62AEC2">
      <w:numFmt w:val="decimal"/>
      <w:lvlText w:val=""/>
      <w:lvlJc w:val="left"/>
    </w:lvl>
    <w:lvl w:ilvl="7" w:tplc="CCFEE2A4">
      <w:numFmt w:val="decimal"/>
      <w:lvlText w:val=""/>
      <w:lvlJc w:val="left"/>
    </w:lvl>
    <w:lvl w:ilvl="8" w:tplc="33442214">
      <w:numFmt w:val="decimal"/>
      <w:lvlText w:val=""/>
      <w:lvlJc w:val="left"/>
    </w:lvl>
  </w:abstractNum>
  <w:abstractNum w:abstractNumId="4" w15:restartNumberingAfterBreak="0">
    <w:nsid w:val="6DE77E55"/>
    <w:multiLevelType w:val="hybridMultilevel"/>
    <w:tmpl w:val="04D01AA4"/>
    <w:lvl w:ilvl="0" w:tplc="7EDE9070">
      <w:start w:val="1"/>
      <w:numFmt w:val="bullet"/>
      <w:lvlText w:val="●"/>
      <w:lvlJc w:val="left"/>
      <w:pPr>
        <w:ind w:left="720" w:hanging="360"/>
      </w:pPr>
    </w:lvl>
    <w:lvl w:ilvl="1" w:tplc="866EAAD0">
      <w:start w:val="1"/>
      <w:numFmt w:val="bullet"/>
      <w:lvlText w:val="○"/>
      <w:lvlJc w:val="left"/>
      <w:pPr>
        <w:ind w:left="1440" w:hanging="360"/>
      </w:pPr>
    </w:lvl>
    <w:lvl w:ilvl="2" w:tplc="7B526408">
      <w:start w:val="1"/>
      <w:numFmt w:val="bullet"/>
      <w:lvlText w:val="■"/>
      <w:lvlJc w:val="left"/>
      <w:pPr>
        <w:ind w:left="2160" w:hanging="360"/>
      </w:pPr>
    </w:lvl>
    <w:lvl w:ilvl="3" w:tplc="1CE6F550">
      <w:start w:val="1"/>
      <w:numFmt w:val="bullet"/>
      <w:lvlText w:val="●"/>
      <w:lvlJc w:val="left"/>
      <w:pPr>
        <w:ind w:left="2880" w:hanging="360"/>
      </w:pPr>
    </w:lvl>
    <w:lvl w:ilvl="4" w:tplc="9D94C0B8">
      <w:start w:val="1"/>
      <w:numFmt w:val="bullet"/>
      <w:lvlText w:val="○"/>
      <w:lvlJc w:val="left"/>
      <w:pPr>
        <w:ind w:left="3600" w:hanging="360"/>
      </w:pPr>
    </w:lvl>
    <w:lvl w:ilvl="5" w:tplc="CBD679F0">
      <w:start w:val="1"/>
      <w:numFmt w:val="bullet"/>
      <w:lvlText w:val="■"/>
      <w:lvlJc w:val="left"/>
      <w:pPr>
        <w:ind w:left="4320" w:hanging="360"/>
      </w:pPr>
    </w:lvl>
    <w:lvl w:ilvl="6" w:tplc="7C90471C">
      <w:start w:val="1"/>
      <w:numFmt w:val="bullet"/>
      <w:lvlText w:val="●"/>
      <w:lvlJc w:val="left"/>
      <w:pPr>
        <w:ind w:left="5040" w:hanging="360"/>
      </w:pPr>
    </w:lvl>
    <w:lvl w:ilvl="7" w:tplc="85E07A12">
      <w:start w:val="1"/>
      <w:numFmt w:val="bullet"/>
      <w:lvlText w:val="●"/>
      <w:lvlJc w:val="left"/>
      <w:pPr>
        <w:ind w:left="5760" w:hanging="360"/>
      </w:pPr>
    </w:lvl>
    <w:lvl w:ilvl="8" w:tplc="8E8E7A9C">
      <w:start w:val="1"/>
      <w:numFmt w:val="bullet"/>
      <w:lvlText w:val="●"/>
      <w:lvlJc w:val="left"/>
      <w:pPr>
        <w:ind w:left="6480" w:hanging="360"/>
      </w:pPr>
    </w:lvl>
  </w:abstractNum>
  <w:num w:numId="1" w16cid:durableId="870535292">
    <w:abstractNumId w:val="4"/>
    <w:lvlOverride w:ilvl="0">
      <w:startOverride w:val="1"/>
    </w:lvlOverride>
  </w:num>
  <w:num w:numId="2" w16cid:durableId="1683624710">
    <w:abstractNumId w:val="2"/>
    <w:lvlOverride w:ilvl="0">
      <w:startOverride w:val="1"/>
    </w:lvlOverride>
  </w:num>
  <w:num w:numId="3" w16cid:durableId="1868563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19D"/>
    <w:rsid w:val="000B2110"/>
    <w:rsid w:val="0022190B"/>
    <w:rsid w:val="00575F30"/>
    <w:rsid w:val="00636018"/>
    <w:rsid w:val="007A70D7"/>
    <w:rsid w:val="008B21CE"/>
    <w:rsid w:val="009C019D"/>
    <w:rsid w:val="00A43A6A"/>
    <w:rsid w:val="00C3097B"/>
    <w:rsid w:val="00ED0B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D216D"/>
  <w15:docId w15:val="{07EFFDAA-C896-4CC0-A077-571CB3D8E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unhideWhenUsed/>
    <w:qFormat/>
    <w:pPr>
      <w:spacing w:before="200" w:after="8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21CE"/>
    <w:pPr>
      <w:tabs>
        <w:tab w:val="center" w:pos="4252"/>
        <w:tab w:val="right" w:pos="8504"/>
      </w:tabs>
    </w:pPr>
  </w:style>
  <w:style w:type="character" w:customStyle="1" w:styleId="HeaderChar">
    <w:name w:val="Header Char"/>
    <w:basedOn w:val="DefaultParagraphFont"/>
    <w:link w:val="Header"/>
    <w:uiPriority w:val="99"/>
    <w:rsid w:val="008B21CE"/>
  </w:style>
  <w:style w:type="paragraph" w:styleId="Footer">
    <w:name w:val="footer"/>
    <w:basedOn w:val="Normal"/>
    <w:link w:val="FooterChar"/>
    <w:uiPriority w:val="99"/>
    <w:unhideWhenUsed/>
    <w:rsid w:val="008B21CE"/>
    <w:pPr>
      <w:tabs>
        <w:tab w:val="center" w:pos="4252"/>
        <w:tab w:val="right" w:pos="8504"/>
      </w:tabs>
    </w:pPr>
  </w:style>
  <w:style w:type="character" w:customStyle="1" w:styleId="FooterChar">
    <w:name w:val="Footer Char"/>
    <w:basedOn w:val="DefaultParagraphFont"/>
    <w:link w:val="Footer"/>
    <w:uiPriority w:val="99"/>
    <w:rsid w:val="008B21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22fe4ad-7a8c-4ac9-a56b-d04816af8032">
      <Terms xmlns="http://schemas.microsoft.com/office/infopath/2007/PartnerControls"/>
    </lcf76f155ced4ddcb4097134ff3c332f>
    <TaxCatchAll xmlns="f25df36c-4a2b-4477-acdf-72da4a9b558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55D323C2CF1D42B4C878DE49A60D0B" ma:contentTypeVersion="18" ma:contentTypeDescription="Create a new document." ma:contentTypeScope="" ma:versionID="75d16c12ccfe52dee9b83898373f0b2a">
  <xsd:schema xmlns:xsd="http://www.w3.org/2001/XMLSchema" xmlns:xs="http://www.w3.org/2001/XMLSchema" xmlns:p="http://schemas.microsoft.com/office/2006/metadata/properties" xmlns:ns2="222fe4ad-7a8c-4ac9-a56b-d04816af8032" xmlns:ns3="2bcc07f9-fe0f-4da0-ad3b-d5419f157cba" xmlns:ns4="f25df36c-4a2b-4477-acdf-72da4a9b558b" targetNamespace="http://schemas.microsoft.com/office/2006/metadata/properties" ma:root="true" ma:fieldsID="4e2b1732766d2f7390249921ad82cfdb" ns2:_="" ns3:_="" ns4:_="">
    <xsd:import namespace="222fe4ad-7a8c-4ac9-a56b-d04816af8032"/>
    <xsd:import namespace="2bcc07f9-fe0f-4da0-ad3b-d5419f157cba"/>
    <xsd:import namespace="f25df36c-4a2b-4477-acdf-72da4a9b55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fe4ad-7a8c-4ac9-a56b-d04816af803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cc07f9-fe0f-4da0-ad3b-d5419f157c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ee1887d-1c8e-4ff6-a27b-52e0f863a832}" ma:internalName="TaxCatchAll" ma:showField="CatchAllData" ma:web="2bcc07f9-fe0f-4da0-ad3b-d5419f157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40145a28-47a7-4cc8-bc7b-52c3121e3864" ContentTypeId="0x0101" PreviousValue="false"/>
</file>

<file path=customXml/itemProps1.xml><?xml version="1.0" encoding="utf-8"?>
<ds:datastoreItem xmlns:ds="http://schemas.openxmlformats.org/officeDocument/2006/customXml" ds:itemID="{EEC2F9F6-3891-48D4-A0D3-224016863D41}">
  <ds:schemaRefs>
    <ds:schemaRef ds:uri="http://schemas.microsoft.com/sharepoint/v3/contenttype/forms"/>
  </ds:schemaRefs>
</ds:datastoreItem>
</file>

<file path=customXml/itemProps2.xml><?xml version="1.0" encoding="utf-8"?>
<ds:datastoreItem xmlns:ds="http://schemas.openxmlformats.org/officeDocument/2006/customXml" ds:itemID="{4DC604D8-AD5B-44DF-87DC-A1E748D1965C}">
  <ds:schemaRefs>
    <ds:schemaRef ds:uri="http://schemas.microsoft.com/office/2006/metadata/properties"/>
    <ds:schemaRef ds:uri="http://schemas.microsoft.com/office/infopath/2007/PartnerControls"/>
    <ds:schemaRef ds:uri="222fe4ad-7a8c-4ac9-a56b-d04816af8032"/>
    <ds:schemaRef ds:uri="f25df36c-4a2b-4477-acdf-72da4a9b558b"/>
  </ds:schemaRefs>
</ds:datastoreItem>
</file>

<file path=customXml/itemProps3.xml><?xml version="1.0" encoding="utf-8"?>
<ds:datastoreItem xmlns:ds="http://schemas.openxmlformats.org/officeDocument/2006/customXml" ds:itemID="{09E873A5-D75B-4D2F-936F-003101666E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2fe4ad-7a8c-4ac9-a56b-d04816af8032"/>
    <ds:schemaRef ds:uri="2bcc07f9-fe0f-4da0-ad3b-d5419f157cba"/>
    <ds:schemaRef ds:uri="f25df36c-4a2b-4477-acdf-72da4a9b55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3FB6F7-3E68-4E8E-994A-B34DDFC917A9}">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849</Words>
  <Characters>4587</Characters>
  <Application>Microsoft Office Word</Application>
  <DocSecurity>0</DocSecurity>
  <Lines>38</Lines>
  <Paragraphs>10</Paragraphs>
  <ScaleCrop>false</ScaleCrop>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Souza, Lucas</cp:lastModifiedBy>
  <cp:revision>6</cp:revision>
  <dcterms:created xsi:type="dcterms:W3CDTF">2026-06-01T17:31:00Z</dcterms:created>
  <dcterms:modified xsi:type="dcterms:W3CDTF">2026-08-06T15:21:00Z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0x010100C955D323C2CF1D42B4C878DE49A60D0B</vt:lpwstr>
  </property>
  <property fmtid="{D5CDD505-2E9C-101B-9397-08002B2CF9AE}" pid="3" name="MediaServiceImageTags">
    <vt:lpwstr/>
  </property>
</Properties>
</file>