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6C2BB" w14:textId="562D7C71" w:rsidR="000124F6" w:rsidRDefault="00603D88">
      <w:r>
        <w:t>Why was the data collected.</w:t>
      </w:r>
    </w:p>
    <w:p w14:paraId="5BED6132" w14:textId="2D7AAA38" w:rsidR="00603D88" w:rsidRDefault="00603D88">
      <w:r>
        <w:t>Why is this data important</w:t>
      </w:r>
    </w:p>
    <w:p w14:paraId="302D9479" w14:textId="6D8DEF10" w:rsidR="00603D88" w:rsidRDefault="00603D88">
      <w:r>
        <w:t>First observation</w:t>
      </w:r>
    </w:p>
    <w:p w14:paraId="52BF38E6" w14:textId="2199F4B0" w:rsidR="00603D88" w:rsidRDefault="00603D88">
      <w:r>
        <w:t>Check if there is missing data provide evidence equally no missing data</w:t>
      </w:r>
    </w:p>
    <w:p w14:paraId="3909C161" w14:textId="017B1E30" w:rsidR="00603D88" w:rsidRDefault="00603D88">
      <w:r>
        <w:t xml:space="preserve">Outlier </w:t>
      </w:r>
    </w:p>
    <w:p w14:paraId="653A97F4" w14:textId="77777777" w:rsidR="00603D88" w:rsidRDefault="00603D88">
      <w:r>
        <w:t>Use the appropriate graph explain why it’s relevant</w:t>
      </w:r>
    </w:p>
    <w:p w14:paraId="5870C964" w14:textId="657F71B8" w:rsidR="00603D88" w:rsidRDefault="00603D88">
      <w:r>
        <w:t xml:space="preserve"> </w:t>
      </w:r>
    </w:p>
    <w:sectPr w:rsidR="00603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88"/>
    <w:rsid w:val="000124F6"/>
    <w:rsid w:val="00284603"/>
    <w:rsid w:val="00347F47"/>
    <w:rsid w:val="00357B7E"/>
    <w:rsid w:val="00603D88"/>
    <w:rsid w:val="00A3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5917"/>
  <w15:chartTrackingRefBased/>
  <w15:docId w15:val="{3BBC708E-60C3-49AA-ABE7-59DA158B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2026-08-20T01:02:00Z</dcterms:created>
  <dcterms:modified xsi:type="dcterms:W3CDTF">2026-08-20T01:28:00Z</dcterms:modified>
</cp:coreProperties>
</file>