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Inspection BRICK v2 – Development &amp; Reinvention Plan</w:t>
      </w:r>
    </w:p>
    <w:p>
      <w:r>
        <w:t>Prepared for: Alejandro Vazquez Perez</w:t>
        <w:br/>
        <w:t>Founder, Inspection BRICK</w:t>
        <w:br/>
        <w:t>Date: October 2025</w:t>
      </w:r>
    </w:p>
    <w:p>
      <w:pPr>
        <w:pStyle w:val="Heading2"/>
      </w:pPr>
      <w:r>
        <w:t>1. Purpose</w:t>
      </w:r>
    </w:p>
    <w:p>
      <w:r>
        <w:t>This document outlines the focused development plan for the next 2–3 months as Inspection BRICK enters its reinvention phase. The goal is to finalize the hardware redesign and complete the web application to achieve a stable, pilot-ready product. This phase prioritizes execution, documentation, and readiness for pilot programs.</w:t>
      </w:r>
    </w:p>
    <w:p>
      <w:pPr>
        <w:pStyle w:val="Heading2"/>
      </w:pPr>
      <w:r>
        <w:t>2. Strategic Context</w:t>
      </w:r>
    </w:p>
    <w:p>
      <w:r>
        <w:t>Inspection BRICK represents a rare full-stack innovation capability — hardware, firmware, and software developed under one vision. This vertical prototyping capability is your key differentiator, allowing fast iteration where traditional enterprise teams require extensive coordination.</w:t>
      </w:r>
    </w:p>
    <w:p>
      <w:pPr>
        <w:pStyle w:val="Heading2"/>
      </w:pPr>
      <w:r>
        <w:t>3. Core Philosophy</w:t>
      </w:r>
    </w:p>
    <w:p>
      <w:r>
        <w:t>Inspection BRICK is built from the field up — one universal logic, one handheld device, one ecosystem. While most enterprise inspection systems are designed top-down for narrow verticals, BRICK’s architecture and workflow enable use across aviation, rail, and industrial maintenance environments.</w:t>
      </w:r>
    </w:p>
    <w:p>
      <w:pPr>
        <w:pStyle w:val="Heading2"/>
      </w:pPr>
      <w:r>
        <w:t>4. Development Focus (Next 90 Days)</w:t>
      </w:r>
    </w:p>
    <w:p>
      <w:r>
        <w:t>### A. Hardware Redesign</w:t>
      </w:r>
    </w:p>
    <w:p>
      <w:r>
        <w:t>• Finalize enclosure selection (Serpac or custom variant).</w:t>
        <w:br/>
        <w:t>• Lock keypad layout and tactile feedback.</w:t>
        <w:br/>
        <w:t>• Confirm TFT display configuration and LVGL resolution.</w:t>
        <w:br/>
        <w:t>• Review DS3231 RTC, RFID module, and power circuitry.</w:t>
        <w:br/>
        <w:t>• Create detailed BOM and wiring documentation.</w:t>
        <w:br/>
        <w:t>• Test battery operation and standby consumption.</w:t>
        <w:br/>
      </w:r>
    </w:p>
    <w:p>
      <w:r>
        <w:t>### B. Firmware and LVGL UI Refinement</w:t>
      </w:r>
    </w:p>
    <w:p>
      <w:r>
        <w:t>• Simplify event model; confirm LV_EVENT_PRESSED usage throughout.</w:t>
        <w:br/>
        <w:t>• Review memory allocation and LVGL object pools.</w:t>
        <w:br/>
        <w:t>• Ensure consistent screen flow (inspection, assets, components, results).</w:t>
        <w:br/>
        <w:t>• Add visual polish: font consistency, loading screens, and error handling.</w:t>
        <w:br/>
        <w:t>• Embed version tracking for each firmware build.</w:t>
        <w:br/>
      </w:r>
    </w:p>
    <w:p>
      <w:r>
        <w:t>### C. Web Application Development</w:t>
      </w:r>
    </w:p>
    <w:p>
      <w:r>
        <w:t>• Implement authentication and device management.</w:t>
        <w:br/>
        <w:t>• Add REST API endpoints for data upload, sync, and inspection logs.</w:t>
        <w:br/>
        <w:t>• Create inspection dashboard with filters and export features.</w:t>
        <w:br/>
        <w:t>• Implement local SQLite caching for offline use.</w:t>
        <w:br/>
        <w:t>• Design responsive UI (light + dark industrial themes).</w:t>
        <w:br/>
        <w:t>• Deploy initial prototype to Replit for testing.</w:t>
        <w:br/>
      </w:r>
    </w:p>
    <w:p>
      <w:r>
        <w:t>### D. Integration Path</w:t>
      </w:r>
    </w:p>
    <w:p>
      <w:r>
        <w:t>• Finalize JSON data schema for device ↔ web sync.</w:t>
        <w:br/>
        <w:t>• Support modular field definitions per industry type.</w:t>
        <w:br/>
        <w:t>• Prepare versioned data exchange documentation.</w:t>
        <w:br/>
        <w:t>• Add checksum verification for data integrity.</w:t>
        <w:br/>
      </w:r>
    </w:p>
    <w:p>
      <w:r>
        <w:t>### E. Demo and Validation</w:t>
      </w:r>
    </w:p>
    <w:p>
      <w:r>
        <w:t>• Record a 60–90 second demo showing: scan → inspect → upload → dashboard.</w:t>
        <w:br/>
        <w:t>• Create visual assets (animated GIF, short video clip) for landing page.</w:t>
        <w:br/>
        <w:t>• Generate screenshots of both device and web interfaces.</w:t>
        <w:br/>
        <w:t>• Document all steps for reproducibility.</w:t>
      </w:r>
    </w:p>
    <w:p>
      <w:pPr>
        <w:pStyle w:val="Heading2"/>
      </w:pPr>
      <w:r>
        <w:t>5. Roles &amp; Collaboration</w:t>
      </w:r>
    </w:p>
    <w:p>
      <w:r>
        <w:t>• Alejandro Vazquez – Product Architect, Hardware Lead, UX Creator.</w:t>
        <w:br/>
        <w:t>• ChatGPT (GPT‑5) – Architecture Advisor, Documentation Support, Code &amp; UI Logic Review.</w:t>
        <w:br/>
        <w:t>Together, the objective is to complete BRICK v2 as a polished, stable platform ready for pilot deployment and presentation to partners.</w:t>
      </w:r>
    </w:p>
    <w:p>
      <w:pPr>
        <w:pStyle w:val="Heading2"/>
      </w:pPr>
      <w:r>
        <w:t>6. Milestone Roadmap</w:t>
      </w:r>
    </w:p>
    <w:tbl>
      <w:tblPr>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Goal</w:t>
            </w:r>
          </w:p>
        </w:tc>
        <w:tc>
          <w:tcPr>
            <w:tcW w:type="dxa" w:w="2880"/>
          </w:tcPr>
          <w:p>
            <w:r>
              <w:t>Target Date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Hardware Redesign Lock</w:t>
            </w:r>
          </w:p>
        </w:tc>
        <w:tc>
          <w:tcPr>
            <w:tcW w:type="dxa" w:w="2880"/>
          </w:tcPr>
          <w:p>
            <w:r>
              <w:t>Finalize enclosure, keypad, and electronics layout.</w:t>
            </w:r>
          </w:p>
        </w:tc>
        <w:tc>
          <w:tcPr>
            <w:tcW w:type="dxa" w:w="2880"/>
          </w:tcPr>
          <w:p>
            <w:r>
              <w:t>Nov 15, 2025</w:t>
            </w:r>
          </w:p>
        </w:tc>
      </w:tr>
      <w:tr>
        <w:tc>
          <w:tcPr>
            <w:tcW w:type="dxa" w:w="2880"/>
          </w:tcPr>
          <w:p>
            <w:r>
              <w:t>Firmware + UI v2</w:t>
            </w:r>
          </w:p>
        </w:tc>
        <w:tc>
          <w:tcPr>
            <w:tcW w:type="dxa" w:w="2880"/>
          </w:tcPr>
          <w:p>
            <w:r>
              <w:t>Complete stable LVGL interface and event logic.</w:t>
            </w:r>
          </w:p>
        </w:tc>
        <w:tc>
          <w:tcPr>
            <w:tcW w:type="dxa" w:w="2880"/>
          </w:tcPr>
          <w:p>
            <w:r>
              <w:t>Dec 1, 2025</w:t>
            </w:r>
          </w:p>
        </w:tc>
      </w:tr>
      <w:tr>
        <w:tc>
          <w:tcPr>
            <w:tcW w:type="dxa" w:w="2880"/>
          </w:tcPr>
          <w:p>
            <w:r>
              <w:t>Web App Alpha</w:t>
            </w:r>
          </w:p>
        </w:tc>
        <w:tc>
          <w:tcPr>
            <w:tcW w:type="dxa" w:w="2880"/>
          </w:tcPr>
          <w:p>
            <w:r>
              <w:t>Functional dashboard with device sync.</w:t>
            </w:r>
          </w:p>
        </w:tc>
        <w:tc>
          <w:tcPr>
            <w:tcW w:type="dxa" w:w="2880"/>
          </w:tcPr>
          <w:p>
            <w:r>
              <w:t>Dec 15, 2025</w:t>
            </w:r>
          </w:p>
        </w:tc>
      </w:tr>
      <w:tr>
        <w:tc>
          <w:tcPr>
            <w:tcW w:type="dxa" w:w="2880"/>
          </w:tcPr>
          <w:p>
            <w:r>
              <w:t>Pilot Edition</w:t>
            </w:r>
          </w:p>
        </w:tc>
        <w:tc>
          <w:tcPr>
            <w:tcW w:type="dxa" w:w="2880"/>
          </w:tcPr>
          <w:p>
            <w:r>
              <w:t>Device + web integration validated; ready for school/partner demo.</w:t>
            </w:r>
          </w:p>
        </w:tc>
        <w:tc>
          <w:tcPr>
            <w:tcW w:type="dxa" w:w="2880"/>
          </w:tcPr>
          <w:p>
            <w:r>
              <w:t>Jan 10, 2026</w:t>
            </w:r>
          </w:p>
        </w:tc>
      </w:tr>
      <w:tr>
        <w:tc>
          <w:tcPr>
            <w:tcW w:type="dxa" w:w="2880"/>
          </w:tcPr>
          <w:p>
            <w:r>
              <w:t>Demo Video &amp; Landing Page</w:t>
            </w:r>
          </w:p>
        </w:tc>
        <w:tc>
          <w:tcPr>
            <w:tcW w:type="dxa" w:w="2880"/>
          </w:tcPr>
          <w:p>
            <w:r>
              <w:t>Public showcase for pilot invitations.</w:t>
            </w:r>
          </w:p>
        </w:tc>
        <w:tc>
          <w:tcPr>
            <w:tcW w:type="dxa" w:w="2880"/>
          </w:tcPr>
          <w:p>
            <w:r>
              <w:t>Jan 20, 2026</w:t>
            </w:r>
          </w:p>
        </w:tc>
      </w:tr>
    </w:tbl>
    <w:p>
      <w:pPr>
        <w:pStyle w:val="Heading2"/>
      </w:pPr>
      <w:r>
        <w:t>7. Key Principles for Execution</w:t>
      </w:r>
    </w:p>
    <w:p>
      <w:r>
        <w:t>• Simplicity and clarity first — fast, working prototypes over polish.</w:t>
        <w:br/>
        <w:t>• Avoid over-engineering; keep the modular foundation.</w:t>
        <w:br/>
        <w:t>• Maintain full IP independence from prior employers (fresh codebase, fresh repo).</w:t>
        <w:br/>
        <w:t>• Document every version with change logs and build notes.</w:t>
        <w:br/>
        <w:t>• Keep scope flexible — refine as feedback emerges.</w:t>
        <w:br/>
      </w:r>
    </w:p>
    <w:p>
      <w:pPr>
        <w:pStyle w:val="Heading2"/>
      </w:pPr>
      <w:r>
        <w:t>8. Expected Output</w:t>
      </w:r>
    </w:p>
    <w:p>
      <w:r>
        <w:t>By the end of this phase, Inspection BRICK v2 will include:</w:t>
        <w:br/>
        <w:t>• A fully functioning handheld inspection device.</w:t>
        <w:br/>
        <w:t>• A cloud-connected dashboard and API backend.</w:t>
        <w:br/>
        <w:t>• A public demo video and initial landing site.</w:t>
        <w:br/>
        <w:t>• A clean documentation package (hardware + software).</w:t>
        <w:br/>
        <w:t>This will enable pilot testing with educational or industrial partners.</w:t>
      </w:r>
    </w:p>
    <w:p>
      <w:pPr>
        <w:pStyle w:val="Heading2"/>
      </w:pPr>
      <w:r>
        <w:t>9. Long-Term Vision</w:t>
      </w:r>
    </w:p>
    <w:p>
      <w:r>
        <w:t>Inspection BRICK aims to redefine universal field inspections — fast, modular, and platform-independent. The near-term goal is to demonstrate reliability and simplicity that larger enterprises cannot match. This period will set the foundation for future scaling, funding, and potential licensing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