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047" w:rsidRPr="0095548A" w:rsidRDefault="00031047" w:rsidP="00031047">
      <w:pPr>
        <w:tabs>
          <w:tab w:val="left" w:pos="2775"/>
        </w:tabs>
        <w:jc w:val="center"/>
        <w:rPr>
          <w:rFonts w:ascii="Times New Roman" w:eastAsia="Times New Roman" w:hAnsi="Times New Roman" w:cs="Times New Roman"/>
          <w:b/>
          <w:sz w:val="24"/>
          <w:szCs w:val="24"/>
        </w:rPr>
      </w:pPr>
      <w:r w:rsidRPr="0095548A">
        <w:rPr>
          <w:rFonts w:ascii="Times New Roman" w:eastAsia="Times New Roman" w:hAnsi="Times New Roman" w:cs="Times New Roman"/>
          <w:b/>
          <w:sz w:val="24"/>
          <w:szCs w:val="24"/>
        </w:rPr>
        <w:t xml:space="preserve">Team </w:t>
      </w:r>
      <w:r w:rsidR="006727C8" w:rsidRPr="0095548A">
        <w:rPr>
          <w:rFonts w:ascii="Times New Roman" w:eastAsia="Times New Roman" w:hAnsi="Times New Roman" w:cs="Times New Roman"/>
          <w:b/>
          <w:sz w:val="24"/>
          <w:szCs w:val="24"/>
        </w:rPr>
        <w:t>D</w:t>
      </w:r>
      <w:r w:rsidRPr="0095548A">
        <w:rPr>
          <w:rFonts w:ascii="Times New Roman" w:eastAsia="Times New Roman" w:hAnsi="Times New Roman" w:cs="Times New Roman"/>
          <w:b/>
          <w:sz w:val="24"/>
          <w:szCs w:val="24"/>
        </w:rPr>
        <w:t xml:space="preserve">- </w:t>
      </w:r>
      <w:r w:rsidR="00974BFA" w:rsidRPr="0095548A">
        <w:rPr>
          <w:rFonts w:ascii="Times New Roman" w:eastAsia="Times New Roman" w:hAnsi="Times New Roman" w:cs="Times New Roman"/>
          <w:b/>
          <w:sz w:val="24"/>
          <w:szCs w:val="24"/>
        </w:rPr>
        <w:t>Phoenix</w:t>
      </w:r>
    </w:p>
    <w:p w:rsidR="00031047" w:rsidRPr="0095548A" w:rsidRDefault="00031047" w:rsidP="00031047">
      <w:pPr>
        <w:jc w:val="center"/>
        <w:rPr>
          <w:rFonts w:ascii="Times New Roman" w:eastAsia="Times New Roman" w:hAnsi="Times New Roman" w:cs="Times New Roman"/>
          <w:b/>
          <w:sz w:val="24"/>
          <w:szCs w:val="24"/>
        </w:rPr>
      </w:pPr>
      <w:r w:rsidRPr="0095548A">
        <w:rPr>
          <w:rFonts w:ascii="Times New Roman" w:eastAsia="Times New Roman" w:hAnsi="Times New Roman" w:cs="Times New Roman"/>
          <w:b/>
          <w:sz w:val="24"/>
          <w:szCs w:val="24"/>
        </w:rPr>
        <w:t>PROJECT MANAGEMENT PLAN</w:t>
      </w:r>
    </w:p>
    <w:p w:rsidR="00031047" w:rsidRPr="0095548A" w:rsidRDefault="00031047" w:rsidP="00031047">
      <w:pPr>
        <w:jc w:val="center"/>
        <w:rPr>
          <w:rFonts w:ascii="Times New Roman" w:eastAsia="Times New Roman" w:hAnsi="Times New Roman" w:cs="Times New Roman"/>
          <w:b/>
          <w:sz w:val="24"/>
          <w:szCs w:val="24"/>
        </w:rPr>
      </w:pPr>
    </w:p>
    <w:p w:rsidR="00031047" w:rsidRPr="0095548A" w:rsidRDefault="00031047" w:rsidP="00031047">
      <w:pPr>
        <w:rPr>
          <w:rFonts w:ascii="Times New Roman" w:eastAsia="Times New Roman" w:hAnsi="Times New Roman" w:cs="Times New Roman"/>
          <w:b/>
          <w:sz w:val="24"/>
          <w:szCs w:val="24"/>
        </w:rPr>
      </w:pPr>
      <w:r w:rsidRPr="0095548A">
        <w:rPr>
          <w:rFonts w:ascii="Times New Roman" w:eastAsia="Times New Roman" w:hAnsi="Times New Roman" w:cs="Times New Roman"/>
          <w:b/>
          <w:sz w:val="24"/>
          <w:szCs w:val="24"/>
        </w:rPr>
        <w:t xml:space="preserve">Project Name: </w:t>
      </w:r>
      <w:r w:rsidR="0095548A" w:rsidRPr="0095548A">
        <w:rPr>
          <w:rFonts w:ascii="Times New Roman" w:eastAsia="Times New Roman" w:hAnsi="Times New Roman" w:cs="Times New Roman"/>
          <w:sz w:val="24"/>
          <w:szCs w:val="24"/>
        </w:rPr>
        <w:t>Project Management</w:t>
      </w:r>
      <w:r w:rsidR="00CF26EA" w:rsidRPr="0095548A">
        <w:rPr>
          <w:rFonts w:ascii="Times New Roman" w:eastAsia="Times New Roman" w:hAnsi="Times New Roman" w:cs="Times New Roman"/>
          <w:sz w:val="24"/>
          <w:szCs w:val="24"/>
        </w:rPr>
        <w:t xml:space="preserve"> collaboration tool</w:t>
      </w:r>
    </w:p>
    <w:p w:rsidR="00031047" w:rsidRPr="0095548A" w:rsidRDefault="00031047" w:rsidP="00031047">
      <w:pPr>
        <w:rPr>
          <w:rFonts w:ascii="Times New Roman" w:eastAsia="Times New Roman" w:hAnsi="Times New Roman" w:cs="Times New Roman"/>
          <w:b/>
          <w:sz w:val="24"/>
          <w:szCs w:val="24"/>
        </w:rPr>
      </w:pPr>
      <w:r w:rsidRPr="0095548A">
        <w:rPr>
          <w:rFonts w:ascii="Times New Roman" w:eastAsia="Times New Roman" w:hAnsi="Times New Roman" w:cs="Times New Roman"/>
          <w:b/>
          <w:sz w:val="24"/>
          <w:szCs w:val="24"/>
        </w:rPr>
        <w:t xml:space="preserve">Team Name: </w:t>
      </w:r>
      <w:r w:rsidR="00974BFA" w:rsidRPr="0095548A">
        <w:rPr>
          <w:rFonts w:ascii="Times New Roman" w:eastAsia="Times New Roman" w:hAnsi="Times New Roman" w:cs="Times New Roman"/>
          <w:sz w:val="24"/>
          <w:szCs w:val="24"/>
        </w:rPr>
        <w:t>Phoenix</w:t>
      </w:r>
      <w:r w:rsidR="00974BFA" w:rsidRPr="0095548A">
        <w:rPr>
          <w:rFonts w:ascii="Times New Roman" w:eastAsia="Times New Roman" w:hAnsi="Times New Roman" w:cs="Times New Roman"/>
          <w:b/>
          <w:sz w:val="24"/>
          <w:szCs w:val="24"/>
        </w:rPr>
        <w:tab/>
      </w:r>
      <w:r w:rsidR="00974BFA" w:rsidRPr="0095548A">
        <w:rPr>
          <w:rFonts w:ascii="Times New Roman" w:eastAsia="Times New Roman" w:hAnsi="Times New Roman" w:cs="Times New Roman"/>
          <w:b/>
          <w:sz w:val="24"/>
          <w:szCs w:val="24"/>
        </w:rPr>
        <w:tab/>
      </w:r>
      <w:r w:rsidR="00974BFA" w:rsidRPr="0095548A">
        <w:rPr>
          <w:rFonts w:ascii="Times New Roman" w:eastAsia="Times New Roman" w:hAnsi="Times New Roman" w:cs="Times New Roman"/>
          <w:b/>
          <w:sz w:val="24"/>
          <w:szCs w:val="24"/>
        </w:rPr>
        <w:tab/>
      </w:r>
      <w:r w:rsidR="00974BFA" w:rsidRPr="0095548A">
        <w:rPr>
          <w:rFonts w:ascii="Times New Roman" w:eastAsia="Times New Roman" w:hAnsi="Times New Roman" w:cs="Times New Roman"/>
          <w:b/>
          <w:sz w:val="24"/>
          <w:szCs w:val="24"/>
        </w:rPr>
        <w:tab/>
      </w:r>
      <w:r w:rsidR="00974BFA" w:rsidRPr="0095548A">
        <w:rPr>
          <w:rFonts w:ascii="Times New Roman" w:eastAsia="Times New Roman" w:hAnsi="Times New Roman" w:cs="Times New Roman"/>
          <w:b/>
          <w:sz w:val="24"/>
          <w:szCs w:val="24"/>
        </w:rPr>
        <w:tab/>
      </w:r>
      <w:r w:rsidR="00974BFA" w:rsidRPr="0095548A">
        <w:rPr>
          <w:rFonts w:ascii="Times New Roman" w:eastAsia="Times New Roman" w:hAnsi="Times New Roman" w:cs="Times New Roman"/>
          <w:b/>
          <w:sz w:val="24"/>
          <w:szCs w:val="24"/>
        </w:rPr>
        <w:tab/>
        <w:t xml:space="preserve">   Prepared date: 26/06/2017</w:t>
      </w:r>
    </w:p>
    <w:p w:rsidR="00031047" w:rsidRPr="0095548A" w:rsidRDefault="00031047" w:rsidP="00031047">
      <w:pPr>
        <w:spacing w:before="20" w:after="20" w:line="240" w:lineRule="auto"/>
        <w:rPr>
          <w:rFonts w:ascii="Times New Roman" w:eastAsia="Times New Roman" w:hAnsi="Times New Roman" w:cs="Times New Roman"/>
          <w:b/>
          <w:sz w:val="24"/>
          <w:szCs w:val="24"/>
        </w:rPr>
      </w:pPr>
    </w:p>
    <w:p w:rsidR="00031047" w:rsidRPr="0095548A" w:rsidRDefault="00031047" w:rsidP="00031047">
      <w:pPr>
        <w:spacing w:before="20" w:after="20" w:line="240" w:lineRule="auto"/>
        <w:rPr>
          <w:rFonts w:ascii="Times New Roman" w:eastAsia="Arial" w:hAnsi="Times New Roman" w:cs="Times New Roman"/>
          <w:sz w:val="24"/>
          <w:szCs w:val="24"/>
        </w:rPr>
      </w:pPr>
      <w:r w:rsidRPr="0095548A">
        <w:rPr>
          <w:rFonts w:ascii="Times New Roman" w:eastAsia="Times New Roman" w:hAnsi="Times New Roman" w:cs="Times New Roman"/>
          <w:b/>
          <w:sz w:val="24"/>
          <w:szCs w:val="24"/>
        </w:rPr>
        <w:t>Project Overview:</w:t>
      </w:r>
    </w:p>
    <w:p w:rsidR="00031047" w:rsidRPr="0095548A" w:rsidRDefault="00831DEC" w:rsidP="00031047">
      <w:pPr>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Collaboration tool is an integration of variety of software’s and online services used by </w:t>
      </w:r>
      <w:r w:rsidR="00277176">
        <w:rPr>
          <w:rFonts w:ascii="Times New Roman" w:eastAsia="Times New Roman" w:hAnsi="Times New Roman" w:cs="Times New Roman"/>
          <w:sz w:val="24"/>
          <w:szCs w:val="24"/>
        </w:rPr>
        <w:t xml:space="preserve">group of </w:t>
      </w:r>
      <w:r w:rsidRPr="0095548A">
        <w:rPr>
          <w:rFonts w:ascii="Times New Roman" w:eastAsia="Times New Roman" w:hAnsi="Times New Roman" w:cs="Times New Roman"/>
          <w:sz w:val="24"/>
          <w:szCs w:val="24"/>
        </w:rPr>
        <w:t>people to work on together. There are several components like messaging, file sharing, shared calendar</w:t>
      </w:r>
      <w:r w:rsidR="00277176">
        <w:rPr>
          <w:rFonts w:ascii="Times New Roman" w:eastAsia="Times New Roman" w:hAnsi="Times New Roman" w:cs="Times New Roman"/>
          <w:sz w:val="24"/>
          <w:szCs w:val="24"/>
        </w:rPr>
        <w:t>, task management etc.</w:t>
      </w:r>
      <w:r w:rsidRPr="0095548A">
        <w:rPr>
          <w:rFonts w:ascii="Times New Roman" w:eastAsia="Times New Roman" w:hAnsi="Times New Roman" w:cs="Times New Roman"/>
          <w:sz w:val="24"/>
          <w:szCs w:val="24"/>
        </w:rPr>
        <w:t xml:space="preserve"> which allows users to work simultaneously regardless of their physical location.</w:t>
      </w:r>
    </w:p>
    <w:p w:rsidR="00831DEC" w:rsidRPr="0095548A" w:rsidRDefault="00831DEC" w:rsidP="00031047">
      <w:pPr>
        <w:rPr>
          <w:rFonts w:ascii="Times New Roman" w:eastAsia="Times New Roman" w:hAnsi="Times New Roman" w:cs="Times New Roman"/>
          <w:sz w:val="24"/>
          <w:szCs w:val="24"/>
        </w:rPr>
      </w:pPr>
    </w:p>
    <w:p w:rsidR="00031047" w:rsidRPr="0095548A" w:rsidRDefault="00031047" w:rsidP="00031047">
      <w:pPr>
        <w:spacing w:line="240" w:lineRule="auto"/>
        <w:jc w:val="both"/>
        <w:rPr>
          <w:rFonts w:ascii="Times New Roman" w:eastAsia="Times New Roman" w:hAnsi="Times New Roman" w:cs="Times New Roman"/>
          <w:sz w:val="24"/>
          <w:szCs w:val="24"/>
        </w:rPr>
      </w:pPr>
      <w:r w:rsidRPr="0095548A">
        <w:rPr>
          <w:rFonts w:ascii="Times New Roman" w:eastAsia="Times New Roman" w:hAnsi="Times New Roman" w:cs="Times New Roman"/>
          <w:b/>
          <w:sz w:val="24"/>
          <w:szCs w:val="24"/>
        </w:rPr>
        <w:t xml:space="preserve">Project Deliverables: </w:t>
      </w:r>
    </w:p>
    <w:p w:rsidR="00031047" w:rsidRDefault="00031047" w:rsidP="00031047">
      <w:pPr>
        <w:spacing w:line="240" w:lineRule="auto"/>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We need to deliver </w:t>
      </w:r>
      <w:r w:rsidR="00831DEC" w:rsidRPr="0095548A">
        <w:rPr>
          <w:rFonts w:ascii="Times New Roman" w:eastAsia="Times New Roman" w:hAnsi="Times New Roman" w:cs="Times New Roman"/>
          <w:sz w:val="24"/>
          <w:szCs w:val="24"/>
        </w:rPr>
        <w:t xml:space="preserve">a </w:t>
      </w:r>
      <w:r w:rsidR="00277176">
        <w:rPr>
          <w:rFonts w:ascii="Times New Roman" w:eastAsia="Times New Roman" w:hAnsi="Times New Roman" w:cs="Times New Roman"/>
          <w:sz w:val="24"/>
          <w:szCs w:val="24"/>
        </w:rPr>
        <w:t xml:space="preserve">working </w:t>
      </w:r>
      <w:r w:rsidR="00831DEC" w:rsidRPr="0095548A">
        <w:rPr>
          <w:rFonts w:ascii="Times New Roman" w:eastAsia="Times New Roman" w:hAnsi="Times New Roman" w:cs="Times New Roman"/>
          <w:sz w:val="24"/>
          <w:szCs w:val="24"/>
        </w:rPr>
        <w:t>standalone application</w:t>
      </w:r>
      <w:r w:rsidRPr="0095548A">
        <w:rPr>
          <w:rFonts w:ascii="Times New Roman" w:eastAsia="Times New Roman" w:hAnsi="Times New Roman" w:cs="Times New Roman"/>
          <w:sz w:val="24"/>
          <w:szCs w:val="24"/>
        </w:rPr>
        <w:t xml:space="preserve"> meeting the requirements specifications and functionality of the client.</w:t>
      </w:r>
    </w:p>
    <w:p w:rsidR="007A54D5" w:rsidRDefault="007A54D5" w:rsidP="0003104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of items to be delivered:</w:t>
      </w:r>
    </w:p>
    <w:p w:rsidR="007A54D5" w:rsidRDefault="007A54D5" w:rsidP="007A54D5">
      <w:pPr>
        <w:pStyle w:val="ListParagraph"/>
        <w:numPr>
          <w:ilvl w:val="0"/>
          <w:numId w:val="2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Standalone Application</w:t>
      </w:r>
    </w:p>
    <w:p w:rsidR="007A54D5" w:rsidRDefault="00131303" w:rsidP="007A54D5">
      <w:pPr>
        <w:pStyle w:val="ListParagraph"/>
        <w:numPr>
          <w:ilvl w:val="0"/>
          <w:numId w:val="2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Document</w:t>
      </w:r>
    </w:p>
    <w:p w:rsidR="00131303" w:rsidRDefault="00131303" w:rsidP="007A54D5">
      <w:pPr>
        <w:pStyle w:val="ListParagraph"/>
        <w:numPr>
          <w:ilvl w:val="0"/>
          <w:numId w:val="2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w:t>
      </w:r>
    </w:p>
    <w:p w:rsidR="00131303" w:rsidRDefault="00131303" w:rsidP="007A54D5">
      <w:pPr>
        <w:pStyle w:val="ListParagraph"/>
        <w:numPr>
          <w:ilvl w:val="0"/>
          <w:numId w:val="2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Guide</w:t>
      </w:r>
    </w:p>
    <w:p w:rsidR="00131303" w:rsidRDefault="00277176" w:rsidP="007A54D5">
      <w:pPr>
        <w:pStyle w:val="ListParagraph"/>
        <w:numPr>
          <w:ilvl w:val="0"/>
          <w:numId w:val="2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rsidR="00277176" w:rsidRDefault="00277176" w:rsidP="00277176">
      <w:pPr>
        <w:pStyle w:val="ListParagraph"/>
        <w:numPr>
          <w:ilvl w:val="0"/>
          <w:numId w:val="2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Suite</w:t>
      </w:r>
    </w:p>
    <w:p w:rsidR="00277176" w:rsidRDefault="00277176" w:rsidP="00277176">
      <w:pPr>
        <w:pStyle w:val="ListParagraph"/>
        <w:numPr>
          <w:ilvl w:val="0"/>
          <w:numId w:val="2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rsidR="00031047" w:rsidRDefault="00277176" w:rsidP="00031047">
      <w:pPr>
        <w:pStyle w:val="ListParagraph"/>
        <w:numPr>
          <w:ilvl w:val="0"/>
          <w:numId w:val="27"/>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w:t>
      </w:r>
      <w:r w:rsidRPr="00277176">
        <w:rPr>
          <w:rFonts w:ascii="Times New Roman" w:eastAsia="Times New Roman" w:hAnsi="Times New Roman" w:cs="Times New Roman"/>
          <w:sz w:val="24"/>
          <w:szCs w:val="24"/>
        </w:rPr>
        <w:t>miscellaneous</w:t>
      </w:r>
      <w:r>
        <w:rPr>
          <w:rFonts w:ascii="Times New Roman" w:eastAsia="Times New Roman" w:hAnsi="Times New Roman" w:cs="Times New Roman"/>
          <w:sz w:val="24"/>
          <w:szCs w:val="24"/>
        </w:rPr>
        <w:t xml:space="preserve"> items</w:t>
      </w:r>
    </w:p>
    <w:p w:rsidR="00761721" w:rsidRPr="00761721" w:rsidRDefault="00761721" w:rsidP="00761721">
      <w:pPr>
        <w:spacing w:line="240" w:lineRule="auto"/>
        <w:jc w:val="both"/>
        <w:rPr>
          <w:rFonts w:ascii="Times New Roman" w:eastAsia="Times New Roman" w:hAnsi="Times New Roman" w:cs="Times New Roman"/>
          <w:sz w:val="24"/>
          <w:szCs w:val="24"/>
        </w:rPr>
      </w:pPr>
    </w:p>
    <w:p w:rsidR="00031047" w:rsidRPr="0095548A" w:rsidRDefault="00031047" w:rsidP="00031047">
      <w:pPr>
        <w:spacing w:line="240" w:lineRule="auto"/>
        <w:jc w:val="both"/>
        <w:rPr>
          <w:rFonts w:ascii="Times New Roman" w:eastAsia="Times New Roman" w:hAnsi="Times New Roman" w:cs="Times New Roman"/>
          <w:sz w:val="24"/>
          <w:szCs w:val="24"/>
        </w:rPr>
      </w:pPr>
      <w:r w:rsidRPr="0095548A">
        <w:rPr>
          <w:rFonts w:ascii="Times New Roman" w:eastAsia="Times New Roman" w:hAnsi="Times New Roman" w:cs="Times New Roman"/>
          <w:b/>
          <w:sz w:val="24"/>
          <w:szCs w:val="24"/>
        </w:rPr>
        <w:t>Client Name:</w:t>
      </w:r>
      <w:r w:rsidRPr="0095548A">
        <w:rPr>
          <w:rFonts w:ascii="Times New Roman" w:eastAsia="Times New Roman" w:hAnsi="Times New Roman" w:cs="Times New Roman"/>
          <w:sz w:val="24"/>
          <w:szCs w:val="24"/>
        </w:rPr>
        <w:t xml:space="preserve"> Dr. Michael Oudshoorn </w:t>
      </w:r>
    </w:p>
    <w:p w:rsidR="00031047" w:rsidRPr="0095548A" w:rsidRDefault="00031047" w:rsidP="00031047">
      <w:pPr>
        <w:spacing w:line="240" w:lineRule="auto"/>
        <w:jc w:val="both"/>
        <w:rPr>
          <w:rFonts w:ascii="Times New Roman" w:eastAsia="Times New Roman" w:hAnsi="Times New Roman" w:cs="Times New Roman"/>
          <w:sz w:val="24"/>
          <w:szCs w:val="24"/>
        </w:rPr>
      </w:pPr>
    </w:p>
    <w:p w:rsidR="00031047" w:rsidRPr="0095548A" w:rsidRDefault="00031047" w:rsidP="00031047">
      <w:pPr>
        <w:spacing w:line="240" w:lineRule="auto"/>
        <w:ind w:left="-180"/>
        <w:jc w:val="both"/>
        <w:rPr>
          <w:rFonts w:ascii="Times New Roman" w:eastAsia="Times New Roman" w:hAnsi="Times New Roman" w:cs="Times New Roman"/>
          <w:b/>
          <w:sz w:val="24"/>
          <w:szCs w:val="24"/>
        </w:rPr>
      </w:pPr>
      <w:r w:rsidRPr="0095548A">
        <w:rPr>
          <w:rFonts w:ascii="Times New Roman" w:eastAsia="Times New Roman" w:hAnsi="Times New Roman" w:cs="Times New Roman"/>
          <w:b/>
          <w:sz w:val="24"/>
          <w:szCs w:val="24"/>
        </w:rPr>
        <w:t xml:space="preserve">   Project Organization:</w:t>
      </w:r>
    </w:p>
    <w:p w:rsidR="00031047" w:rsidRPr="0095548A" w:rsidRDefault="00031047" w:rsidP="00031047">
      <w:pPr>
        <w:spacing w:line="240" w:lineRule="auto"/>
        <w:rPr>
          <w:rFonts w:ascii="Times New Roman" w:eastAsia="Times New Roman" w:hAnsi="Times New Roman" w:cs="Times New Roman"/>
          <w:sz w:val="24"/>
          <w:szCs w:val="24"/>
        </w:rPr>
      </w:pPr>
      <w:r w:rsidRPr="0095548A">
        <w:rPr>
          <w:rFonts w:ascii="Times New Roman" w:eastAsia="Times New Roman" w:hAnsi="Times New Roman" w:cs="Times New Roman"/>
          <w:b/>
          <w:sz w:val="24"/>
          <w:szCs w:val="24"/>
        </w:rPr>
        <w:t xml:space="preserve">Organizational Structure: </w:t>
      </w:r>
      <w:r w:rsidR="00831DEC" w:rsidRPr="0095548A">
        <w:rPr>
          <w:rFonts w:ascii="Times New Roman" w:eastAsia="Times New Roman" w:hAnsi="Times New Roman" w:cs="Times New Roman"/>
          <w:sz w:val="24"/>
          <w:szCs w:val="24"/>
        </w:rPr>
        <w:t>Functional structure is being used. There is no hierarchy in this project and all are at similar level. In daily stand-up meetings, we report to one another.</w:t>
      </w:r>
    </w:p>
    <w:p w:rsidR="00831DEC" w:rsidRPr="0095548A" w:rsidRDefault="00831DEC" w:rsidP="00031047">
      <w:pPr>
        <w:spacing w:line="240" w:lineRule="auto"/>
        <w:rPr>
          <w:rFonts w:ascii="Times New Roman" w:eastAsia="Times New Roman" w:hAnsi="Times New Roman" w:cs="Times New Roman"/>
          <w:sz w:val="24"/>
          <w:szCs w:val="24"/>
        </w:rPr>
      </w:pPr>
    </w:p>
    <w:p w:rsidR="00031047" w:rsidRPr="0095548A" w:rsidRDefault="00031047" w:rsidP="00031047">
      <w:pPr>
        <w:spacing w:line="240" w:lineRule="auto"/>
        <w:jc w:val="both"/>
        <w:rPr>
          <w:rFonts w:ascii="Times New Roman" w:eastAsia="Times New Roman" w:hAnsi="Times New Roman" w:cs="Times New Roman"/>
          <w:b/>
          <w:sz w:val="24"/>
          <w:szCs w:val="24"/>
        </w:rPr>
      </w:pPr>
      <w:r w:rsidRPr="0095548A">
        <w:rPr>
          <w:rFonts w:ascii="Times New Roman" w:eastAsia="Times New Roman" w:hAnsi="Times New Roman" w:cs="Times New Roman"/>
          <w:b/>
          <w:sz w:val="24"/>
          <w:szCs w:val="24"/>
        </w:rPr>
        <w:t>Organizational boundaries and interfaces:</w:t>
      </w:r>
      <w:r w:rsidR="0024305B" w:rsidRPr="0095548A">
        <w:rPr>
          <w:rFonts w:ascii="Times New Roman" w:eastAsia="Times New Roman" w:hAnsi="Times New Roman" w:cs="Times New Roman"/>
          <w:b/>
          <w:sz w:val="24"/>
          <w:szCs w:val="24"/>
        </w:rPr>
        <w:t xml:space="preserve"> </w:t>
      </w:r>
      <w:r w:rsidRPr="0095548A">
        <w:rPr>
          <w:rFonts w:ascii="Times New Roman" w:eastAsia="Times New Roman" w:hAnsi="Times New Roman" w:cs="Times New Roman"/>
          <w:b/>
          <w:sz w:val="24"/>
          <w:szCs w:val="24"/>
        </w:rPr>
        <w:t xml:space="preserve"> </w:t>
      </w:r>
      <w:r w:rsidRPr="0095548A">
        <w:rPr>
          <w:rFonts w:ascii="Times New Roman" w:eastAsia="Times New Roman" w:hAnsi="Times New Roman" w:cs="Times New Roman"/>
          <w:sz w:val="24"/>
          <w:szCs w:val="24"/>
        </w:rPr>
        <w:t xml:space="preserve">Each </w:t>
      </w:r>
      <w:r w:rsidR="0024305B" w:rsidRPr="0095548A">
        <w:rPr>
          <w:rFonts w:ascii="Times New Roman" w:eastAsia="Times New Roman" w:hAnsi="Times New Roman" w:cs="Times New Roman"/>
          <w:sz w:val="24"/>
          <w:szCs w:val="24"/>
        </w:rPr>
        <w:t xml:space="preserve">member of the team was assigned a </w:t>
      </w:r>
      <w:r w:rsidRPr="0095548A">
        <w:rPr>
          <w:rFonts w:ascii="Times New Roman" w:eastAsia="Times New Roman" w:hAnsi="Times New Roman" w:cs="Times New Roman"/>
          <w:sz w:val="24"/>
          <w:szCs w:val="24"/>
        </w:rPr>
        <w:t xml:space="preserve">task supervision as their responsibility to </w:t>
      </w:r>
      <w:r w:rsidR="0024305B" w:rsidRPr="0095548A">
        <w:rPr>
          <w:rFonts w:ascii="Times New Roman" w:eastAsia="Times New Roman" w:hAnsi="Times New Roman" w:cs="Times New Roman"/>
          <w:sz w:val="24"/>
          <w:szCs w:val="24"/>
        </w:rPr>
        <w:t>keep</w:t>
      </w:r>
      <w:r w:rsidRPr="0095548A">
        <w:rPr>
          <w:rFonts w:ascii="Times New Roman" w:eastAsia="Times New Roman" w:hAnsi="Times New Roman" w:cs="Times New Roman"/>
          <w:sz w:val="24"/>
          <w:szCs w:val="24"/>
        </w:rPr>
        <w:t xml:space="preserve"> them active and </w:t>
      </w:r>
      <w:r w:rsidR="0024305B" w:rsidRPr="0095548A">
        <w:rPr>
          <w:rFonts w:ascii="Times New Roman" w:eastAsia="Times New Roman" w:hAnsi="Times New Roman" w:cs="Times New Roman"/>
          <w:sz w:val="24"/>
          <w:szCs w:val="24"/>
        </w:rPr>
        <w:t>contribute towards the completion of the project.</w:t>
      </w:r>
    </w:p>
    <w:p w:rsidR="004515CB" w:rsidRDefault="004515CB" w:rsidP="00031047">
      <w:pPr>
        <w:spacing w:line="240" w:lineRule="auto"/>
        <w:ind w:left="-180" w:firstLine="180"/>
        <w:jc w:val="both"/>
        <w:rPr>
          <w:rFonts w:ascii="Times New Roman" w:eastAsia="Times New Roman" w:hAnsi="Times New Roman" w:cs="Times New Roman"/>
          <w:b/>
          <w:sz w:val="24"/>
          <w:szCs w:val="24"/>
        </w:rPr>
      </w:pPr>
    </w:p>
    <w:p w:rsidR="00031047" w:rsidRPr="0095548A" w:rsidRDefault="00031047" w:rsidP="00031047">
      <w:pPr>
        <w:spacing w:line="240" w:lineRule="auto"/>
        <w:ind w:left="-180" w:firstLine="180"/>
        <w:jc w:val="both"/>
        <w:rPr>
          <w:rFonts w:ascii="Times New Roman" w:eastAsia="Times New Roman" w:hAnsi="Times New Roman" w:cs="Times New Roman"/>
          <w:b/>
          <w:sz w:val="24"/>
          <w:szCs w:val="24"/>
        </w:rPr>
      </w:pPr>
      <w:r w:rsidRPr="0095548A">
        <w:rPr>
          <w:rFonts w:ascii="Times New Roman" w:eastAsia="Times New Roman" w:hAnsi="Times New Roman" w:cs="Times New Roman"/>
          <w:b/>
          <w:sz w:val="24"/>
          <w:szCs w:val="24"/>
        </w:rPr>
        <w:lastRenderedPageBreak/>
        <w:t xml:space="preserve">Project responsibilities: </w:t>
      </w:r>
    </w:p>
    <w:p w:rsidR="00031047" w:rsidRPr="0095548A" w:rsidRDefault="0024305B" w:rsidP="00031047">
      <w:pPr>
        <w:numPr>
          <w:ilvl w:val="0"/>
          <w:numId w:val="23"/>
        </w:numPr>
        <w:spacing w:after="0" w:line="240" w:lineRule="auto"/>
        <w:ind w:hanging="360"/>
        <w:jc w:val="both"/>
        <w:rPr>
          <w:rFonts w:ascii="Times New Roman" w:eastAsia="Arial" w:hAnsi="Times New Roman" w:cs="Times New Roman"/>
          <w:sz w:val="24"/>
          <w:szCs w:val="24"/>
        </w:rPr>
      </w:pPr>
      <w:r w:rsidRPr="0095548A">
        <w:rPr>
          <w:rFonts w:ascii="Times New Roman" w:eastAsia="Times New Roman" w:hAnsi="Times New Roman" w:cs="Times New Roman"/>
          <w:sz w:val="24"/>
          <w:szCs w:val="24"/>
        </w:rPr>
        <w:t>D</w:t>
      </w:r>
      <w:r w:rsidR="00031047" w:rsidRPr="0095548A">
        <w:rPr>
          <w:rFonts w:ascii="Times New Roman" w:eastAsia="Times New Roman" w:hAnsi="Times New Roman" w:cs="Times New Roman"/>
          <w:sz w:val="24"/>
          <w:szCs w:val="24"/>
        </w:rPr>
        <w:t>eliverable</w:t>
      </w:r>
      <w:r w:rsidRPr="0095548A">
        <w:rPr>
          <w:rFonts w:ascii="Times New Roman" w:eastAsia="Times New Roman" w:hAnsi="Times New Roman" w:cs="Times New Roman"/>
          <w:sz w:val="24"/>
          <w:szCs w:val="24"/>
        </w:rPr>
        <w:t>s of the</w:t>
      </w:r>
      <w:r w:rsidR="00031047" w:rsidRPr="0095548A">
        <w:rPr>
          <w:rFonts w:ascii="Times New Roman" w:eastAsia="Times New Roman" w:hAnsi="Times New Roman" w:cs="Times New Roman"/>
          <w:sz w:val="24"/>
          <w:szCs w:val="24"/>
        </w:rPr>
        <w:t xml:space="preserve"> project should be developed </w:t>
      </w:r>
      <w:r w:rsidRPr="0095548A">
        <w:rPr>
          <w:rFonts w:ascii="Times New Roman" w:eastAsia="Times New Roman" w:hAnsi="Times New Roman" w:cs="Times New Roman"/>
          <w:sz w:val="24"/>
          <w:szCs w:val="24"/>
        </w:rPr>
        <w:t>by managing the triple constraints like</w:t>
      </w:r>
      <w:r w:rsidR="00031047" w:rsidRPr="0095548A">
        <w:rPr>
          <w:rFonts w:ascii="Times New Roman" w:eastAsia="Times New Roman" w:hAnsi="Times New Roman" w:cs="Times New Roman"/>
          <w:sz w:val="24"/>
          <w:szCs w:val="24"/>
        </w:rPr>
        <w:t xml:space="preserve"> time, </w:t>
      </w:r>
      <w:r w:rsidR="00304113" w:rsidRPr="0095548A">
        <w:rPr>
          <w:rFonts w:ascii="Times New Roman" w:eastAsia="Times New Roman" w:hAnsi="Times New Roman" w:cs="Times New Roman"/>
          <w:sz w:val="24"/>
          <w:szCs w:val="24"/>
        </w:rPr>
        <w:t>scope,</w:t>
      </w:r>
      <w:r w:rsidR="00031047" w:rsidRPr="0095548A">
        <w:rPr>
          <w:rFonts w:ascii="Times New Roman" w:eastAsia="Times New Roman" w:hAnsi="Times New Roman" w:cs="Times New Roman"/>
          <w:sz w:val="24"/>
          <w:szCs w:val="24"/>
        </w:rPr>
        <w:t xml:space="preserve"> and cost constraints along with the </w:t>
      </w:r>
      <w:r w:rsidRPr="0095548A">
        <w:rPr>
          <w:rFonts w:ascii="Times New Roman" w:eastAsia="Times New Roman" w:hAnsi="Times New Roman" w:cs="Times New Roman"/>
          <w:sz w:val="24"/>
          <w:szCs w:val="24"/>
        </w:rPr>
        <w:t>standards and procedures</w:t>
      </w:r>
      <w:r w:rsidR="00031047" w:rsidRPr="0095548A">
        <w:rPr>
          <w:rFonts w:ascii="Times New Roman" w:eastAsia="Times New Roman" w:hAnsi="Times New Roman" w:cs="Times New Roman"/>
          <w:sz w:val="24"/>
          <w:szCs w:val="24"/>
        </w:rPr>
        <w:t xml:space="preserve"> of the organization.</w:t>
      </w:r>
    </w:p>
    <w:p w:rsidR="00031047" w:rsidRPr="0095548A" w:rsidRDefault="00031047" w:rsidP="00031047">
      <w:pPr>
        <w:numPr>
          <w:ilvl w:val="0"/>
          <w:numId w:val="23"/>
        </w:numPr>
        <w:spacing w:after="0" w:line="240" w:lineRule="auto"/>
        <w:ind w:hanging="360"/>
        <w:jc w:val="both"/>
        <w:rPr>
          <w:rFonts w:ascii="Times New Roman" w:hAnsi="Times New Roman" w:cs="Times New Roman"/>
          <w:sz w:val="24"/>
          <w:szCs w:val="24"/>
        </w:rPr>
      </w:pPr>
      <w:r w:rsidRPr="0095548A">
        <w:rPr>
          <w:rFonts w:ascii="Times New Roman" w:eastAsia="Times New Roman" w:hAnsi="Times New Roman" w:cs="Times New Roman"/>
          <w:sz w:val="24"/>
          <w:szCs w:val="24"/>
        </w:rPr>
        <w:t xml:space="preserve">All the members </w:t>
      </w:r>
      <w:r w:rsidR="0024305B" w:rsidRPr="0095548A">
        <w:rPr>
          <w:rFonts w:ascii="Times New Roman" w:eastAsia="Times New Roman" w:hAnsi="Times New Roman" w:cs="Times New Roman"/>
          <w:sz w:val="24"/>
          <w:szCs w:val="24"/>
        </w:rPr>
        <w:t xml:space="preserve">in the team </w:t>
      </w:r>
      <w:r w:rsidRPr="0095548A">
        <w:rPr>
          <w:rFonts w:ascii="Times New Roman" w:eastAsia="Times New Roman" w:hAnsi="Times New Roman" w:cs="Times New Roman"/>
          <w:sz w:val="24"/>
          <w:szCs w:val="24"/>
        </w:rPr>
        <w:t>should always be supportive</w:t>
      </w:r>
      <w:r w:rsidR="0024305B" w:rsidRPr="0095548A">
        <w:rPr>
          <w:rFonts w:ascii="Times New Roman" w:eastAsia="Times New Roman" w:hAnsi="Times New Roman" w:cs="Times New Roman"/>
          <w:sz w:val="24"/>
          <w:szCs w:val="24"/>
        </w:rPr>
        <w:t xml:space="preserve">, engaging and work with the team </w:t>
      </w:r>
      <w:r w:rsidRPr="0095548A">
        <w:rPr>
          <w:rFonts w:ascii="Times New Roman" w:eastAsia="Times New Roman" w:hAnsi="Times New Roman" w:cs="Times New Roman"/>
          <w:sz w:val="24"/>
          <w:szCs w:val="24"/>
        </w:rPr>
        <w:t>by providing the required resources in the correct time.</w:t>
      </w:r>
    </w:p>
    <w:p w:rsidR="009E50BB" w:rsidRPr="0095548A" w:rsidRDefault="00031047" w:rsidP="00031047">
      <w:pPr>
        <w:numPr>
          <w:ilvl w:val="0"/>
          <w:numId w:val="23"/>
        </w:numPr>
        <w:spacing w:after="0" w:line="240" w:lineRule="auto"/>
        <w:ind w:hanging="360"/>
        <w:jc w:val="both"/>
        <w:rPr>
          <w:rFonts w:ascii="Times New Roman" w:hAnsi="Times New Roman" w:cs="Times New Roman"/>
          <w:sz w:val="24"/>
          <w:szCs w:val="24"/>
        </w:rPr>
      </w:pPr>
      <w:r w:rsidRPr="0095548A">
        <w:rPr>
          <w:rFonts w:ascii="Times New Roman" w:eastAsia="Times New Roman" w:hAnsi="Times New Roman" w:cs="Times New Roman"/>
          <w:sz w:val="24"/>
          <w:szCs w:val="24"/>
        </w:rPr>
        <w:t xml:space="preserve">All the members should </w:t>
      </w:r>
      <w:r w:rsidR="004811AF" w:rsidRPr="0095548A">
        <w:rPr>
          <w:rFonts w:ascii="Times New Roman" w:eastAsia="Times New Roman" w:hAnsi="Times New Roman" w:cs="Times New Roman"/>
          <w:sz w:val="24"/>
          <w:szCs w:val="24"/>
        </w:rPr>
        <w:t>make team effort to finish the project on time and within budget. Attend meetings and be interactive with all the team members.</w:t>
      </w:r>
    </w:p>
    <w:p w:rsidR="00031047" w:rsidRPr="0095548A" w:rsidRDefault="00031047" w:rsidP="009E50BB">
      <w:pPr>
        <w:spacing w:after="0" w:line="240" w:lineRule="auto"/>
        <w:jc w:val="both"/>
        <w:rPr>
          <w:rFonts w:ascii="Times New Roman" w:hAnsi="Times New Roman" w:cs="Times New Roman"/>
          <w:sz w:val="24"/>
          <w:szCs w:val="24"/>
        </w:rPr>
      </w:pPr>
      <w:r w:rsidRPr="0095548A">
        <w:rPr>
          <w:rFonts w:ascii="Times New Roman" w:eastAsia="Times New Roman" w:hAnsi="Times New Roman" w:cs="Times New Roman"/>
          <w:sz w:val="24"/>
          <w:szCs w:val="24"/>
        </w:rPr>
        <w:tab/>
      </w:r>
      <w:r w:rsidRPr="0095548A">
        <w:rPr>
          <w:rFonts w:ascii="Times New Roman" w:eastAsia="Times New Roman" w:hAnsi="Times New Roman" w:cs="Times New Roman"/>
          <w:sz w:val="24"/>
          <w:szCs w:val="24"/>
        </w:rPr>
        <w:tab/>
      </w:r>
    </w:p>
    <w:p w:rsidR="004811AF" w:rsidRPr="0095548A" w:rsidRDefault="00031047" w:rsidP="004811AF">
      <w:pPr>
        <w:spacing w:line="240" w:lineRule="auto"/>
        <w:jc w:val="both"/>
        <w:rPr>
          <w:rFonts w:ascii="Times New Roman" w:eastAsia="Times New Roman" w:hAnsi="Times New Roman" w:cs="Times New Roman"/>
          <w:sz w:val="24"/>
          <w:szCs w:val="24"/>
        </w:rPr>
      </w:pPr>
      <w:r w:rsidRPr="0095548A">
        <w:rPr>
          <w:rFonts w:ascii="Times New Roman" w:eastAsia="Times New Roman" w:hAnsi="Times New Roman" w:cs="Times New Roman"/>
          <w:b/>
          <w:sz w:val="24"/>
          <w:szCs w:val="24"/>
        </w:rPr>
        <w:t xml:space="preserve">Managerial process: </w:t>
      </w:r>
    </w:p>
    <w:p w:rsidR="004811AF" w:rsidRPr="0095548A" w:rsidRDefault="004811AF" w:rsidP="004811AF">
      <w:pPr>
        <w:pStyle w:val="ListParagraph"/>
        <w:numPr>
          <w:ilvl w:val="0"/>
          <w:numId w:val="26"/>
        </w:numPr>
        <w:spacing w:line="240" w:lineRule="auto"/>
        <w:jc w:val="both"/>
        <w:rPr>
          <w:rFonts w:ascii="Times New Roman" w:eastAsia="Times New Roman" w:hAnsi="Times New Roman" w:cs="Times New Roman"/>
          <w:sz w:val="24"/>
          <w:szCs w:val="24"/>
        </w:rPr>
      </w:pPr>
      <w:r w:rsidRPr="0095548A">
        <w:rPr>
          <w:rFonts w:ascii="Times New Roman" w:eastAsia="Arial" w:hAnsi="Times New Roman" w:cs="Times New Roman"/>
          <w:sz w:val="24"/>
          <w:szCs w:val="24"/>
        </w:rPr>
        <w:t>It is vital to think about the management objectives like objective of the top administration, needs of the project and think about the assumptions.</w:t>
      </w:r>
    </w:p>
    <w:p w:rsidR="00031047" w:rsidRPr="0095548A" w:rsidRDefault="004811AF" w:rsidP="00031047">
      <w:pPr>
        <w:numPr>
          <w:ilvl w:val="0"/>
          <w:numId w:val="24"/>
        </w:numPr>
        <w:spacing w:line="256" w:lineRule="auto"/>
        <w:ind w:hanging="360"/>
        <w:contextualSpacing/>
        <w:jc w:val="both"/>
        <w:rPr>
          <w:rFonts w:ascii="Times New Roman" w:hAnsi="Times New Roman" w:cs="Times New Roman"/>
          <w:sz w:val="24"/>
          <w:szCs w:val="24"/>
        </w:rPr>
      </w:pPr>
      <w:r w:rsidRPr="0095548A">
        <w:rPr>
          <w:rFonts w:ascii="Times New Roman" w:eastAsia="Times New Roman" w:hAnsi="Times New Roman" w:cs="Times New Roman"/>
          <w:sz w:val="24"/>
          <w:szCs w:val="24"/>
        </w:rPr>
        <w:t>The project should be monitored and keep track of all</w:t>
      </w:r>
      <w:r w:rsidR="00031047" w:rsidRPr="0095548A">
        <w:rPr>
          <w:rFonts w:ascii="Times New Roman" w:eastAsia="Times New Roman" w:hAnsi="Times New Roman" w:cs="Times New Roman"/>
          <w:sz w:val="24"/>
          <w:szCs w:val="24"/>
        </w:rPr>
        <w:t xml:space="preserve"> the changes, the project should be reviewed </w:t>
      </w:r>
      <w:r w:rsidRPr="0095548A">
        <w:rPr>
          <w:rFonts w:ascii="Times New Roman" w:eastAsia="Times New Roman" w:hAnsi="Times New Roman" w:cs="Times New Roman"/>
          <w:sz w:val="24"/>
          <w:szCs w:val="24"/>
        </w:rPr>
        <w:t>at regular intervals</w:t>
      </w:r>
      <w:r w:rsidR="00031047" w:rsidRPr="0095548A">
        <w:rPr>
          <w:rFonts w:ascii="Times New Roman" w:eastAsia="Times New Roman" w:hAnsi="Times New Roman" w:cs="Times New Roman"/>
          <w:sz w:val="24"/>
          <w:szCs w:val="24"/>
        </w:rPr>
        <w:t xml:space="preserve"> and </w:t>
      </w:r>
      <w:r w:rsidRPr="0095548A">
        <w:rPr>
          <w:rFonts w:ascii="Times New Roman" w:eastAsia="Times New Roman" w:hAnsi="Times New Roman" w:cs="Times New Roman"/>
          <w:sz w:val="24"/>
          <w:szCs w:val="24"/>
        </w:rPr>
        <w:t xml:space="preserve">the </w:t>
      </w:r>
      <w:r w:rsidR="00031047" w:rsidRPr="0095548A">
        <w:rPr>
          <w:rFonts w:ascii="Times New Roman" w:eastAsia="Times New Roman" w:hAnsi="Times New Roman" w:cs="Times New Roman"/>
          <w:sz w:val="24"/>
          <w:szCs w:val="24"/>
        </w:rPr>
        <w:t>deliverable</w:t>
      </w:r>
      <w:r w:rsidRPr="0095548A">
        <w:rPr>
          <w:rFonts w:ascii="Times New Roman" w:eastAsia="Times New Roman" w:hAnsi="Times New Roman" w:cs="Times New Roman"/>
          <w:sz w:val="24"/>
          <w:szCs w:val="24"/>
        </w:rPr>
        <w:t>s</w:t>
      </w:r>
      <w:r w:rsidR="00031047" w:rsidRPr="0095548A">
        <w:rPr>
          <w:rFonts w:ascii="Times New Roman" w:eastAsia="Times New Roman" w:hAnsi="Times New Roman" w:cs="Times New Roman"/>
          <w:sz w:val="24"/>
          <w:szCs w:val="24"/>
        </w:rPr>
        <w:t xml:space="preserve"> should be </w:t>
      </w:r>
      <w:r w:rsidRPr="0095548A">
        <w:rPr>
          <w:rFonts w:ascii="Times New Roman" w:eastAsia="Times New Roman" w:hAnsi="Times New Roman" w:cs="Times New Roman"/>
          <w:sz w:val="24"/>
          <w:szCs w:val="24"/>
        </w:rPr>
        <w:t xml:space="preserve">discussed with the client and </w:t>
      </w:r>
      <w:r w:rsidR="00031047" w:rsidRPr="0095548A">
        <w:rPr>
          <w:rFonts w:ascii="Times New Roman" w:eastAsia="Times New Roman" w:hAnsi="Times New Roman" w:cs="Times New Roman"/>
          <w:sz w:val="24"/>
          <w:szCs w:val="24"/>
        </w:rPr>
        <w:t>formally accepted by the sponsor.</w:t>
      </w:r>
    </w:p>
    <w:p w:rsidR="00031047" w:rsidRPr="0095548A" w:rsidRDefault="00031047" w:rsidP="00031047">
      <w:pPr>
        <w:jc w:val="both"/>
        <w:rPr>
          <w:rFonts w:ascii="Times New Roman" w:eastAsia="Times New Roman" w:hAnsi="Times New Roman" w:cs="Times New Roman"/>
          <w:sz w:val="24"/>
          <w:szCs w:val="24"/>
        </w:rPr>
      </w:pPr>
      <w:r w:rsidRPr="0095548A">
        <w:rPr>
          <w:rFonts w:ascii="Times New Roman" w:eastAsia="Times New Roman" w:hAnsi="Times New Roman" w:cs="Times New Roman"/>
          <w:b/>
          <w:sz w:val="24"/>
          <w:szCs w:val="24"/>
        </w:rPr>
        <w:t>Technical Processes:</w:t>
      </w:r>
    </w:p>
    <w:p w:rsidR="006C74E7" w:rsidRPr="00195C73" w:rsidRDefault="004811AF" w:rsidP="00195C73">
      <w:pPr>
        <w:numPr>
          <w:ilvl w:val="0"/>
          <w:numId w:val="25"/>
        </w:numPr>
        <w:spacing w:after="0" w:line="256" w:lineRule="auto"/>
        <w:ind w:hanging="360"/>
        <w:contextualSpacing/>
        <w:jc w:val="both"/>
        <w:rPr>
          <w:rFonts w:ascii="Times New Roman" w:eastAsia="Arial" w:hAnsi="Times New Roman" w:cs="Times New Roman"/>
          <w:b/>
          <w:sz w:val="24"/>
          <w:szCs w:val="24"/>
        </w:rPr>
      </w:pPr>
      <w:r w:rsidRPr="0095548A">
        <w:rPr>
          <w:rFonts w:ascii="Times New Roman" w:eastAsia="Times New Roman" w:hAnsi="Times New Roman" w:cs="Times New Roman"/>
          <w:sz w:val="24"/>
          <w:szCs w:val="24"/>
        </w:rPr>
        <w:t>T</w:t>
      </w:r>
      <w:r w:rsidR="00031047" w:rsidRPr="0095548A">
        <w:rPr>
          <w:rFonts w:ascii="Times New Roman" w:eastAsia="Times New Roman" w:hAnsi="Times New Roman" w:cs="Times New Roman"/>
          <w:sz w:val="24"/>
          <w:szCs w:val="24"/>
        </w:rPr>
        <w:t>he tools and techniques required</w:t>
      </w:r>
      <w:r w:rsidRPr="0095548A">
        <w:rPr>
          <w:rFonts w:ascii="Times New Roman" w:eastAsia="Times New Roman" w:hAnsi="Times New Roman" w:cs="Times New Roman"/>
          <w:sz w:val="24"/>
          <w:szCs w:val="24"/>
        </w:rPr>
        <w:t xml:space="preserve"> for the project comes under technical processes. We should carefully choose the tools and techniques for the project as they vary from project to project and organization to organization. Determining them early could be helpful because we can </w:t>
      </w:r>
      <w:r w:rsidR="00EC7868" w:rsidRPr="0095548A">
        <w:rPr>
          <w:rFonts w:ascii="Times New Roman" w:eastAsia="Times New Roman" w:hAnsi="Times New Roman" w:cs="Times New Roman"/>
          <w:sz w:val="24"/>
          <w:szCs w:val="24"/>
        </w:rPr>
        <w:t xml:space="preserve">work on it as project progresses forward. </w:t>
      </w:r>
    </w:p>
    <w:p w:rsidR="006C74E7" w:rsidRPr="0095548A" w:rsidRDefault="006C74E7" w:rsidP="006C74E7">
      <w:pPr>
        <w:spacing w:line="256" w:lineRule="auto"/>
        <w:ind w:left="360"/>
        <w:contextualSpacing/>
        <w:jc w:val="both"/>
        <w:rPr>
          <w:rFonts w:ascii="Times New Roman" w:hAnsi="Times New Roman" w:cs="Times New Roman"/>
          <w:sz w:val="24"/>
          <w:szCs w:val="24"/>
        </w:rPr>
      </w:pPr>
    </w:p>
    <w:p w:rsidR="00D177C5" w:rsidRPr="0095548A" w:rsidRDefault="00031047" w:rsidP="00D177C5">
      <w:pPr>
        <w:spacing w:line="256" w:lineRule="auto"/>
        <w:jc w:val="both"/>
        <w:rPr>
          <w:rFonts w:ascii="Times New Roman" w:eastAsia="Times New Roman" w:hAnsi="Times New Roman" w:cs="Times New Roman"/>
          <w:b/>
          <w:sz w:val="24"/>
          <w:szCs w:val="24"/>
        </w:rPr>
      </w:pPr>
      <w:r w:rsidRPr="0095548A">
        <w:rPr>
          <w:rFonts w:ascii="Times New Roman" w:eastAsia="Times New Roman" w:hAnsi="Times New Roman" w:cs="Times New Roman"/>
          <w:b/>
          <w:sz w:val="24"/>
          <w:szCs w:val="24"/>
        </w:rPr>
        <w:t>Budget Allocation:</w:t>
      </w:r>
    </w:p>
    <w:p w:rsidR="000A186D" w:rsidRPr="000A186D" w:rsidRDefault="00D177C5" w:rsidP="000A186D">
      <w:pPr>
        <w:spacing w:line="256" w:lineRule="auto"/>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The most crucial resource for the project here is time, it is the ultimate budget we have. </w:t>
      </w:r>
      <w:r w:rsidR="000A186D" w:rsidRPr="000A186D">
        <w:rPr>
          <w:rFonts w:ascii="Times New Roman" w:eastAsia="Times New Roman" w:hAnsi="Times New Roman" w:cs="Times New Roman"/>
          <w:sz w:val="24"/>
          <w:szCs w:val="24"/>
        </w:rPr>
        <w:t xml:space="preserve">Our estimation for this project </w:t>
      </w:r>
      <w:r w:rsidR="005F0B19">
        <w:rPr>
          <w:rFonts w:ascii="Times New Roman" w:eastAsia="Times New Roman" w:hAnsi="Times New Roman" w:cs="Times New Roman"/>
          <w:sz w:val="24"/>
          <w:szCs w:val="24"/>
        </w:rPr>
        <w:t>is approximately 7</w:t>
      </w:r>
      <w:r w:rsidR="000A186D">
        <w:rPr>
          <w:rFonts w:ascii="Times New Roman" w:eastAsia="Times New Roman" w:hAnsi="Times New Roman" w:cs="Times New Roman"/>
          <w:sz w:val="24"/>
          <w:szCs w:val="24"/>
        </w:rPr>
        <w:t>,</w:t>
      </w:r>
      <w:r w:rsidR="000A186D" w:rsidRPr="000A186D">
        <w:rPr>
          <w:rFonts w:ascii="Times New Roman" w:eastAsia="Times New Roman" w:hAnsi="Times New Roman" w:cs="Times New Roman"/>
          <w:sz w:val="24"/>
          <w:szCs w:val="24"/>
        </w:rPr>
        <w:t xml:space="preserve">000 lines of code. </w:t>
      </w:r>
      <w:r w:rsidR="000A186D">
        <w:rPr>
          <w:rFonts w:ascii="Times New Roman" w:eastAsia="Times New Roman" w:hAnsi="Times New Roman" w:cs="Times New Roman"/>
          <w:sz w:val="24"/>
          <w:szCs w:val="24"/>
        </w:rPr>
        <w:t xml:space="preserve">As of now, upon discussing with team we are estimating this figure. </w:t>
      </w:r>
    </w:p>
    <w:p w:rsidR="000A186D" w:rsidRPr="000A186D" w:rsidRDefault="000A186D" w:rsidP="000A186D">
      <w:pPr>
        <w:spacing w:line="256" w:lineRule="auto"/>
        <w:jc w:val="both"/>
        <w:rPr>
          <w:rFonts w:ascii="Times New Roman" w:eastAsia="Times New Roman" w:hAnsi="Times New Roman" w:cs="Times New Roman"/>
          <w:sz w:val="24"/>
          <w:szCs w:val="24"/>
        </w:rPr>
      </w:pPr>
      <w:r w:rsidRPr="000A186D">
        <w:rPr>
          <w:rFonts w:ascii="Times New Roman" w:eastAsia="Times New Roman" w:hAnsi="Times New Roman" w:cs="Times New Roman"/>
          <w:sz w:val="24"/>
          <w:szCs w:val="24"/>
        </w:rPr>
        <w:t xml:space="preserve">Avg. person writes </w:t>
      </w:r>
      <w:r w:rsidR="00ED6C2D">
        <w:rPr>
          <w:rFonts w:ascii="Times New Roman" w:eastAsia="Times New Roman" w:hAnsi="Times New Roman" w:cs="Times New Roman"/>
          <w:sz w:val="24"/>
          <w:szCs w:val="24"/>
        </w:rPr>
        <w:t>10</w:t>
      </w:r>
      <w:r>
        <w:rPr>
          <w:rFonts w:ascii="Times New Roman" w:eastAsia="Times New Roman" w:hAnsi="Times New Roman" w:cs="Times New Roman"/>
          <w:sz w:val="24"/>
          <w:szCs w:val="24"/>
        </w:rPr>
        <w:t>00</w:t>
      </w:r>
      <w:r w:rsidRPr="000A186D">
        <w:rPr>
          <w:rFonts w:ascii="Times New Roman" w:eastAsia="Times New Roman" w:hAnsi="Times New Roman" w:cs="Times New Roman"/>
          <w:sz w:val="24"/>
          <w:szCs w:val="24"/>
        </w:rPr>
        <w:t xml:space="preserve"> lines of code </w:t>
      </w:r>
      <w:r>
        <w:rPr>
          <w:rFonts w:ascii="Times New Roman" w:eastAsia="Times New Roman" w:hAnsi="Times New Roman" w:cs="Times New Roman"/>
          <w:sz w:val="24"/>
          <w:szCs w:val="24"/>
        </w:rPr>
        <w:t>overall for the completion of this project.</w:t>
      </w:r>
      <w:r w:rsidRPr="000A186D">
        <w:rPr>
          <w:rFonts w:ascii="Times New Roman" w:eastAsia="Times New Roman" w:hAnsi="Times New Roman" w:cs="Times New Roman"/>
          <w:sz w:val="24"/>
          <w:szCs w:val="24"/>
        </w:rPr>
        <w:t xml:space="preserve"> </w:t>
      </w:r>
      <w:r w:rsidR="00ED6C2D">
        <w:rPr>
          <w:rFonts w:ascii="Times New Roman" w:eastAsia="Times New Roman" w:hAnsi="Times New Roman" w:cs="Times New Roman"/>
          <w:sz w:val="24"/>
          <w:szCs w:val="24"/>
        </w:rPr>
        <w:t>Which means typically a person writes 75 lines of code per week.</w:t>
      </w:r>
    </w:p>
    <w:p w:rsidR="00D177C5" w:rsidRPr="0095548A" w:rsidRDefault="00D177C5" w:rsidP="00D177C5">
      <w:pPr>
        <w:spacing w:line="256" w:lineRule="auto"/>
        <w:jc w:val="both"/>
        <w:rPr>
          <w:rFonts w:ascii="Times New Roman" w:eastAsia="Times New Roman" w:hAnsi="Times New Roman" w:cs="Times New Roman"/>
          <w:b/>
          <w:sz w:val="24"/>
          <w:szCs w:val="24"/>
        </w:rPr>
      </w:pPr>
      <w:r w:rsidRPr="0095548A">
        <w:rPr>
          <w:rFonts w:ascii="Times New Roman" w:eastAsia="Times New Roman" w:hAnsi="Times New Roman" w:cs="Times New Roman"/>
          <w:sz w:val="24"/>
          <w:szCs w:val="24"/>
        </w:rPr>
        <w:t>Each person will spend about 5 hours a day in weekdays and 7 hours in weekends. we will have team meeting of duration 2 hours per week</w:t>
      </w:r>
      <w:r w:rsidR="00167E51">
        <w:rPr>
          <w:rFonts w:ascii="Times New Roman" w:eastAsia="Times New Roman" w:hAnsi="Times New Roman" w:cs="Times New Roman"/>
          <w:sz w:val="24"/>
          <w:szCs w:val="24"/>
        </w:rPr>
        <w:t xml:space="preserve"> and a client meeting for an hour per week</w:t>
      </w:r>
      <w:r w:rsidRPr="0095548A">
        <w:rPr>
          <w:rFonts w:ascii="Times New Roman" w:eastAsia="Times New Roman" w:hAnsi="Times New Roman" w:cs="Times New Roman"/>
          <w:sz w:val="24"/>
          <w:szCs w:val="24"/>
        </w:rPr>
        <w:t xml:space="preserve"> which a</w:t>
      </w:r>
      <w:r w:rsidR="00167E51">
        <w:rPr>
          <w:rFonts w:ascii="Times New Roman" w:eastAsia="Times New Roman" w:hAnsi="Times New Roman" w:cs="Times New Roman"/>
          <w:sz w:val="24"/>
          <w:szCs w:val="24"/>
        </w:rPr>
        <w:t>dds up to the total and makes 42</w:t>
      </w:r>
      <w:r w:rsidRPr="0095548A">
        <w:rPr>
          <w:rFonts w:ascii="Times New Roman" w:eastAsia="Times New Roman" w:hAnsi="Times New Roman" w:cs="Times New Roman"/>
          <w:sz w:val="24"/>
          <w:szCs w:val="24"/>
        </w:rPr>
        <w:t xml:space="preserve"> hours.</w:t>
      </w:r>
    </w:p>
    <w:p w:rsidR="00D177C5" w:rsidRPr="0095548A" w:rsidRDefault="00D177C5" w:rsidP="00D177C5">
      <w:pPr>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For each person</w:t>
      </w:r>
    </w:p>
    <w:p w:rsidR="00D177C5" w:rsidRPr="0095548A" w:rsidRDefault="00D177C5" w:rsidP="00D177C5">
      <w:pPr>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        </w:t>
      </w:r>
      <w:r w:rsidRPr="0095548A">
        <w:rPr>
          <w:rFonts w:ascii="Times New Roman" w:eastAsia="Times New Roman" w:hAnsi="Times New Roman" w:cs="Times New Roman"/>
          <w:sz w:val="24"/>
          <w:szCs w:val="24"/>
        </w:rPr>
        <w:tab/>
        <w:t>Weekdays:                              5 X 5 = 25</w:t>
      </w:r>
    </w:p>
    <w:p w:rsidR="00167E51" w:rsidRPr="0095548A" w:rsidRDefault="00D177C5" w:rsidP="00D177C5">
      <w:pPr>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        </w:t>
      </w:r>
      <w:r w:rsidRPr="0095548A">
        <w:rPr>
          <w:rFonts w:ascii="Times New Roman" w:eastAsia="Times New Roman" w:hAnsi="Times New Roman" w:cs="Times New Roman"/>
          <w:sz w:val="24"/>
          <w:szCs w:val="24"/>
        </w:rPr>
        <w:tab/>
        <w:t xml:space="preserve">Weekend:        </w:t>
      </w:r>
      <w:r w:rsidRPr="0095548A">
        <w:rPr>
          <w:rFonts w:ascii="Times New Roman" w:eastAsia="Times New Roman" w:hAnsi="Times New Roman" w:cs="Times New Roman"/>
          <w:sz w:val="24"/>
          <w:szCs w:val="24"/>
        </w:rPr>
        <w:tab/>
      </w:r>
      <w:r w:rsidRPr="0095548A">
        <w:rPr>
          <w:rFonts w:ascii="Times New Roman" w:eastAsia="Times New Roman" w:hAnsi="Times New Roman" w:cs="Times New Roman"/>
          <w:sz w:val="24"/>
          <w:szCs w:val="24"/>
        </w:rPr>
        <w:tab/>
        <w:t>2 X 7 = 14</w:t>
      </w:r>
    </w:p>
    <w:p w:rsidR="00D177C5" w:rsidRDefault="00D177C5" w:rsidP="00016532">
      <w:pPr>
        <w:ind w:firstLine="720"/>
        <w:jc w:val="both"/>
        <w:rPr>
          <w:rFonts w:ascii="Times New Roman" w:eastAsia="Times New Roman" w:hAnsi="Times New Roman" w:cs="Times New Roman"/>
          <w:sz w:val="24"/>
          <w:szCs w:val="24"/>
          <w:u w:val="single"/>
        </w:rPr>
      </w:pPr>
      <w:r w:rsidRPr="0095548A">
        <w:rPr>
          <w:rFonts w:ascii="Times New Roman" w:eastAsia="Times New Roman" w:hAnsi="Times New Roman" w:cs="Times New Roman"/>
          <w:sz w:val="24"/>
          <w:szCs w:val="24"/>
        </w:rPr>
        <w:t>Team meetings:</w:t>
      </w:r>
      <w:r w:rsidRPr="0095548A">
        <w:rPr>
          <w:rFonts w:ascii="Times New Roman" w:eastAsia="Times New Roman" w:hAnsi="Times New Roman" w:cs="Times New Roman"/>
          <w:sz w:val="24"/>
          <w:szCs w:val="24"/>
        </w:rPr>
        <w:tab/>
      </w:r>
      <w:r w:rsidRPr="0095548A">
        <w:rPr>
          <w:rFonts w:ascii="Times New Roman" w:eastAsia="Times New Roman" w:hAnsi="Times New Roman" w:cs="Times New Roman"/>
          <w:sz w:val="24"/>
          <w:szCs w:val="24"/>
        </w:rPr>
        <w:tab/>
      </w:r>
      <w:r w:rsidRPr="00167E51">
        <w:rPr>
          <w:rFonts w:ascii="Times New Roman" w:eastAsia="Times New Roman" w:hAnsi="Times New Roman" w:cs="Times New Roman"/>
          <w:sz w:val="24"/>
          <w:szCs w:val="24"/>
        </w:rPr>
        <w:t>1 X 2 = 2</w:t>
      </w:r>
    </w:p>
    <w:p w:rsidR="00167E51" w:rsidRPr="00167E51" w:rsidRDefault="00167E51" w:rsidP="00016532">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Client meetings: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167E51">
        <w:rPr>
          <w:rFonts w:ascii="Times New Roman" w:eastAsia="Times New Roman" w:hAnsi="Times New Roman" w:cs="Times New Roman"/>
          <w:sz w:val="24"/>
          <w:szCs w:val="24"/>
          <w:u w:val="single"/>
        </w:rPr>
        <w:t>1 X 1 = 1</w:t>
      </w:r>
    </w:p>
    <w:p w:rsidR="00D177C5" w:rsidRPr="0095548A" w:rsidRDefault="00D177C5" w:rsidP="00D177C5">
      <w:pPr>
        <w:jc w:val="both"/>
        <w:rPr>
          <w:rFonts w:ascii="Times New Roman" w:eastAsia="Times New Roman" w:hAnsi="Times New Roman" w:cs="Times New Roman"/>
          <w:b/>
          <w:sz w:val="24"/>
          <w:szCs w:val="24"/>
        </w:rPr>
      </w:pPr>
      <w:r w:rsidRPr="0095548A">
        <w:rPr>
          <w:rFonts w:ascii="Times New Roman" w:eastAsia="Times New Roman" w:hAnsi="Times New Roman" w:cs="Times New Roman"/>
          <w:sz w:val="24"/>
          <w:szCs w:val="24"/>
        </w:rPr>
        <w:t xml:space="preserve">        </w:t>
      </w:r>
      <w:r w:rsidRPr="0095548A">
        <w:rPr>
          <w:rFonts w:ascii="Times New Roman" w:eastAsia="Times New Roman" w:hAnsi="Times New Roman" w:cs="Times New Roman"/>
          <w:sz w:val="24"/>
          <w:szCs w:val="24"/>
        </w:rPr>
        <w:tab/>
      </w:r>
      <w:r w:rsidRPr="0095548A">
        <w:rPr>
          <w:rFonts w:ascii="Times New Roman" w:eastAsia="Times New Roman" w:hAnsi="Times New Roman" w:cs="Times New Roman"/>
          <w:b/>
          <w:sz w:val="24"/>
          <w:szCs w:val="24"/>
        </w:rPr>
        <w:t xml:space="preserve">Total: </w:t>
      </w:r>
      <w:r w:rsidR="00167E51">
        <w:rPr>
          <w:rFonts w:ascii="Times New Roman" w:eastAsia="Times New Roman" w:hAnsi="Times New Roman" w:cs="Times New Roman"/>
          <w:b/>
          <w:sz w:val="24"/>
          <w:szCs w:val="24"/>
        </w:rPr>
        <w:t xml:space="preserve">                             </w:t>
      </w:r>
      <w:r w:rsidR="00167E51">
        <w:rPr>
          <w:rFonts w:ascii="Times New Roman" w:eastAsia="Times New Roman" w:hAnsi="Times New Roman" w:cs="Times New Roman"/>
          <w:b/>
          <w:sz w:val="24"/>
          <w:szCs w:val="24"/>
        </w:rPr>
        <w:tab/>
        <w:t>42</w:t>
      </w:r>
      <w:r w:rsidRPr="0095548A">
        <w:rPr>
          <w:rFonts w:ascii="Times New Roman" w:eastAsia="Times New Roman" w:hAnsi="Times New Roman" w:cs="Times New Roman"/>
          <w:b/>
          <w:sz w:val="24"/>
          <w:szCs w:val="24"/>
        </w:rPr>
        <w:t xml:space="preserve"> hrs. per week</w:t>
      </w:r>
    </w:p>
    <w:p w:rsidR="00D177C5" w:rsidRPr="0095548A" w:rsidRDefault="00D177C5" w:rsidP="00D177C5">
      <w:pPr>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lastRenderedPageBreak/>
        <w:t xml:space="preserve">Therefore, we are spending </w:t>
      </w:r>
      <w:r w:rsidR="00167E51">
        <w:rPr>
          <w:rFonts w:ascii="Times New Roman" w:eastAsia="Times New Roman" w:hAnsi="Times New Roman" w:cs="Times New Roman"/>
          <w:b/>
          <w:sz w:val="24"/>
          <w:szCs w:val="24"/>
        </w:rPr>
        <w:t>42</w:t>
      </w:r>
      <w:r w:rsidRPr="0095548A">
        <w:rPr>
          <w:rFonts w:ascii="Times New Roman" w:eastAsia="Times New Roman" w:hAnsi="Times New Roman" w:cs="Times New Roman"/>
          <w:b/>
          <w:sz w:val="24"/>
          <w:szCs w:val="24"/>
        </w:rPr>
        <w:t xml:space="preserve"> hours per person</w:t>
      </w:r>
      <w:r w:rsidRPr="0095548A">
        <w:rPr>
          <w:rFonts w:ascii="Times New Roman" w:eastAsia="Times New Roman" w:hAnsi="Times New Roman" w:cs="Times New Roman"/>
          <w:sz w:val="24"/>
          <w:szCs w:val="24"/>
        </w:rPr>
        <w:t xml:space="preserve"> </w:t>
      </w:r>
      <w:r w:rsidRPr="0095548A">
        <w:rPr>
          <w:rFonts w:ascii="Times New Roman" w:eastAsia="Times New Roman" w:hAnsi="Times New Roman" w:cs="Times New Roman"/>
          <w:b/>
          <w:sz w:val="24"/>
          <w:szCs w:val="24"/>
        </w:rPr>
        <w:t>per week</w:t>
      </w:r>
      <w:r w:rsidR="00167E51">
        <w:rPr>
          <w:rFonts w:ascii="Times New Roman" w:eastAsia="Times New Roman" w:hAnsi="Times New Roman" w:cs="Times New Roman"/>
          <w:sz w:val="24"/>
          <w:szCs w:val="24"/>
        </w:rPr>
        <w:t xml:space="preserve"> which makes a total of 42</w:t>
      </w:r>
      <w:r w:rsidR="00016532">
        <w:rPr>
          <w:rFonts w:ascii="Times New Roman" w:eastAsia="Times New Roman" w:hAnsi="Times New Roman" w:cs="Times New Roman"/>
          <w:sz w:val="24"/>
          <w:szCs w:val="24"/>
        </w:rPr>
        <w:t xml:space="preserve">X7 = </w:t>
      </w:r>
      <w:r w:rsidR="00167E51">
        <w:rPr>
          <w:rFonts w:ascii="Times New Roman" w:eastAsia="Times New Roman" w:hAnsi="Times New Roman" w:cs="Times New Roman"/>
          <w:sz w:val="24"/>
          <w:szCs w:val="24"/>
        </w:rPr>
        <w:t>294</w:t>
      </w:r>
      <w:r w:rsidR="00016532">
        <w:rPr>
          <w:rFonts w:ascii="Times New Roman" w:eastAsia="Times New Roman" w:hAnsi="Times New Roman" w:cs="Times New Roman"/>
          <w:sz w:val="24"/>
          <w:szCs w:val="24"/>
        </w:rPr>
        <w:t xml:space="preserve"> </w:t>
      </w:r>
      <w:r w:rsidRPr="0095548A">
        <w:rPr>
          <w:rFonts w:ascii="Times New Roman" w:eastAsia="Times New Roman" w:hAnsi="Times New Roman" w:cs="Times New Roman"/>
          <w:sz w:val="24"/>
          <w:szCs w:val="24"/>
        </w:rPr>
        <w:t>hours per week per team. So, the total budget</w:t>
      </w:r>
      <w:r w:rsidR="007F4348">
        <w:rPr>
          <w:rFonts w:ascii="Times New Roman" w:eastAsia="Times New Roman" w:hAnsi="Times New Roman" w:cs="Times New Roman"/>
          <w:sz w:val="24"/>
          <w:szCs w:val="24"/>
        </w:rPr>
        <w:t xml:space="preserve"> of the project as of now is 294</w:t>
      </w:r>
      <w:r w:rsidR="00016532">
        <w:rPr>
          <w:rFonts w:ascii="Times New Roman" w:eastAsia="Times New Roman" w:hAnsi="Times New Roman" w:cs="Times New Roman"/>
          <w:sz w:val="24"/>
          <w:szCs w:val="24"/>
        </w:rPr>
        <w:t>X6 = 1,</w:t>
      </w:r>
      <w:r w:rsidR="007F4348" w:rsidRPr="007F4348">
        <w:rPr>
          <w:rFonts w:ascii="Times New Roman" w:eastAsia="Times New Roman" w:hAnsi="Times New Roman" w:cs="Times New Roman"/>
          <w:sz w:val="24"/>
          <w:szCs w:val="24"/>
        </w:rPr>
        <w:t xml:space="preserve"> </w:t>
      </w:r>
      <w:r w:rsidR="007F4348">
        <w:rPr>
          <w:rFonts w:ascii="Times New Roman" w:eastAsia="Times New Roman" w:hAnsi="Times New Roman" w:cs="Times New Roman"/>
          <w:sz w:val="24"/>
          <w:szCs w:val="24"/>
        </w:rPr>
        <w:t xml:space="preserve">764 </w:t>
      </w:r>
      <w:bookmarkStart w:id="0" w:name="_GoBack"/>
      <w:bookmarkEnd w:id="0"/>
      <w:r w:rsidRPr="0095548A">
        <w:rPr>
          <w:rFonts w:ascii="Times New Roman" w:eastAsia="Times New Roman" w:hAnsi="Times New Roman" w:cs="Times New Roman"/>
          <w:sz w:val="24"/>
          <w:szCs w:val="24"/>
        </w:rPr>
        <w:t>(6 weeks in GDP 1)</w:t>
      </w:r>
    </w:p>
    <w:p w:rsidR="00D177C5" w:rsidRPr="00E87923" w:rsidRDefault="00D177C5" w:rsidP="00D177C5">
      <w:pPr>
        <w:jc w:val="both"/>
        <w:rPr>
          <w:rFonts w:ascii="Times New Roman" w:eastAsia="Times New Roman" w:hAnsi="Times New Roman" w:cs="Times New Roman"/>
          <w:b/>
          <w:sz w:val="24"/>
          <w:szCs w:val="24"/>
        </w:rPr>
      </w:pPr>
      <w:r w:rsidRPr="00E87923">
        <w:rPr>
          <w:rFonts w:ascii="Times New Roman" w:eastAsia="Times New Roman" w:hAnsi="Times New Roman" w:cs="Times New Roman"/>
          <w:b/>
          <w:sz w:val="24"/>
          <w:szCs w:val="24"/>
        </w:rPr>
        <w:t>Time Estimation for GDP 1:</w:t>
      </w:r>
    </w:p>
    <w:p w:rsidR="00D177C5" w:rsidRPr="0095548A" w:rsidRDefault="00D177C5" w:rsidP="00D177C5">
      <w:pPr>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        </w:t>
      </w:r>
      <w:r w:rsidRPr="0095548A">
        <w:rPr>
          <w:rFonts w:ascii="Times New Roman" w:eastAsia="Times New Roman" w:hAnsi="Times New Roman" w:cs="Times New Roman"/>
          <w:sz w:val="24"/>
          <w:szCs w:val="24"/>
        </w:rPr>
        <w:tab/>
        <w:t xml:space="preserve">Per week per person:     </w:t>
      </w:r>
      <w:r w:rsidRPr="0095548A">
        <w:rPr>
          <w:rFonts w:ascii="Times New Roman" w:eastAsia="Times New Roman" w:hAnsi="Times New Roman" w:cs="Times New Roman"/>
          <w:sz w:val="24"/>
          <w:szCs w:val="24"/>
        </w:rPr>
        <w:tab/>
      </w:r>
      <w:r w:rsidR="00167E51">
        <w:rPr>
          <w:rFonts w:ascii="Times New Roman" w:eastAsia="Times New Roman" w:hAnsi="Times New Roman" w:cs="Times New Roman"/>
          <w:sz w:val="24"/>
          <w:szCs w:val="24"/>
        </w:rPr>
        <w:t>42</w:t>
      </w:r>
      <w:r w:rsidR="00E87923">
        <w:rPr>
          <w:rFonts w:ascii="Times New Roman" w:eastAsia="Times New Roman" w:hAnsi="Times New Roman" w:cs="Times New Roman"/>
          <w:sz w:val="24"/>
          <w:szCs w:val="24"/>
        </w:rPr>
        <w:t xml:space="preserve"> X 1 = 42</w:t>
      </w:r>
    </w:p>
    <w:p w:rsidR="00D177C5" w:rsidRPr="0095548A" w:rsidRDefault="00D177C5" w:rsidP="00D177C5">
      <w:pPr>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      </w:t>
      </w:r>
      <w:r w:rsidR="00167E51">
        <w:rPr>
          <w:rFonts w:ascii="Times New Roman" w:eastAsia="Times New Roman" w:hAnsi="Times New Roman" w:cs="Times New Roman"/>
          <w:sz w:val="24"/>
          <w:szCs w:val="24"/>
        </w:rPr>
        <w:t xml:space="preserve">  </w:t>
      </w:r>
      <w:r w:rsidR="00167E51">
        <w:rPr>
          <w:rFonts w:ascii="Times New Roman" w:eastAsia="Times New Roman" w:hAnsi="Times New Roman" w:cs="Times New Roman"/>
          <w:sz w:val="24"/>
          <w:szCs w:val="24"/>
        </w:rPr>
        <w:tab/>
        <w:t xml:space="preserve">Per week per team:        </w:t>
      </w:r>
      <w:r w:rsidR="00167E51">
        <w:rPr>
          <w:rFonts w:ascii="Times New Roman" w:eastAsia="Times New Roman" w:hAnsi="Times New Roman" w:cs="Times New Roman"/>
          <w:sz w:val="24"/>
          <w:szCs w:val="24"/>
        </w:rPr>
        <w:tab/>
        <w:t>42 X 7 = 294</w:t>
      </w:r>
    </w:p>
    <w:p w:rsidR="00D177C5" w:rsidRPr="0095548A" w:rsidRDefault="00D177C5" w:rsidP="00D177C5">
      <w:pPr>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       </w:t>
      </w:r>
      <w:r w:rsidR="00167E51">
        <w:rPr>
          <w:rFonts w:ascii="Times New Roman" w:eastAsia="Times New Roman" w:hAnsi="Times New Roman" w:cs="Times New Roman"/>
          <w:sz w:val="24"/>
          <w:szCs w:val="24"/>
        </w:rPr>
        <w:t xml:space="preserve"> </w:t>
      </w:r>
      <w:r w:rsidR="00167E51">
        <w:rPr>
          <w:rFonts w:ascii="Times New Roman" w:eastAsia="Times New Roman" w:hAnsi="Times New Roman" w:cs="Times New Roman"/>
          <w:sz w:val="24"/>
          <w:szCs w:val="24"/>
        </w:rPr>
        <w:tab/>
        <w:t xml:space="preserve">Total hours per team:     </w:t>
      </w:r>
      <w:r w:rsidR="00167E51">
        <w:rPr>
          <w:rFonts w:ascii="Times New Roman" w:eastAsia="Times New Roman" w:hAnsi="Times New Roman" w:cs="Times New Roman"/>
          <w:sz w:val="24"/>
          <w:szCs w:val="24"/>
        </w:rPr>
        <w:tab/>
        <w:t>294</w:t>
      </w:r>
      <w:r w:rsidRPr="0095548A">
        <w:rPr>
          <w:rFonts w:ascii="Times New Roman" w:eastAsia="Times New Roman" w:hAnsi="Times New Roman" w:cs="Times New Roman"/>
          <w:sz w:val="24"/>
          <w:szCs w:val="24"/>
        </w:rPr>
        <w:t xml:space="preserve"> X 6 = </w:t>
      </w:r>
      <w:r w:rsidR="00167E51">
        <w:rPr>
          <w:rFonts w:ascii="Times New Roman" w:eastAsia="Times New Roman" w:hAnsi="Times New Roman" w:cs="Times New Roman"/>
          <w:b/>
          <w:sz w:val="24"/>
          <w:szCs w:val="24"/>
        </w:rPr>
        <w:t>1,764</w:t>
      </w:r>
      <w:r w:rsidRPr="0095548A">
        <w:rPr>
          <w:rFonts w:ascii="Times New Roman" w:eastAsia="Times New Roman" w:hAnsi="Times New Roman" w:cs="Times New Roman"/>
          <w:b/>
          <w:sz w:val="24"/>
          <w:szCs w:val="24"/>
        </w:rPr>
        <w:t xml:space="preserve"> hours.</w:t>
      </w:r>
    </w:p>
    <w:p w:rsidR="00D177C5" w:rsidRPr="0095548A" w:rsidRDefault="00D177C5" w:rsidP="00D177C5">
      <w:pPr>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Here, 6 is the total number of weeks the project is going to take in GDP 1.</w:t>
      </w:r>
    </w:p>
    <w:p w:rsidR="0095548A" w:rsidRDefault="00D177C5" w:rsidP="00D177C5">
      <w:pPr>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In GDP 2, we are going to spend 15 hou</w:t>
      </w:r>
      <w:r w:rsidR="00064163">
        <w:rPr>
          <w:rFonts w:ascii="Times New Roman" w:eastAsia="Times New Roman" w:hAnsi="Times New Roman" w:cs="Times New Roman"/>
          <w:sz w:val="24"/>
          <w:szCs w:val="24"/>
        </w:rPr>
        <w:t>rs per person per week i.e. 15X14</w:t>
      </w:r>
      <w:r w:rsidRPr="0095548A">
        <w:rPr>
          <w:rFonts w:ascii="Times New Roman" w:eastAsia="Times New Roman" w:hAnsi="Times New Roman" w:cs="Times New Roman"/>
          <w:sz w:val="24"/>
          <w:szCs w:val="24"/>
        </w:rPr>
        <w:t xml:space="preserve"> = 105 hours per week per team. Therefore, the total budget in GDP 2 is 105X12 = 1,260 (12 weeks in GDP 2)</w:t>
      </w:r>
    </w:p>
    <w:p w:rsidR="00D177C5" w:rsidRPr="00E87923" w:rsidRDefault="00D177C5" w:rsidP="00D177C5">
      <w:pPr>
        <w:jc w:val="both"/>
        <w:rPr>
          <w:rFonts w:ascii="Times New Roman" w:eastAsia="Times New Roman" w:hAnsi="Times New Roman" w:cs="Times New Roman"/>
          <w:b/>
          <w:sz w:val="24"/>
          <w:szCs w:val="24"/>
        </w:rPr>
      </w:pPr>
      <w:r w:rsidRPr="0095548A">
        <w:rPr>
          <w:rFonts w:ascii="Times New Roman" w:eastAsia="Times New Roman" w:hAnsi="Times New Roman" w:cs="Times New Roman"/>
          <w:sz w:val="24"/>
          <w:szCs w:val="24"/>
        </w:rPr>
        <w:t xml:space="preserve"> </w:t>
      </w:r>
      <w:r w:rsidRPr="00E87923">
        <w:rPr>
          <w:rFonts w:ascii="Times New Roman" w:eastAsia="Times New Roman" w:hAnsi="Times New Roman" w:cs="Times New Roman"/>
          <w:b/>
          <w:sz w:val="24"/>
          <w:szCs w:val="24"/>
        </w:rPr>
        <w:t>Time Estimation for GDP 2:</w:t>
      </w:r>
    </w:p>
    <w:p w:rsidR="00D177C5" w:rsidRPr="0095548A" w:rsidRDefault="00D177C5" w:rsidP="00D177C5">
      <w:pPr>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        </w:t>
      </w:r>
      <w:r w:rsidRPr="0095548A">
        <w:rPr>
          <w:rFonts w:ascii="Times New Roman" w:eastAsia="Times New Roman" w:hAnsi="Times New Roman" w:cs="Times New Roman"/>
          <w:sz w:val="24"/>
          <w:szCs w:val="24"/>
        </w:rPr>
        <w:tab/>
        <w:t xml:space="preserve">Per week per person:     </w:t>
      </w:r>
      <w:r w:rsidRPr="0095548A">
        <w:rPr>
          <w:rFonts w:ascii="Times New Roman" w:eastAsia="Times New Roman" w:hAnsi="Times New Roman" w:cs="Times New Roman"/>
          <w:sz w:val="24"/>
          <w:szCs w:val="24"/>
        </w:rPr>
        <w:tab/>
        <w:t>15 X 1 = 15</w:t>
      </w:r>
    </w:p>
    <w:p w:rsidR="00D177C5" w:rsidRPr="0095548A" w:rsidRDefault="00D177C5" w:rsidP="00D177C5">
      <w:pPr>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        </w:t>
      </w:r>
      <w:r w:rsidRPr="0095548A">
        <w:rPr>
          <w:rFonts w:ascii="Times New Roman" w:eastAsia="Times New Roman" w:hAnsi="Times New Roman" w:cs="Times New Roman"/>
          <w:sz w:val="24"/>
          <w:szCs w:val="24"/>
        </w:rPr>
        <w:tab/>
        <w:t xml:space="preserve">Per week per team:        </w:t>
      </w:r>
      <w:r w:rsidRPr="0095548A">
        <w:rPr>
          <w:rFonts w:ascii="Times New Roman" w:eastAsia="Times New Roman" w:hAnsi="Times New Roman" w:cs="Times New Roman"/>
          <w:sz w:val="24"/>
          <w:szCs w:val="24"/>
        </w:rPr>
        <w:tab/>
        <w:t>15 X 7 = 105</w:t>
      </w:r>
    </w:p>
    <w:p w:rsidR="00D177C5" w:rsidRPr="0095548A" w:rsidRDefault="00D177C5" w:rsidP="00D177C5">
      <w:pPr>
        <w:jc w:val="both"/>
        <w:rPr>
          <w:rFonts w:ascii="Times New Roman" w:eastAsia="Times New Roman" w:hAnsi="Times New Roman" w:cs="Times New Roman"/>
          <w:b/>
          <w:sz w:val="24"/>
          <w:szCs w:val="24"/>
        </w:rPr>
      </w:pPr>
      <w:r w:rsidRPr="0095548A">
        <w:rPr>
          <w:rFonts w:ascii="Times New Roman" w:eastAsia="Times New Roman" w:hAnsi="Times New Roman" w:cs="Times New Roman"/>
          <w:sz w:val="24"/>
          <w:szCs w:val="24"/>
        </w:rPr>
        <w:t xml:space="preserve">        </w:t>
      </w:r>
      <w:r w:rsidRPr="0095548A">
        <w:rPr>
          <w:rFonts w:ascii="Times New Roman" w:eastAsia="Times New Roman" w:hAnsi="Times New Roman" w:cs="Times New Roman"/>
          <w:sz w:val="24"/>
          <w:szCs w:val="24"/>
        </w:rPr>
        <w:tab/>
        <w:t>Tot</w:t>
      </w:r>
      <w:r w:rsidR="006C74E7">
        <w:rPr>
          <w:rFonts w:ascii="Times New Roman" w:eastAsia="Times New Roman" w:hAnsi="Times New Roman" w:cs="Times New Roman"/>
          <w:sz w:val="24"/>
          <w:szCs w:val="24"/>
        </w:rPr>
        <w:t xml:space="preserve">al hours per team:     </w:t>
      </w:r>
      <w:r w:rsidR="006C74E7">
        <w:rPr>
          <w:rFonts w:ascii="Times New Roman" w:eastAsia="Times New Roman" w:hAnsi="Times New Roman" w:cs="Times New Roman"/>
          <w:sz w:val="24"/>
          <w:szCs w:val="24"/>
        </w:rPr>
        <w:tab/>
        <w:t>105 X 14</w:t>
      </w:r>
      <w:r w:rsidRPr="0095548A">
        <w:rPr>
          <w:rFonts w:ascii="Times New Roman" w:eastAsia="Times New Roman" w:hAnsi="Times New Roman" w:cs="Times New Roman"/>
          <w:sz w:val="24"/>
          <w:szCs w:val="24"/>
        </w:rPr>
        <w:t xml:space="preserve"> = </w:t>
      </w:r>
      <w:r w:rsidR="006C74E7">
        <w:rPr>
          <w:rFonts w:ascii="Times New Roman" w:eastAsia="Times New Roman" w:hAnsi="Times New Roman" w:cs="Times New Roman"/>
          <w:b/>
          <w:sz w:val="24"/>
          <w:szCs w:val="24"/>
        </w:rPr>
        <w:t>1,470</w:t>
      </w:r>
      <w:r w:rsidRPr="0095548A">
        <w:rPr>
          <w:rFonts w:ascii="Times New Roman" w:eastAsia="Times New Roman" w:hAnsi="Times New Roman" w:cs="Times New Roman"/>
          <w:b/>
          <w:sz w:val="24"/>
          <w:szCs w:val="24"/>
        </w:rPr>
        <w:t xml:space="preserve"> hours.</w:t>
      </w:r>
    </w:p>
    <w:p w:rsidR="00031047" w:rsidRPr="00E87923" w:rsidRDefault="006C74E7" w:rsidP="00031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sidR="00D177C5" w:rsidRPr="0095548A">
        <w:rPr>
          <w:rFonts w:ascii="Times New Roman" w:eastAsia="Times New Roman" w:hAnsi="Times New Roman" w:cs="Times New Roman"/>
          <w:sz w:val="24"/>
          <w:szCs w:val="24"/>
        </w:rPr>
        <w:t xml:space="preserve"> number of weeks for completing the project in GDP 2.</w:t>
      </w:r>
    </w:p>
    <w:p w:rsidR="00031047" w:rsidRPr="0095548A" w:rsidRDefault="00031047" w:rsidP="00031047">
      <w:pPr>
        <w:jc w:val="both"/>
        <w:rPr>
          <w:rFonts w:ascii="Times New Roman" w:eastAsia="Times New Roman" w:hAnsi="Times New Roman" w:cs="Times New Roman"/>
          <w:b/>
          <w:sz w:val="24"/>
          <w:szCs w:val="24"/>
        </w:rPr>
      </w:pPr>
      <w:r w:rsidRPr="0095548A">
        <w:rPr>
          <w:rFonts w:ascii="Times New Roman" w:eastAsia="Times New Roman" w:hAnsi="Times New Roman" w:cs="Times New Roman"/>
          <w:b/>
          <w:sz w:val="24"/>
          <w:szCs w:val="24"/>
        </w:rPr>
        <w:t>Schedule:</w:t>
      </w:r>
    </w:p>
    <w:p w:rsidR="004D66E4" w:rsidRPr="0095548A" w:rsidRDefault="00031047" w:rsidP="00031047">
      <w:pPr>
        <w:jc w:val="both"/>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The project started</w:t>
      </w:r>
      <w:r w:rsidR="00D443E8" w:rsidRPr="0095548A">
        <w:rPr>
          <w:rFonts w:ascii="Times New Roman" w:eastAsia="Times New Roman" w:hAnsi="Times New Roman" w:cs="Times New Roman"/>
          <w:sz w:val="24"/>
          <w:szCs w:val="24"/>
        </w:rPr>
        <w:t xml:space="preserve"> on 06/12/1</w:t>
      </w:r>
      <w:r w:rsidR="00045122">
        <w:rPr>
          <w:rFonts w:ascii="Times New Roman" w:eastAsia="Times New Roman" w:hAnsi="Times New Roman" w:cs="Times New Roman"/>
          <w:sz w:val="24"/>
          <w:szCs w:val="24"/>
        </w:rPr>
        <w:t>7 and it will be completed by 12/15</w:t>
      </w:r>
      <w:r w:rsidR="006C74E7">
        <w:rPr>
          <w:rFonts w:ascii="Times New Roman" w:eastAsia="Times New Roman" w:hAnsi="Times New Roman" w:cs="Times New Roman"/>
          <w:sz w:val="24"/>
          <w:szCs w:val="24"/>
        </w:rPr>
        <w:t>/17.</w:t>
      </w:r>
    </w:p>
    <w:p w:rsidR="004D66E4" w:rsidRPr="0095548A" w:rsidRDefault="004D66E4" w:rsidP="00031047">
      <w:pPr>
        <w:jc w:val="both"/>
        <w:rPr>
          <w:rFonts w:ascii="Times New Roman" w:eastAsia="Times New Roman" w:hAnsi="Times New Roman" w:cs="Times New Roman"/>
          <w:sz w:val="24"/>
          <w:szCs w:val="24"/>
        </w:rPr>
      </w:pPr>
    </w:p>
    <w:p w:rsidR="004D66E4" w:rsidRPr="0095548A" w:rsidRDefault="004D66E4" w:rsidP="00031047">
      <w:pPr>
        <w:jc w:val="both"/>
        <w:rPr>
          <w:rFonts w:ascii="Times New Roman" w:eastAsia="Times New Roman" w:hAnsi="Times New Roman" w:cs="Times New Roman"/>
          <w:sz w:val="24"/>
          <w:szCs w:val="24"/>
        </w:rPr>
      </w:pPr>
    </w:p>
    <w:p w:rsidR="004D66E4" w:rsidRPr="0095548A" w:rsidRDefault="004D66E4" w:rsidP="00031047">
      <w:pPr>
        <w:jc w:val="both"/>
        <w:rPr>
          <w:rFonts w:ascii="Times New Roman" w:eastAsia="Times New Roman" w:hAnsi="Times New Roman" w:cs="Times New Roman"/>
          <w:sz w:val="24"/>
          <w:szCs w:val="24"/>
        </w:rPr>
      </w:pPr>
    </w:p>
    <w:p w:rsidR="004D66E4" w:rsidRPr="0095548A" w:rsidRDefault="004D66E4" w:rsidP="00031047">
      <w:pPr>
        <w:jc w:val="both"/>
        <w:rPr>
          <w:rFonts w:ascii="Times New Roman" w:eastAsia="Times New Roman" w:hAnsi="Times New Roman" w:cs="Times New Roman"/>
          <w:sz w:val="24"/>
          <w:szCs w:val="24"/>
        </w:rPr>
      </w:pPr>
    </w:p>
    <w:p w:rsidR="004D66E4" w:rsidRPr="0095548A" w:rsidRDefault="004D66E4" w:rsidP="00031047">
      <w:pPr>
        <w:jc w:val="both"/>
        <w:rPr>
          <w:rFonts w:ascii="Times New Roman" w:eastAsia="Times New Roman" w:hAnsi="Times New Roman" w:cs="Times New Roman"/>
          <w:sz w:val="24"/>
          <w:szCs w:val="24"/>
        </w:rPr>
      </w:pPr>
    </w:p>
    <w:p w:rsidR="004D66E4" w:rsidRPr="0095548A" w:rsidRDefault="004D66E4" w:rsidP="00031047">
      <w:pPr>
        <w:jc w:val="both"/>
        <w:rPr>
          <w:rFonts w:ascii="Times New Roman" w:eastAsia="Times New Roman" w:hAnsi="Times New Roman" w:cs="Times New Roman"/>
          <w:sz w:val="24"/>
          <w:szCs w:val="24"/>
        </w:rPr>
      </w:pPr>
    </w:p>
    <w:p w:rsidR="004D66E4" w:rsidRPr="0095548A" w:rsidRDefault="004D66E4" w:rsidP="00031047">
      <w:pPr>
        <w:jc w:val="both"/>
        <w:rPr>
          <w:rFonts w:ascii="Times New Roman" w:eastAsia="Times New Roman" w:hAnsi="Times New Roman" w:cs="Times New Roman"/>
          <w:sz w:val="24"/>
          <w:szCs w:val="24"/>
        </w:rPr>
      </w:pPr>
    </w:p>
    <w:p w:rsidR="004D66E4" w:rsidRPr="0095548A" w:rsidRDefault="004D66E4" w:rsidP="00031047">
      <w:pPr>
        <w:jc w:val="both"/>
        <w:rPr>
          <w:rFonts w:ascii="Times New Roman" w:eastAsia="Times New Roman" w:hAnsi="Times New Roman" w:cs="Times New Roman"/>
          <w:sz w:val="24"/>
          <w:szCs w:val="24"/>
        </w:rPr>
      </w:pPr>
    </w:p>
    <w:p w:rsidR="004D66E4" w:rsidRPr="0095548A" w:rsidRDefault="004D66E4" w:rsidP="00031047">
      <w:pPr>
        <w:jc w:val="both"/>
        <w:rPr>
          <w:rFonts w:ascii="Times New Roman" w:eastAsia="Times New Roman" w:hAnsi="Times New Roman" w:cs="Times New Roman"/>
          <w:sz w:val="24"/>
          <w:szCs w:val="24"/>
        </w:rPr>
      </w:pPr>
    </w:p>
    <w:p w:rsidR="004D66E4" w:rsidRPr="0095548A" w:rsidRDefault="004D66E4" w:rsidP="00031047">
      <w:pPr>
        <w:jc w:val="both"/>
        <w:rPr>
          <w:rFonts w:ascii="Times New Roman" w:eastAsia="Times New Roman" w:hAnsi="Times New Roman" w:cs="Times New Roman"/>
          <w:sz w:val="24"/>
          <w:szCs w:val="24"/>
        </w:rPr>
      </w:pPr>
    </w:p>
    <w:p w:rsidR="00016532" w:rsidRDefault="00016532" w:rsidP="00E87923">
      <w:pPr>
        <w:rPr>
          <w:rFonts w:ascii="Times New Roman" w:eastAsia="Times New Roman" w:hAnsi="Times New Roman" w:cs="Times New Roman"/>
          <w:b/>
          <w:sz w:val="24"/>
          <w:szCs w:val="24"/>
        </w:rPr>
      </w:pPr>
    </w:p>
    <w:p w:rsidR="004515CB" w:rsidRDefault="004515CB" w:rsidP="00E87923">
      <w:pPr>
        <w:rPr>
          <w:rFonts w:ascii="Times New Roman" w:eastAsia="Times New Roman" w:hAnsi="Times New Roman" w:cs="Times New Roman"/>
          <w:b/>
          <w:sz w:val="24"/>
          <w:szCs w:val="24"/>
        </w:rPr>
      </w:pPr>
    </w:p>
    <w:p w:rsidR="001F37BE" w:rsidRPr="00E87923" w:rsidRDefault="00E87923" w:rsidP="00E87923">
      <w:pPr>
        <w:rPr>
          <w:rFonts w:ascii="Times New Roman" w:eastAsia="Times New Roman" w:hAnsi="Times New Roman" w:cs="Times New Roman"/>
          <w:b/>
          <w:sz w:val="24"/>
          <w:szCs w:val="24"/>
        </w:rPr>
      </w:pPr>
      <w:r w:rsidRPr="0095548A">
        <w:rPr>
          <w:rFonts w:ascii="Times New Roman" w:eastAsia="Times New Roman" w:hAnsi="Times New Roman" w:cs="Times New Roman"/>
          <w:b/>
          <w:sz w:val="24"/>
          <w:szCs w:val="24"/>
        </w:rPr>
        <w:lastRenderedPageBreak/>
        <w:t>Roles and Responsibilities of each member in the team:</w:t>
      </w:r>
    </w:p>
    <w:tbl>
      <w:tblPr>
        <w:tblStyle w:val="GridTable1Light-Accent1"/>
        <w:tblpPr w:leftFromText="180" w:rightFromText="180" w:vertAnchor="text" w:horzAnchor="margin" w:tblpXSpec="center" w:tblpY="-21"/>
        <w:tblW w:w="11070" w:type="dxa"/>
        <w:tblInd w:w="0" w:type="dxa"/>
        <w:tblLook w:val="04A0" w:firstRow="1" w:lastRow="0" w:firstColumn="1" w:lastColumn="0" w:noHBand="0" w:noVBand="1"/>
      </w:tblPr>
      <w:tblGrid>
        <w:gridCol w:w="2014"/>
        <w:gridCol w:w="1856"/>
        <w:gridCol w:w="2818"/>
        <w:gridCol w:w="1678"/>
        <w:gridCol w:w="2704"/>
      </w:tblGrid>
      <w:tr w:rsidR="001F37BE" w:rsidRPr="0095548A" w:rsidTr="00E87923">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14"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1F37BE" w:rsidRPr="0095548A" w:rsidRDefault="001F37BE" w:rsidP="00E87923">
            <w:pPr>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Team Member</w:t>
            </w:r>
          </w:p>
        </w:tc>
        <w:tc>
          <w:tcPr>
            <w:tcW w:w="1856"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1F37BE" w:rsidRPr="0095548A" w:rsidRDefault="001F37BE" w:rsidP="00E8792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95548A">
              <w:rPr>
                <w:rFonts w:ascii="Times New Roman" w:eastAsia="Times New Roman" w:hAnsi="Times New Roman" w:cs="Times New Roman"/>
                <w:sz w:val="24"/>
                <w:szCs w:val="24"/>
              </w:rPr>
              <w:t xml:space="preserve"> Role</w:t>
            </w:r>
          </w:p>
        </w:tc>
        <w:tc>
          <w:tcPr>
            <w:tcW w:w="2818"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1F37BE" w:rsidRPr="0095548A" w:rsidRDefault="001F37BE" w:rsidP="00E8792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95548A">
              <w:rPr>
                <w:rFonts w:ascii="Times New Roman" w:eastAsia="Times New Roman" w:hAnsi="Times New Roman" w:cs="Times New Roman"/>
                <w:sz w:val="24"/>
                <w:szCs w:val="24"/>
              </w:rPr>
              <w:t>Email</w:t>
            </w:r>
          </w:p>
        </w:tc>
        <w:tc>
          <w:tcPr>
            <w:tcW w:w="1678"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1F37BE" w:rsidRPr="0095548A" w:rsidRDefault="001F37BE" w:rsidP="00E8792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95548A">
              <w:rPr>
                <w:rFonts w:ascii="Times New Roman" w:eastAsia="Times New Roman" w:hAnsi="Times New Roman" w:cs="Times New Roman"/>
                <w:sz w:val="24"/>
                <w:szCs w:val="24"/>
              </w:rPr>
              <w:t>Contact No.</w:t>
            </w:r>
          </w:p>
        </w:tc>
        <w:tc>
          <w:tcPr>
            <w:tcW w:w="2704" w:type="dxa"/>
            <w:tcBorders>
              <w:top w:val="single" w:sz="4" w:space="0" w:color="B4C6E7" w:themeColor="accent1" w:themeTint="66"/>
              <w:left w:val="single" w:sz="4" w:space="0" w:color="B4C6E7" w:themeColor="accent1" w:themeTint="66"/>
              <w:right w:val="single" w:sz="4" w:space="0" w:color="B4C6E7" w:themeColor="accent1" w:themeTint="66"/>
            </w:tcBorders>
            <w:hideMark/>
          </w:tcPr>
          <w:p w:rsidR="001F37BE" w:rsidRPr="0095548A" w:rsidRDefault="001F37BE" w:rsidP="00E8792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95548A">
              <w:rPr>
                <w:rFonts w:ascii="Times New Roman" w:eastAsia="Times New Roman" w:hAnsi="Times New Roman" w:cs="Times New Roman"/>
                <w:sz w:val="24"/>
                <w:szCs w:val="24"/>
              </w:rPr>
              <w:t>Responsibilities</w:t>
            </w:r>
          </w:p>
        </w:tc>
      </w:tr>
      <w:tr w:rsidR="001F37BE" w:rsidRPr="0095548A" w:rsidTr="00E87923">
        <w:tc>
          <w:tcPr>
            <w:cnfStyle w:val="001000000000" w:firstRow="0" w:lastRow="0" w:firstColumn="1" w:lastColumn="0" w:oddVBand="0" w:evenVBand="0" w:oddHBand="0" w:evenHBand="0" w:firstRowFirstColumn="0" w:firstRowLastColumn="0" w:lastRowFirstColumn="0" w:lastRowLastColumn="0"/>
            <w:tcW w:w="201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Sanjay </w:t>
            </w:r>
            <w:r w:rsidRPr="0095548A">
              <w:rPr>
                <w:rFonts w:ascii="Times New Roman" w:eastAsia="Times New Roman" w:hAnsi="Times New Roman" w:cs="Times New Roman"/>
                <w:noProof/>
                <w:sz w:val="24"/>
                <w:szCs w:val="24"/>
              </w:rPr>
              <w:t>Bedudoori</w:t>
            </w:r>
          </w:p>
        </w:tc>
        <w:tc>
          <w:tcPr>
            <w:tcW w:w="185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Primary Contact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7F4348"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hyperlink r:id="rId5" w:history="1">
              <w:r w:rsidR="001F37BE" w:rsidRPr="0095548A">
                <w:rPr>
                  <w:rStyle w:val="Hyperlink"/>
                  <w:rFonts w:ascii="Times New Roman" w:hAnsi="Times New Roman" w:cs="Times New Roman"/>
                  <w:sz w:val="24"/>
                  <w:szCs w:val="24"/>
                </w:rPr>
                <w:t>S528106@nwmissouri.edu</w:t>
              </w:r>
            </w:hyperlink>
            <w:r w:rsidR="001F37BE" w:rsidRPr="0095548A">
              <w:rPr>
                <w:rFonts w:ascii="Times New Roman" w:eastAsia="Times New Roman" w:hAnsi="Times New Roman" w:cs="Times New Roman"/>
                <w:sz w:val="24"/>
                <w:szCs w:val="24"/>
              </w:rPr>
              <w:t xml:space="preserve"> </w:t>
            </w:r>
          </w:p>
        </w:tc>
        <w:tc>
          <w:tcPr>
            <w:tcW w:w="167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 +1 660-528-0163</w:t>
            </w:r>
          </w:p>
        </w:tc>
        <w:tc>
          <w:tcPr>
            <w:tcW w:w="270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Represents the entire team and primary contact to the client. Communicates project progress, issues, and changes with the </w:t>
            </w:r>
            <w:r w:rsidRPr="0095548A">
              <w:rPr>
                <w:rFonts w:ascii="Times New Roman" w:eastAsia="Times New Roman" w:hAnsi="Times New Roman" w:cs="Times New Roman"/>
                <w:noProof/>
                <w:sz w:val="24"/>
                <w:szCs w:val="24"/>
              </w:rPr>
              <w:t>client</w:t>
            </w:r>
            <w:r w:rsidRPr="0095548A">
              <w:rPr>
                <w:rFonts w:ascii="Times New Roman" w:eastAsia="Times New Roman" w:hAnsi="Times New Roman" w:cs="Times New Roman"/>
                <w:sz w:val="24"/>
                <w:szCs w:val="24"/>
              </w:rPr>
              <w:t>.</w:t>
            </w:r>
          </w:p>
        </w:tc>
      </w:tr>
      <w:tr w:rsidR="001F37BE" w:rsidRPr="0095548A" w:rsidTr="00E87923">
        <w:tc>
          <w:tcPr>
            <w:cnfStyle w:val="001000000000" w:firstRow="0" w:lastRow="0" w:firstColumn="1" w:lastColumn="0" w:oddVBand="0" w:evenVBand="0" w:oddHBand="0" w:evenHBand="0" w:firstRowFirstColumn="0" w:firstRowLastColumn="0" w:lastRowFirstColumn="0" w:lastRowLastColumn="0"/>
            <w:tcW w:w="201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Venkata Bhardwaj </w:t>
            </w:r>
            <w:proofErr w:type="spellStart"/>
            <w:r w:rsidRPr="0095548A">
              <w:rPr>
                <w:rFonts w:ascii="Times New Roman" w:eastAsia="Times New Roman" w:hAnsi="Times New Roman" w:cs="Times New Roman"/>
                <w:sz w:val="24"/>
                <w:szCs w:val="24"/>
              </w:rPr>
              <w:t>Avasarala</w:t>
            </w:r>
            <w:proofErr w:type="spellEnd"/>
          </w:p>
        </w:tc>
        <w:tc>
          <w:tcPr>
            <w:tcW w:w="185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Client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 </w:t>
            </w:r>
            <w:hyperlink r:id="rId6" w:history="1">
              <w:r w:rsidRPr="0095548A">
                <w:rPr>
                  <w:rStyle w:val="Hyperlink"/>
                  <w:rFonts w:ascii="Times New Roman" w:hAnsi="Times New Roman" w:cs="Times New Roman"/>
                  <w:sz w:val="24"/>
                  <w:szCs w:val="24"/>
                </w:rPr>
                <w:t>S528103@nwmissouri.edu</w:t>
              </w:r>
            </w:hyperlink>
            <w:r w:rsidRPr="0095548A">
              <w:rPr>
                <w:rFonts w:ascii="Times New Roman" w:eastAsia="Times New Roman" w:hAnsi="Times New Roman" w:cs="Times New Roman"/>
                <w:sz w:val="24"/>
                <w:szCs w:val="24"/>
              </w:rPr>
              <w:t xml:space="preserve"> </w:t>
            </w:r>
          </w:p>
        </w:tc>
        <w:tc>
          <w:tcPr>
            <w:tcW w:w="167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 +1 660-528-0954</w:t>
            </w:r>
          </w:p>
        </w:tc>
        <w:tc>
          <w:tcPr>
            <w:tcW w:w="270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Responsible for meeting with a </w:t>
            </w:r>
            <w:r w:rsidRPr="0095548A">
              <w:rPr>
                <w:rFonts w:ascii="Times New Roman" w:eastAsia="Times New Roman" w:hAnsi="Times New Roman" w:cs="Times New Roman"/>
                <w:noProof/>
                <w:sz w:val="24"/>
                <w:szCs w:val="24"/>
              </w:rPr>
              <w:t>client</w:t>
            </w:r>
            <w:r w:rsidRPr="0095548A">
              <w:rPr>
                <w:rFonts w:ascii="Times New Roman" w:eastAsia="Times New Roman" w:hAnsi="Times New Roman" w:cs="Times New Roman"/>
                <w:sz w:val="24"/>
                <w:szCs w:val="24"/>
              </w:rPr>
              <w:t>, give updates to the client and get requirements from client.</w:t>
            </w:r>
          </w:p>
        </w:tc>
      </w:tr>
      <w:tr w:rsidR="001F37BE" w:rsidRPr="0095548A" w:rsidTr="00E87923">
        <w:tc>
          <w:tcPr>
            <w:cnfStyle w:val="001000000000" w:firstRow="0" w:lastRow="0" w:firstColumn="1" w:lastColumn="0" w:oddVBand="0" w:evenVBand="0" w:oddHBand="0" w:evenHBand="0" w:firstRowFirstColumn="0" w:firstRowLastColumn="0" w:lastRowFirstColumn="0" w:lastRowLastColumn="0"/>
            <w:tcW w:w="201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rPr>
                <w:rFonts w:ascii="Times New Roman" w:eastAsia="Times New Roman" w:hAnsi="Times New Roman" w:cs="Times New Roman"/>
                <w:b w:val="0"/>
                <w:bCs w:val="0"/>
                <w:sz w:val="24"/>
                <w:szCs w:val="24"/>
              </w:rPr>
            </w:pPr>
            <w:proofErr w:type="spellStart"/>
            <w:r w:rsidRPr="0095548A">
              <w:rPr>
                <w:rFonts w:ascii="Times New Roman" w:eastAsia="Times New Roman" w:hAnsi="Times New Roman" w:cs="Times New Roman"/>
                <w:sz w:val="24"/>
                <w:szCs w:val="24"/>
              </w:rPr>
              <w:t>Sudharshan</w:t>
            </w:r>
            <w:proofErr w:type="spellEnd"/>
            <w:r w:rsidRPr="0095548A">
              <w:rPr>
                <w:rFonts w:ascii="Times New Roman" w:eastAsia="Times New Roman" w:hAnsi="Times New Roman" w:cs="Times New Roman"/>
                <w:sz w:val="24"/>
                <w:szCs w:val="24"/>
              </w:rPr>
              <w:t xml:space="preserve"> Reddy </w:t>
            </w:r>
            <w:proofErr w:type="spellStart"/>
            <w:r w:rsidRPr="0095548A">
              <w:rPr>
                <w:rFonts w:ascii="Times New Roman" w:eastAsia="Times New Roman" w:hAnsi="Times New Roman" w:cs="Times New Roman"/>
                <w:sz w:val="24"/>
                <w:szCs w:val="24"/>
              </w:rPr>
              <w:t>Kankara</w:t>
            </w:r>
            <w:proofErr w:type="spellEnd"/>
          </w:p>
        </w:tc>
        <w:tc>
          <w:tcPr>
            <w:tcW w:w="185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Requirements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7F4348"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hyperlink r:id="rId7" w:history="1">
              <w:r w:rsidR="001F37BE" w:rsidRPr="0095548A">
                <w:rPr>
                  <w:rStyle w:val="Hyperlink"/>
                  <w:rFonts w:ascii="Times New Roman" w:hAnsi="Times New Roman" w:cs="Times New Roman"/>
                  <w:sz w:val="24"/>
                  <w:szCs w:val="24"/>
                </w:rPr>
                <w:t>S528138@nwmissouri.edu</w:t>
              </w:r>
            </w:hyperlink>
            <w:r w:rsidR="001F37BE" w:rsidRPr="0095548A">
              <w:rPr>
                <w:rFonts w:ascii="Times New Roman" w:eastAsia="Times New Roman" w:hAnsi="Times New Roman" w:cs="Times New Roman"/>
                <w:sz w:val="24"/>
                <w:szCs w:val="24"/>
              </w:rPr>
              <w:t xml:space="preserve"> </w:t>
            </w:r>
          </w:p>
        </w:tc>
        <w:tc>
          <w:tcPr>
            <w:tcW w:w="167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+1 660-528-0849</w:t>
            </w:r>
          </w:p>
        </w:tc>
        <w:tc>
          <w:tcPr>
            <w:tcW w:w="270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Responsible for requirements gathering, </w:t>
            </w:r>
            <w:proofErr w:type="gramStart"/>
            <w:r w:rsidRPr="0095548A">
              <w:rPr>
                <w:rFonts w:ascii="Times New Roman" w:eastAsia="Times New Roman" w:hAnsi="Times New Roman" w:cs="Times New Roman"/>
                <w:sz w:val="24"/>
                <w:szCs w:val="24"/>
              </w:rPr>
              <w:t>maintaining</w:t>
            </w:r>
            <w:proofErr w:type="gramEnd"/>
            <w:r w:rsidRPr="0095548A">
              <w:rPr>
                <w:rFonts w:ascii="Times New Roman" w:eastAsia="Times New Roman" w:hAnsi="Times New Roman" w:cs="Times New Roman"/>
                <w:sz w:val="24"/>
                <w:szCs w:val="24"/>
              </w:rPr>
              <w:t xml:space="preserve"> and updating them as per client. Also, makes sure that these requirements are met.</w:t>
            </w:r>
          </w:p>
        </w:tc>
      </w:tr>
      <w:tr w:rsidR="001F37BE" w:rsidRPr="0095548A" w:rsidTr="00E87923">
        <w:tc>
          <w:tcPr>
            <w:cnfStyle w:val="001000000000" w:firstRow="0" w:lastRow="0" w:firstColumn="1" w:lastColumn="0" w:oddVBand="0" w:evenVBand="0" w:oddHBand="0" w:evenHBand="0" w:firstRowFirstColumn="0" w:firstRowLastColumn="0" w:lastRowFirstColumn="0" w:lastRowLastColumn="0"/>
            <w:tcW w:w="201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rPr>
                <w:rFonts w:ascii="Times New Roman" w:eastAsia="Times New Roman" w:hAnsi="Times New Roman" w:cs="Times New Roman"/>
                <w:b w:val="0"/>
                <w:bCs w:val="0"/>
                <w:sz w:val="24"/>
                <w:szCs w:val="24"/>
              </w:rPr>
            </w:pPr>
            <w:proofErr w:type="spellStart"/>
            <w:r w:rsidRPr="0095548A">
              <w:rPr>
                <w:rFonts w:ascii="Times New Roman" w:eastAsia="Times New Roman" w:hAnsi="Times New Roman" w:cs="Times New Roman"/>
                <w:sz w:val="24"/>
                <w:szCs w:val="24"/>
              </w:rPr>
              <w:t>Shravani</w:t>
            </w:r>
            <w:proofErr w:type="spellEnd"/>
            <w:r w:rsidRPr="0095548A">
              <w:rPr>
                <w:rFonts w:ascii="Times New Roman" w:eastAsia="Times New Roman" w:hAnsi="Times New Roman" w:cs="Times New Roman"/>
                <w:sz w:val="24"/>
                <w:szCs w:val="24"/>
              </w:rPr>
              <w:t xml:space="preserve"> </w:t>
            </w:r>
            <w:proofErr w:type="spellStart"/>
            <w:r w:rsidRPr="0095548A">
              <w:rPr>
                <w:rFonts w:ascii="Times New Roman" w:eastAsia="Times New Roman" w:hAnsi="Times New Roman" w:cs="Times New Roman"/>
                <w:sz w:val="24"/>
                <w:szCs w:val="24"/>
              </w:rPr>
              <w:t>Alampalli</w:t>
            </w:r>
            <w:proofErr w:type="spellEnd"/>
          </w:p>
        </w:tc>
        <w:tc>
          <w:tcPr>
            <w:tcW w:w="185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Issues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7F4348"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hyperlink r:id="rId8" w:history="1">
              <w:r w:rsidR="001F37BE" w:rsidRPr="0095548A">
                <w:rPr>
                  <w:rStyle w:val="Hyperlink"/>
                  <w:rFonts w:ascii="Times New Roman" w:hAnsi="Times New Roman" w:cs="Times New Roman"/>
                  <w:sz w:val="24"/>
                  <w:szCs w:val="24"/>
                </w:rPr>
                <w:t>S528100@nwmissouri.edu</w:t>
              </w:r>
            </w:hyperlink>
            <w:r w:rsidR="001F37BE" w:rsidRPr="0095548A">
              <w:rPr>
                <w:rFonts w:ascii="Times New Roman" w:eastAsia="Times New Roman" w:hAnsi="Times New Roman" w:cs="Times New Roman"/>
                <w:sz w:val="24"/>
                <w:szCs w:val="24"/>
              </w:rPr>
              <w:t xml:space="preserve"> </w:t>
            </w:r>
          </w:p>
        </w:tc>
        <w:tc>
          <w:tcPr>
            <w:tcW w:w="167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+1 484-644-8469</w:t>
            </w:r>
          </w:p>
        </w:tc>
        <w:tc>
          <w:tcPr>
            <w:tcW w:w="270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Responsible for tracking all the issues and ensures that they are resolved on time.</w:t>
            </w:r>
          </w:p>
        </w:tc>
      </w:tr>
      <w:tr w:rsidR="001F37BE" w:rsidRPr="0095548A" w:rsidTr="00E87923">
        <w:tc>
          <w:tcPr>
            <w:cnfStyle w:val="001000000000" w:firstRow="0" w:lastRow="0" w:firstColumn="1" w:lastColumn="0" w:oddVBand="0" w:evenVBand="0" w:oddHBand="0" w:evenHBand="0" w:firstRowFirstColumn="0" w:firstRowLastColumn="0" w:lastRowFirstColumn="0" w:lastRowLastColumn="0"/>
            <w:tcW w:w="201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rPr>
                <w:rFonts w:ascii="Times New Roman" w:eastAsia="Times New Roman" w:hAnsi="Times New Roman" w:cs="Times New Roman"/>
                <w:b w:val="0"/>
                <w:bCs w:val="0"/>
                <w:sz w:val="24"/>
                <w:szCs w:val="24"/>
              </w:rPr>
            </w:pPr>
            <w:r w:rsidRPr="0095548A">
              <w:rPr>
                <w:rFonts w:ascii="Times New Roman" w:eastAsia="Times New Roman" w:hAnsi="Times New Roman" w:cs="Times New Roman"/>
                <w:sz w:val="24"/>
                <w:szCs w:val="24"/>
              </w:rPr>
              <w:t xml:space="preserve">Hemanth Sai Kishore </w:t>
            </w:r>
            <w:r w:rsidRPr="0095548A">
              <w:rPr>
                <w:rFonts w:ascii="Times New Roman" w:eastAsia="Times New Roman" w:hAnsi="Times New Roman" w:cs="Times New Roman"/>
                <w:noProof/>
                <w:sz w:val="24"/>
                <w:szCs w:val="24"/>
              </w:rPr>
              <w:t>Nersu</w:t>
            </w:r>
          </w:p>
        </w:tc>
        <w:tc>
          <w:tcPr>
            <w:tcW w:w="185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Data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7F4348"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hyperlink r:id="rId9" w:history="1">
              <w:r w:rsidR="001F37BE" w:rsidRPr="0095548A">
                <w:rPr>
                  <w:rStyle w:val="Hyperlink"/>
                  <w:rFonts w:ascii="Times New Roman" w:hAnsi="Times New Roman" w:cs="Times New Roman"/>
                  <w:sz w:val="24"/>
                  <w:szCs w:val="24"/>
                </w:rPr>
                <w:t>S528158@nwmissouri.edu</w:t>
              </w:r>
            </w:hyperlink>
            <w:r w:rsidR="001F37BE" w:rsidRPr="0095548A">
              <w:rPr>
                <w:rFonts w:ascii="Times New Roman" w:eastAsia="Times New Roman" w:hAnsi="Times New Roman" w:cs="Times New Roman"/>
                <w:sz w:val="24"/>
                <w:szCs w:val="24"/>
              </w:rPr>
              <w:t xml:space="preserve"> </w:t>
            </w:r>
          </w:p>
        </w:tc>
        <w:tc>
          <w:tcPr>
            <w:tcW w:w="167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+1 660-528-0191</w:t>
            </w:r>
          </w:p>
        </w:tc>
        <w:tc>
          <w:tcPr>
            <w:tcW w:w="270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Responsible for collecting, storing, managing the data in the </w:t>
            </w:r>
            <w:r w:rsidRPr="0095548A">
              <w:rPr>
                <w:rFonts w:ascii="Times New Roman" w:eastAsia="Times New Roman" w:hAnsi="Times New Roman" w:cs="Times New Roman"/>
                <w:noProof/>
                <w:sz w:val="24"/>
                <w:szCs w:val="24"/>
              </w:rPr>
              <w:t>database</w:t>
            </w:r>
            <w:r w:rsidRPr="0095548A">
              <w:rPr>
                <w:rFonts w:ascii="Times New Roman" w:eastAsia="Times New Roman" w:hAnsi="Times New Roman" w:cs="Times New Roman"/>
                <w:sz w:val="24"/>
                <w:szCs w:val="24"/>
              </w:rPr>
              <w:t xml:space="preserve"> and connect data with the system. Manages all the data of the project including the </w:t>
            </w:r>
            <w:r w:rsidRPr="0095548A">
              <w:rPr>
                <w:rFonts w:ascii="Times New Roman" w:eastAsia="Times New Roman" w:hAnsi="Times New Roman" w:cs="Times New Roman"/>
                <w:noProof/>
                <w:sz w:val="24"/>
                <w:szCs w:val="24"/>
              </w:rPr>
              <w:t>database</w:t>
            </w:r>
            <w:r w:rsidRPr="0095548A">
              <w:rPr>
                <w:rFonts w:ascii="Times New Roman" w:eastAsia="Times New Roman" w:hAnsi="Times New Roman" w:cs="Times New Roman"/>
                <w:sz w:val="24"/>
                <w:szCs w:val="24"/>
              </w:rPr>
              <w:t>.</w:t>
            </w:r>
          </w:p>
        </w:tc>
      </w:tr>
      <w:tr w:rsidR="001F37BE" w:rsidRPr="0095548A" w:rsidTr="00E87923">
        <w:tc>
          <w:tcPr>
            <w:cnfStyle w:val="001000000000" w:firstRow="0" w:lastRow="0" w:firstColumn="1" w:lastColumn="0" w:oddVBand="0" w:evenVBand="0" w:oddHBand="0" w:evenHBand="0" w:firstRowFirstColumn="0" w:firstRowLastColumn="0" w:lastRowFirstColumn="0" w:lastRowLastColumn="0"/>
            <w:tcW w:w="201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rPr>
                <w:rFonts w:ascii="Times New Roman" w:eastAsia="Times New Roman" w:hAnsi="Times New Roman" w:cs="Times New Roman"/>
                <w:sz w:val="24"/>
                <w:szCs w:val="24"/>
              </w:rPr>
            </w:pPr>
            <w:proofErr w:type="spellStart"/>
            <w:r w:rsidRPr="0095548A">
              <w:rPr>
                <w:rFonts w:ascii="Times New Roman" w:eastAsia="Times New Roman" w:hAnsi="Times New Roman" w:cs="Times New Roman"/>
                <w:sz w:val="24"/>
                <w:szCs w:val="24"/>
              </w:rPr>
              <w:t>Anudeep</w:t>
            </w:r>
            <w:proofErr w:type="spellEnd"/>
            <w:r w:rsidRPr="0095548A">
              <w:rPr>
                <w:rFonts w:ascii="Times New Roman" w:eastAsia="Times New Roman" w:hAnsi="Times New Roman" w:cs="Times New Roman"/>
                <w:sz w:val="24"/>
                <w:szCs w:val="24"/>
              </w:rPr>
              <w:t xml:space="preserve"> Reddy </w:t>
            </w:r>
            <w:proofErr w:type="spellStart"/>
            <w:r w:rsidRPr="0095548A">
              <w:rPr>
                <w:rFonts w:ascii="Times New Roman" w:eastAsia="Times New Roman" w:hAnsi="Times New Roman" w:cs="Times New Roman"/>
                <w:sz w:val="24"/>
                <w:szCs w:val="24"/>
              </w:rPr>
              <w:t>Mallidi</w:t>
            </w:r>
            <w:proofErr w:type="spellEnd"/>
          </w:p>
        </w:tc>
        <w:tc>
          <w:tcPr>
            <w:tcW w:w="185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Quality and testing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7F4348"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hyperlink r:id="rId10" w:history="1">
              <w:r w:rsidR="001F37BE" w:rsidRPr="0095548A">
                <w:rPr>
                  <w:rStyle w:val="Hyperlink"/>
                  <w:rFonts w:ascii="Times New Roman" w:hAnsi="Times New Roman" w:cs="Times New Roman"/>
                  <w:sz w:val="24"/>
                  <w:szCs w:val="24"/>
                </w:rPr>
                <w:t>S528146@nwmissouri.edu</w:t>
              </w:r>
            </w:hyperlink>
            <w:r w:rsidR="001F37BE" w:rsidRPr="0095548A">
              <w:rPr>
                <w:rFonts w:ascii="Times New Roman" w:eastAsia="Times New Roman" w:hAnsi="Times New Roman" w:cs="Times New Roman"/>
                <w:sz w:val="24"/>
                <w:szCs w:val="24"/>
              </w:rPr>
              <w:t xml:space="preserve"> </w:t>
            </w:r>
          </w:p>
        </w:tc>
        <w:tc>
          <w:tcPr>
            <w:tcW w:w="167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+1 660-541-3937</w:t>
            </w:r>
          </w:p>
        </w:tc>
        <w:tc>
          <w:tcPr>
            <w:tcW w:w="270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Responsible for handling quality and testing throughout the SDLC process. Manages test cases and provides appropriate deliverables for the test modules.</w:t>
            </w:r>
          </w:p>
        </w:tc>
      </w:tr>
      <w:tr w:rsidR="001F37BE" w:rsidRPr="0095548A" w:rsidTr="00E87923">
        <w:tc>
          <w:tcPr>
            <w:cnfStyle w:val="001000000000" w:firstRow="0" w:lastRow="0" w:firstColumn="1" w:lastColumn="0" w:oddVBand="0" w:evenVBand="0" w:oddHBand="0" w:evenHBand="0" w:firstRowFirstColumn="0" w:firstRowLastColumn="0" w:lastRowFirstColumn="0" w:lastRowLastColumn="0"/>
            <w:tcW w:w="201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Vineeth Gajula</w:t>
            </w:r>
          </w:p>
        </w:tc>
        <w:tc>
          <w:tcPr>
            <w:tcW w:w="1856"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Communications and documentation management</w:t>
            </w:r>
          </w:p>
        </w:tc>
        <w:tc>
          <w:tcPr>
            <w:tcW w:w="281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7F4348"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hyperlink r:id="rId11" w:history="1">
              <w:r w:rsidR="001F37BE" w:rsidRPr="0095548A">
                <w:rPr>
                  <w:rStyle w:val="Hyperlink"/>
                  <w:rFonts w:ascii="Times New Roman" w:hAnsi="Times New Roman" w:cs="Times New Roman"/>
                  <w:sz w:val="24"/>
                  <w:szCs w:val="24"/>
                </w:rPr>
                <w:t>S528124@nwmissouri.edu</w:t>
              </w:r>
            </w:hyperlink>
            <w:r w:rsidR="001F37BE" w:rsidRPr="0095548A">
              <w:rPr>
                <w:rFonts w:ascii="Times New Roman" w:eastAsia="Times New Roman" w:hAnsi="Times New Roman" w:cs="Times New Roman"/>
                <w:sz w:val="24"/>
                <w:szCs w:val="24"/>
              </w:rPr>
              <w:t xml:space="preserve"> </w:t>
            </w:r>
          </w:p>
        </w:tc>
        <w:tc>
          <w:tcPr>
            <w:tcW w:w="1678"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+1 660-528-0509</w:t>
            </w:r>
          </w:p>
        </w:tc>
        <w:tc>
          <w:tcPr>
            <w:tcW w:w="2704" w:type="dxa"/>
            <w:tc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tcBorders>
            <w:hideMark/>
          </w:tcPr>
          <w:p w:rsidR="001F37BE" w:rsidRPr="0095548A" w:rsidRDefault="001F37BE" w:rsidP="00E8792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Manages all the documentation and communication for the project. Tracks all the changes and maintain them.  </w:t>
            </w:r>
          </w:p>
        </w:tc>
      </w:tr>
    </w:tbl>
    <w:p w:rsidR="00704EF8" w:rsidRPr="0095548A" w:rsidRDefault="00704EF8" w:rsidP="001F37BE">
      <w:pPr>
        <w:spacing w:before="180" w:line="240" w:lineRule="auto"/>
        <w:rPr>
          <w:rFonts w:ascii="Times New Roman" w:eastAsia="Times New Roman" w:hAnsi="Times New Roman" w:cs="Times New Roman"/>
          <w:b/>
          <w:color w:val="000000"/>
          <w:sz w:val="24"/>
          <w:szCs w:val="24"/>
        </w:rPr>
      </w:pPr>
    </w:p>
    <w:tbl>
      <w:tblPr>
        <w:tblStyle w:val="GridTable1Light-Accent1"/>
        <w:tblW w:w="0" w:type="auto"/>
        <w:tblInd w:w="0" w:type="dxa"/>
        <w:tblLook w:val="04A0" w:firstRow="1" w:lastRow="0" w:firstColumn="1" w:lastColumn="0" w:noHBand="0" w:noVBand="1"/>
      </w:tblPr>
      <w:tblGrid>
        <w:gridCol w:w="3349"/>
        <w:gridCol w:w="3240"/>
        <w:gridCol w:w="2761"/>
      </w:tblGrid>
      <w:tr w:rsidR="00704EF8" w:rsidRPr="0095548A" w:rsidTr="00704E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9" w:type="dxa"/>
          </w:tcPr>
          <w:p w:rsidR="00704EF8" w:rsidRPr="0095548A" w:rsidRDefault="00704EF8" w:rsidP="00790AF7">
            <w:pPr>
              <w:jc w:val="both"/>
              <w:rPr>
                <w:rFonts w:ascii="Times New Roman" w:hAnsi="Times New Roman" w:cs="Times New Roman"/>
                <w:sz w:val="24"/>
                <w:szCs w:val="24"/>
              </w:rPr>
            </w:pPr>
            <w:r w:rsidRPr="0095548A">
              <w:rPr>
                <w:rFonts w:ascii="Times New Roman" w:eastAsia="Times New Roman" w:hAnsi="Times New Roman" w:cs="Times New Roman"/>
                <w:sz w:val="24"/>
                <w:szCs w:val="24"/>
              </w:rPr>
              <w:t xml:space="preserve">List of proposed requirements </w:t>
            </w:r>
          </w:p>
        </w:tc>
        <w:tc>
          <w:tcPr>
            <w:tcW w:w="3240" w:type="dxa"/>
          </w:tcPr>
          <w:p w:rsidR="00704EF8" w:rsidRPr="0095548A" w:rsidRDefault="00704EF8" w:rsidP="00790AF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548A">
              <w:rPr>
                <w:rFonts w:ascii="Times New Roman" w:eastAsia="Times New Roman" w:hAnsi="Times New Roman" w:cs="Times New Roman"/>
                <w:sz w:val="24"/>
                <w:szCs w:val="24"/>
              </w:rPr>
              <w:t>Assigned to</w:t>
            </w:r>
          </w:p>
        </w:tc>
        <w:tc>
          <w:tcPr>
            <w:tcW w:w="2761" w:type="dxa"/>
          </w:tcPr>
          <w:p w:rsidR="00704EF8" w:rsidRPr="0095548A" w:rsidRDefault="00704EF8" w:rsidP="00790AF7">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Percentage Completed</w:t>
            </w:r>
          </w:p>
        </w:tc>
      </w:tr>
      <w:tr w:rsidR="00704EF8" w:rsidRPr="0095548A"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Pr="0095548A" w:rsidRDefault="00704EF8" w:rsidP="00790AF7">
            <w:pPr>
              <w:jc w:val="both"/>
              <w:rPr>
                <w:rFonts w:ascii="Times New Roman" w:eastAsia="Times New Roman" w:hAnsi="Times New Roman" w:cs="Times New Roman"/>
                <w:b w:val="0"/>
                <w:bCs w:val="0"/>
                <w:sz w:val="24"/>
                <w:szCs w:val="24"/>
              </w:rPr>
            </w:pPr>
            <w:r w:rsidRPr="0095548A">
              <w:rPr>
                <w:rFonts w:ascii="Times New Roman" w:eastAsia="Times New Roman" w:hAnsi="Times New Roman" w:cs="Times New Roman"/>
                <w:b w:val="0"/>
                <w:bCs w:val="0"/>
                <w:sz w:val="24"/>
                <w:szCs w:val="24"/>
              </w:rPr>
              <w:t>Shared document</w:t>
            </w:r>
          </w:p>
        </w:tc>
        <w:tc>
          <w:tcPr>
            <w:tcW w:w="3240" w:type="dxa"/>
          </w:tcPr>
          <w:p w:rsidR="00704EF8" w:rsidRPr="0095548A" w:rsidRDefault="00704EF8" w:rsidP="00790AF7">
            <w:pPr>
              <w:ind w:left="-45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ore   </w:t>
            </w:r>
            <w:proofErr w:type="spellStart"/>
            <w:r w:rsidRPr="0095548A">
              <w:rPr>
                <w:rFonts w:ascii="Times New Roman" w:eastAsia="Times New Roman" w:hAnsi="Times New Roman" w:cs="Times New Roman"/>
                <w:sz w:val="24"/>
                <w:szCs w:val="24"/>
              </w:rPr>
              <w:t>Hemath</w:t>
            </w:r>
            <w:proofErr w:type="spellEnd"/>
            <w:r w:rsidRPr="0095548A">
              <w:rPr>
                <w:rFonts w:ascii="Times New Roman" w:eastAsia="Times New Roman" w:hAnsi="Times New Roman" w:cs="Times New Roman"/>
                <w:sz w:val="24"/>
                <w:szCs w:val="24"/>
              </w:rPr>
              <w:t xml:space="preserve"> Sai Kishore </w:t>
            </w:r>
            <w:proofErr w:type="spellStart"/>
            <w:r w:rsidRPr="0095548A">
              <w:rPr>
                <w:rFonts w:ascii="Times New Roman" w:eastAsia="Times New Roman" w:hAnsi="Times New Roman" w:cs="Times New Roman"/>
                <w:sz w:val="24"/>
                <w:szCs w:val="24"/>
              </w:rPr>
              <w:t>Nersu</w:t>
            </w:r>
            <w:proofErr w:type="spellEnd"/>
          </w:p>
        </w:tc>
        <w:tc>
          <w:tcPr>
            <w:tcW w:w="2761" w:type="dxa"/>
          </w:tcPr>
          <w:p w:rsidR="00704EF8" w:rsidRPr="0095548A" w:rsidRDefault="00704EF8" w:rsidP="00790AF7">
            <w:pPr>
              <w:ind w:left="-455"/>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102 10</w:t>
            </w:r>
            <w:r w:rsidR="00016532">
              <w:rPr>
                <w:rFonts w:ascii="Times New Roman" w:eastAsia="Times New Roman" w:hAnsi="Times New Roman" w:cs="Times New Roman"/>
                <w:sz w:val="24"/>
                <w:szCs w:val="24"/>
              </w:rPr>
              <w:t>0</w:t>
            </w:r>
            <w:r w:rsidRPr="0095548A">
              <w:rPr>
                <w:rFonts w:ascii="Times New Roman" w:eastAsia="Times New Roman" w:hAnsi="Times New Roman" w:cs="Times New Roman"/>
                <w:sz w:val="24"/>
                <w:szCs w:val="24"/>
              </w:rPr>
              <w:t xml:space="preserve"> %</w:t>
            </w:r>
          </w:p>
        </w:tc>
      </w:tr>
      <w:tr w:rsidR="00704EF8" w:rsidRPr="0095548A"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Pr="0095548A" w:rsidRDefault="00704EF8" w:rsidP="00790AF7">
            <w:pPr>
              <w:jc w:val="both"/>
              <w:rPr>
                <w:rFonts w:ascii="Times New Roman" w:eastAsia="Times New Roman" w:hAnsi="Times New Roman" w:cs="Times New Roman"/>
                <w:b w:val="0"/>
                <w:bCs w:val="0"/>
                <w:sz w:val="24"/>
                <w:szCs w:val="24"/>
              </w:rPr>
            </w:pPr>
            <w:r w:rsidRPr="0095548A">
              <w:rPr>
                <w:rFonts w:ascii="Times New Roman" w:eastAsia="Times New Roman" w:hAnsi="Times New Roman" w:cs="Times New Roman"/>
                <w:b w:val="0"/>
                <w:bCs w:val="0"/>
                <w:sz w:val="24"/>
                <w:szCs w:val="24"/>
              </w:rPr>
              <w:t>Shared Calendar</w:t>
            </w:r>
          </w:p>
        </w:tc>
        <w:tc>
          <w:tcPr>
            <w:tcW w:w="3240" w:type="dxa"/>
          </w:tcPr>
          <w:p w:rsidR="00704EF8" w:rsidRPr="0095548A" w:rsidRDefault="00704EF8" w:rsidP="00790A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Vineeth Gajula</w:t>
            </w:r>
          </w:p>
        </w:tc>
        <w:tc>
          <w:tcPr>
            <w:tcW w:w="2761" w:type="dxa"/>
          </w:tcPr>
          <w:p w:rsidR="00704EF8" w:rsidRPr="0095548A" w:rsidRDefault="00016532" w:rsidP="00790A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704EF8" w:rsidRPr="0095548A">
              <w:rPr>
                <w:rFonts w:ascii="Times New Roman" w:eastAsia="Times New Roman" w:hAnsi="Times New Roman" w:cs="Times New Roman"/>
                <w:sz w:val="24"/>
                <w:szCs w:val="24"/>
              </w:rPr>
              <w:t xml:space="preserve"> %</w:t>
            </w:r>
          </w:p>
        </w:tc>
      </w:tr>
      <w:tr w:rsidR="00704EF8" w:rsidRPr="0095548A"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Pr="0095548A" w:rsidRDefault="00704EF8" w:rsidP="00790AF7">
            <w:pPr>
              <w:jc w:val="both"/>
              <w:rPr>
                <w:rFonts w:ascii="Times New Roman" w:eastAsia="Times New Roman" w:hAnsi="Times New Roman" w:cs="Times New Roman"/>
                <w:b w:val="0"/>
                <w:bCs w:val="0"/>
                <w:sz w:val="24"/>
                <w:szCs w:val="24"/>
              </w:rPr>
            </w:pPr>
            <w:r w:rsidRPr="0095548A">
              <w:rPr>
                <w:rFonts w:ascii="Times New Roman" w:eastAsia="Times New Roman" w:hAnsi="Times New Roman" w:cs="Times New Roman"/>
                <w:b w:val="0"/>
                <w:bCs w:val="0"/>
                <w:sz w:val="24"/>
                <w:szCs w:val="24"/>
              </w:rPr>
              <w:t xml:space="preserve">Chat tool   </w:t>
            </w:r>
          </w:p>
        </w:tc>
        <w:tc>
          <w:tcPr>
            <w:tcW w:w="3240" w:type="dxa"/>
          </w:tcPr>
          <w:p w:rsidR="00704EF8" w:rsidRPr="0095548A" w:rsidRDefault="00704EF8" w:rsidP="00790A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5548A">
              <w:rPr>
                <w:rFonts w:ascii="Times New Roman" w:eastAsia="Times New Roman" w:hAnsi="Times New Roman" w:cs="Times New Roman"/>
                <w:sz w:val="24"/>
                <w:szCs w:val="24"/>
              </w:rPr>
              <w:t>Sudharshan</w:t>
            </w:r>
            <w:proofErr w:type="spellEnd"/>
            <w:r w:rsidRPr="0095548A">
              <w:rPr>
                <w:rFonts w:ascii="Times New Roman" w:eastAsia="Times New Roman" w:hAnsi="Times New Roman" w:cs="Times New Roman"/>
                <w:sz w:val="24"/>
                <w:szCs w:val="24"/>
              </w:rPr>
              <w:t xml:space="preserve"> Reddy </w:t>
            </w:r>
            <w:proofErr w:type="spellStart"/>
            <w:r w:rsidRPr="0095548A">
              <w:rPr>
                <w:rFonts w:ascii="Times New Roman" w:eastAsia="Times New Roman" w:hAnsi="Times New Roman" w:cs="Times New Roman"/>
                <w:sz w:val="24"/>
                <w:szCs w:val="24"/>
              </w:rPr>
              <w:t>Kankara</w:t>
            </w:r>
            <w:proofErr w:type="spellEnd"/>
          </w:p>
        </w:tc>
        <w:tc>
          <w:tcPr>
            <w:tcW w:w="2761" w:type="dxa"/>
          </w:tcPr>
          <w:p w:rsidR="00704EF8" w:rsidRPr="0095548A" w:rsidRDefault="00704EF8" w:rsidP="00790A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10</w:t>
            </w:r>
            <w:r w:rsidR="00016532">
              <w:rPr>
                <w:rFonts w:ascii="Times New Roman" w:eastAsia="Times New Roman" w:hAnsi="Times New Roman" w:cs="Times New Roman"/>
                <w:sz w:val="24"/>
                <w:szCs w:val="24"/>
              </w:rPr>
              <w:t>0</w:t>
            </w:r>
            <w:r w:rsidRPr="0095548A">
              <w:rPr>
                <w:rFonts w:ascii="Times New Roman" w:eastAsia="Times New Roman" w:hAnsi="Times New Roman" w:cs="Times New Roman"/>
                <w:sz w:val="24"/>
                <w:szCs w:val="24"/>
              </w:rPr>
              <w:t xml:space="preserve"> %</w:t>
            </w:r>
          </w:p>
        </w:tc>
      </w:tr>
      <w:tr w:rsidR="00704EF8" w:rsidRPr="0095548A"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Pr="0095548A" w:rsidRDefault="00704EF8" w:rsidP="00790AF7">
            <w:pPr>
              <w:jc w:val="both"/>
              <w:rPr>
                <w:rFonts w:ascii="Times New Roman" w:eastAsia="Times New Roman" w:hAnsi="Times New Roman" w:cs="Times New Roman"/>
                <w:b w:val="0"/>
                <w:bCs w:val="0"/>
                <w:sz w:val="24"/>
                <w:szCs w:val="24"/>
              </w:rPr>
            </w:pPr>
            <w:r w:rsidRPr="0095548A">
              <w:rPr>
                <w:rFonts w:ascii="Times New Roman" w:eastAsia="Times New Roman" w:hAnsi="Times New Roman" w:cs="Times New Roman"/>
                <w:b w:val="0"/>
                <w:bCs w:val="0"/>
                <w:sz w:val="24"/>
                <w:szCs w:val="24"/>
              </w:rPr>
              <w:t>Task creation</w:t>
            </w:r>
          </w:p>
        </w:tc>
        <w:tc>
          <w:tcPr>
            <w:tcW w:w="3240" w:type="dxa"/>
          </w:tcPr>
          <w:p w:rsidR="00704EF8" w:rsidRPr="0095548A" w:rsidRDefault="00704EF8" w:rsidP="00790A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Sanjay </w:t>
            </w:r>
            <w:proofErr w:type="spellStart"/>
            <w:r w:rsidRPr="0095548A">
              <w:rPr>
                <w:rFonts w:ascii="Times New Roman" w:eastAsia="Times New Roman" w:hAnsi="Times New Roman" w:cs="Times New Roman"/>
                <w:sz w:val="24"/>
                <w:szCs w:val="24"/>
              </w:rPr>
              <w:t>Bedudoori</w:t>
            </w:r>
            <w:proofErr w:type="spellEnd"/>
          </w:p>
        </w:tc>
        <w:tc>
          <w:tcPr>
            <w:tcW w:w="2761" w:type="dxa"/>
          </w:tcPr>
          <w:p w:rsidR="00704EF8" w:rsidRPr="0095548A" w:rsidRDefault="00016532" w:rsidP="00790A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w:t>
            </w:r>
            <w:r w:rsidR="00704EF8" w:rsidRPr="0095548A">
              <w:rPr>
                <w:rFonts w:ascii="Times New Roman" w:eastAsia="Times New Roman" w:hAnsi="Times New Roman" w:cs="Times New Roman"/>
                <w:sz w:val="24"/>
                <w:szCs w:val="24"/>
              </w:rPr>
              <w:t>%</w:t>
            </w:r>
          </w:p>
        </w:tc>
      </w:tr>
      <w:tr w:rsidR="00704EF8" w:rsidRPr="0095548A"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Pr="0095548A" w:rsidRDefault="00704EF8" w:rsidP="00790AF7">
            <w:pPr>
              <w:jc w:val="both"/>
              <w:rPr>
                <w:rFonts w:ascii="Times New Roman" w:eastAsia="Times New Roman" w:hAnsi="Times New Roman" w:cs="Times New Roman"/>
                <w:b w:val="0"/>
                <w:bCs w:val="0"/>
                <w:sz w:val="24"/>
                <w:szCs w:val="24"/>
              </w:rPr>
            </w:pPr>
            <w:r w:rsidRPr="0095548A">
              <w:rPr>
                <w:rFonts w:ascii="Times New Roman" w:eastAsia="Times New Roman" w:hAnsi="Times New Roman" w:cs="Times New Roman"/>
                <w:b w:val="0"/>
                <w:bCs w:val="0"/>
                <w:sz w:val="24"/>
                <w:szCs w:val="24"/>
              </w:rPr>
              <w:t>Task Assigning</w:t>
            </w:r>
          </w:p>
        </w:tc>
        <w:tc>
          <w:tcPr>
            <w:tcW w:w="3240" w:type="dxa"/>
          </w:tcPr>
          <w:p w:rsidR="00704EF8" w:rsidRPr="0095548A" w:rsidRDefault="00704EF8" w:rsidP="00790A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5548A">
              <w:rPr>
                <w:rFonts w:ascii="Times New Roman" w:eastAsia="Times New Roman" w:hAnsi="Times New Roman" w:cs="Times New Roman"/>
                <w:sz w:val="24"/>
                <w:szCs w:val="24"/>
              </w:rPr>
              <w:t>Sravani</w:t>
            </w:r>
            <w:proofErr w:type="spellEnd"/>
            <w:r w:rsidRPr="0095548A">
              <w:rPr>
                <w:rFonts w:ascii="Times New Roman" w:eastAsia="Times New Roman" w:hAnsi="Times New Roman" w:cs="Times New Roman"/>
                <w:sz w:val="24"/>
                <w:szCs w:val="24"/>
              </w:rPr>
              <w:t xml:space="preserve"> </w:t>
            </w:r>
            <w:proofErr w:type="spellStart"/>
            <w:r w:rsidRPr="0095548A">
              <w:rPr>
                <w:rFonts w:ascii="Times New Roman" w:eastAsia="Times New Roman" w:hAnsi="Times New Roman" w:cs="Times New Roman"/>
                <w:sz w:val="24"/>
                <w:szCs w:val="24"/>
              </w:rPr>
              <w:t>Alampalli</w:t>
            </w:r>
            <w:proofErr w:type="spellEnd"/>
          </w:p>
        </w:tc>
        <w:tc>
          <w:tcPr>
            <w:tcW w:w="2761" w:type="dxa"/>
          </w:tcPr>
          <w:p w:rsidR="00704EF8" w:rsidRPr="0095548A" w:rsidRDefault="00016532" w:rsidP="00790A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w:t>
            </w:r>
            <w:r w:rsidR="00704EF8" w:rsidRPr="0095548A">
              <w:rPr>
                <w:rFonts w:ascii="Times New Roman" w:eastAsia="Times New Roman" w:hAnsi="Times New Roman" w:cs="Times New Roman"/>
                <w:sz w:val="24"/>
                <w:szCs w:val="24"/>
              </w:rPr>
              <w:t>%</w:t>
            </w:r>
          </w:p>
        </w:tc>
      </w:tr>
      <w:tr w:rsidR="00704EF8" w:rsidRPr="0095548A"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Pr="0095548A" w:rsidRDefault="00704EF8" w:rsidP="00790AF7">
            <w:pPr>
              <w:jc w:val="both"/>
              <w:rPr>
                <w:rFonts w:ascii="Times New Roman" w:eastAsia="Times New Roman" w:hAnsi="Times New Roman" w:cs="Times New Roman"/>
                <w:b w:val="0"/>
                <w:bCs w:val="0"/>
                <w:sz w:val="24"/>
                <w:szCs w:val="24"/>
              </w:rPr>
            </w:pPr>
            <w:r w:rsidRPr="0095548A">
              <w:rPr>
                <w:rFonts w:ascii="Times New Roman" w:eastAsia="Times New Roman" w:hAnsi="Times New Roman" w:cs="Times New Roman"/>
                <w:b w:val="0"/>
                <w:bCs w:val="0"/>
                <w:sz w:val="24"/>
                <w:szCs w:val="24"/>
              </w:rPr>
              <w:t>Roles to team members</w:t>
            </w:r>
          </w:p>
        </w:tc>
        <w:tc>
          <w:tcPr>
            <w:tcW w:w="3240" w:type="dxa"/>
          </w:tcPr>
          <w:p w:rsidR="00704EF8" w:rsidRPr="0095548A" w:rsidRDefault="00704EF8" w:rsidP="00790A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95548A">
              <w:rPr>
                <w:rFonts w:ascii="Times New Roman" w:eastAsia="Times New Roman" w:hAnsi="Times New Roman" w:cs="Times New Roman"/>
                <w:sz w:val="24"/>
                <w:szCs w:val="24"/>
              </w:rPr>
              <w:t>Anudeep</w:t>
            </w:r>
            <w:proofErr w:type="spellEnd"/>
            <w:r w:rsidRPr="0095548A">
              <w:rPr>
                <w:rFonts w:ascii="Times New Roman" w:eastAsia="Times New Roman" w:hAnsi="Times New Roman" w:cs="Times New Roman"/>
                <w:sz w:val="24"/>
                <w:szCs w:val="24"/>
              </w:rPr>
              <w:t xml:space="preserve"> Reddy </w:t>
            </w:r>
            <w:proofErr w:type="spellStart"/>
            <w:r w:rsidRPr="0095548A">
              <w:rPr>
                <w:rFonts w:ascii="Times New Roman" w:eastAsia="Times New Roman" w:hAnsi="Times New Roman" w:cs="Times New Roman"/>
                <w:sz w:val="24"/>
                <w:szCs w:val="24"/>
              </w:rPr>
              <w:t>Mallidi</w:t>
            </w:r>
            <w:proofErr w:type="spellEnd"/>
          </w:p>
        </w:tc>
        <w:tc>
          <w:tcPr>
            <w:tcW w:w="2761" w:type="dxa"/>
          </w:tcPr>
          <w:p w:rsidR="00704EF8" w:rsidRPr="0095548A" w:rsidRDefault="00704EF8" w:rsidP="00790A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100 %</w:t>
            </w:r>
          </w:p>
        </w:tc>
      </w:tr>
      <w:tr w:rsidR="00704EF8" w:rsidRPr="0095548A"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Pr="0095548A" w:rsidRDefault="00704EF8" w:rsidP="00790AF7">
            <w:pPr>
              <w:jc w:val="both"/>
              <w:rPr>
                <w:rFonts w:ascii="Times New Roman" w:eastAsia="Times New Roman" w:hAnsi="Times New Roman" w:cs="Times New Roman"/>
                <w:b w:val="0"/>
                <w:bCs w:val="0"/>
                <w:sz w:val="24"/>
                <w:szCs w:val="24"/>
              </w:rPr>
            </w:pPr>
            <w:r w:rsidRPr="0095548A">
              <w:rPr>
                <w:rFonts w:ascii="Times New Roman" w:eastAsia="Times New Roman" w:hAnsi="Times New Roman" w:cs="Times New Roman"/>
                <w:b w:val="0"/>
                <w:bCs w:val="0"/>
                <w:sz w:val="24"/>
                <w:szCs w:val="24"/>
              </w:rPr>
              <w:t xml:space="preserve">Google drive integration     </w:t>
            </w:r>
          </w:p>
        </w:tc>
        <w:tc>
          <w:tcPr>
            <w:tcW w:w="3240" w:type="dxa"/>
          </w:tcPr>
          <w:p w:rsidR="00704EF8" w:rsidRPr="0095548A" w:rsidRDefault="00704EF8" w:rsidP="00790A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Venkata Bhardwaj </w:t>
            </w:r>
            <w:proofErr w:type="spellStart"/>
            <w:r w:rsidRPr="0095548A">
              <w:rPr>
                <w:rFonts w:ascii="Times New Roman" w:eastAsia="Times New Roman" w:hAnsi="Times New Roman" w:cs="Times New Roman"/>
                <w:sz w:val="24"/>
                <w:szCs w:val="24"/>
              </w:rPr>
              <w:t>Avasarala</w:t>
            </w:r>
            <w:proofErr w:type="spellEnd"/>
          </w:p>
        </w:tc>
        <w:tc>
          <w:tcPr>
            <w:tcW w:w="2761" w:type="dxa"/>
          </w:tcPr>
          <w:p w:rsidR="00704EF8" w:rsidRPr="0095548A" w:rsidRDefault="00016532" w:rsidP="00790AF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 </w:t>
            </w:r>
            <w:r w:rsidR="00704EF8" w:rsidRPr="0095548A">
              <w:rPr>
                <w:rFonts w:ascii="Times New Roman" w:eastAsia="Times New Roman" w:hAnsi="Times New Roman" w:cs="Times New Roman"/>
                <w:sz w:val="24"/>
                <w:szCs w:val="24"/>
              </w:rPr>
              <w:t>%</w:t>
            </w:r>
          </w:p>
        </w:tc>
      </w:tr>
      <w:tr w:rsidR="00704EF8" w:rsidRPr="0095548A" w:rsidTr="00704EF8">
        <w:tc>
          <w:tcPr>
            <w:cnfStyle w:val="001000000000" w:firstRow="0" w:lastRow="0" w:firstColumn="1" w:lastColumn="0" w:oddVBand="0" w:evenVBand="0" w:oddHBand="0" w:evenHBand="0" w:firstRowFirstColumn="0" w:firstRowLastColumn="0" w:lastRowFirstColumn="0" w:lastRowLastColumn="0"/>
            <w:tcW w:w="3349" w:type="dxa"/>
          </w:tcPr>
          <w:p w:rsidR="00704EF8" w:rsidRPr="0095548A" w:rsidRDefault="00704EF8" w:rsidP="00790AF7">
            <w:pPr>
              <w:rPr>
                <w:rFonts w:ascii="Times New Roman" w:eastAsia="Times New Roman" w:hAnsi="Times New Roman" w:cs="Times New Roman"/>
                <w:b w:val="0"/>
                <w:bCs w:val="0"/>
                <w:sz w:val="24"/>
                <w:szCs w:val="24"/>
              </w:rPr>
            </w:pPr>
            <w:r w:rsidRPr="0095548A">
              <w:rPr>
                <w:rFonts w:ascii="Times New Roman" w:eastAsia="Times New Roman" w:hAnsi="Times New Roman" w:cs="Times New Roman"/>
                <w:b w:val="0"/>
                <w:bCs w:val="0"/>
                <w:sz w:val="24"/>
                <w:szCs w:val="24"/>
              </w:rPr>
              <w:t xml:space="preserve">System overview </w:t>
            </w:r>
          </w:p>
        </w:tc>
        <w:tc>
          <w:tcPr>
            <w:tcW w:w="3240" w:type="dxa"/>
          </w:tcPr>
          <w:p w:rsidR="00704EF8" w:rsidRPr="0095548A" w:rsidRDefault="00704EF8" w:rsidP="00790A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5548A">
              <w:rPr>
                <w:rFonts w:ascii="Times New Roman" w:eastAsia="Times New Roman" w:hAnsi="Times New Roman" w:cs="Times New Roman"/>
                <w:sz w:val="24"/>
                <w:szCs w:val="24"/>
              </w:rPr>
              <w:t xml:space="preserve">Sanjay </w:t>
            </w:r>
            <w:proofErr w:type="spellStart"/>
            <w:r w:rsidRPr="0095548A">
              <w:rPr>
                <w:rFonts w:ascii="Times New Roman" w:eastAsia="Times New Roman" w:hAnsi="Times New Roman" w:cs="Times New Roman"/>
                <w:sz w:val="24"/>
                <w:szCs w:val="24"/>
              </w:rPr>
              <w:t>Bedudoori</w:t>
            </w:r>
            <w:proofErr w:type="spellEnd"/>
          </w:p>
        </w:tc>
        <w:tc>
          <w:tcPr>
            <w:tcW w:w="2761" w:type="dxa"/>
          </w:tcPr>
          <w:p w:rsidR="00704EF8" w:rsidRPr="0095548A" w:rsidRDefault="00016532" w:rsidP="00790AF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704EF8" w:rsidRPr="0095548A">
              <w:rPr>
                <w:rFonts w:ascii="Times New Roman" w:eastAsia="Times New Roman" w:hAnsi="Times New Roman" w:cs="Times New Roman"/>
                <w:sz w:val="24"/>
                <w:szCs w:val="24"/>
              </w:rPr>
              <w:t xml:space="preserve"> %</w:t>
            </w:r>
          </w:p>
        </w:tc>
      </w:tr>
    </w:tbl>
    <w:p w:rsidR="00704EF8" w:rsidRDefault="00704EF8"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p>
    <w:p w:rsidR="000B17F6" w:rsidRDefault="000B17F6" w:rsidP="001F37BE">
      <w:pPr>
        <w:spacing w:before="1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Scope Management Plan:</w:t>
      </w:r>
    </w:p>
    <w:p w:rsidR="006F5CEC" w:rsidRPr="006F5CEC" w:rsidRDefault="006F5CEC" w:rsidP="006F5CEC">
      <w:pPr>
        <w:pStyle w:val="ListParagraph"/>
        <w:numPr>
          <w:ilvl w:val="0"/>
          <w:numId w:val="28"/>
        </w:numPr>
        <w:spacing w:before="180" w:line="240" w:lineRule="auto"/>
        <w:rPr>
          <w:rFonts w:ascii="Times New Roman" w:eastAsia="Times New Roman" w:hAnsi="Times New Roman" w:cs="Times New Roman"/>
          <w:b/>
          <w:color w:val="000000"/>
          <w:sz w:val="24"/>
          <w:szCs w:val="24"/>
        </w:rPr>
      </w:pPr>
      <w:r w:rsidRPr="006F5CEC">
        <w:rPr>
          <w:rFonts w:ascii="Times New Roman" w:eastAsia="Times New Roman" w:hAnsi="Times New Roman" w:cs="Times New Roman"/>
          <w:b/>
          <w:color w:val="000000"/>
          <w:sz w:val="24"/>
          <w:szCs w:val="24"/>
        </w:rPr>
        <w:t>Collecting Requirements:</w:t>
      </w:r>
      <w:r>
        <w:rPr>
          <w:rFonts w:ascii="Times New Roman" w:eastAsia="Times New Roman" w:hAnsi="Times New Roman" w:cs="Times New Roman"/>
          <w:color w:val="000000"/>
          <w:sz w:val="24"/>
          <w:szCs w:val="24"/>
        </w:rPr>
        <w:t xml:space="preserve"> In the Scope Management Plan, the first step is to collect requirements. We have Acquired the requirements from the client by meeting with the client in weekly client meetings and having discussions with the client. We maintained a record log which contains all the notes taken from client in the client meetings and recorded the meeting session using voice recorder. We have documented each client meeting and</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these documentation serves as input for our next client meeting.</w:t>
      </w:r>
    </w:p>
    <w:p w:rsidR="000B17F6" w:rsidRPr="006F5CEC" w:rsidRDefault="006F5CEC" w:rsidP="006F5CEC">
      <w:pPr>
        <w:pStyle w:val="ListParagraph"/>
        <w:numPr>
          <w:ilvl w:val="0"/>
          <w:numId w:val="28"/>
        </w:numPr>
        <w:spacing w:before="1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Define Scope: </w:t>
      </w:r>
      <w:r>
        <w:rPr>
          <w:rFonts w:ascii="Times New Roman" w:eastAsia="Times New Roman" w:hAnsi="Times New Roman" w:cs="Times New Roman"/>
          <w:color w:val="000000"/>
          <w:sz w:val="24"/>
          <w:szCs w:val="24"/>
        </w:rPr>
        <w:t>The scope statement is developed in detail and all the project description, deliverables, problem statement etc. are identified.</w:t>
      </w:r>
    </w:p>
    <w:p w:rsidR="006F5CEC" w:rsidRPr="008350E9" w:rsidRDefault="006F5CEC" w:rsidP="001F37BE">
      <w:pPr>
        <w:pStyle w:val="ListParagraph"/>
        <w:numPr>
          <w:ilvl w:val="0"/>
          <w:numId w:val="28"/>
        </w:numPr>
        <w:spacing w:before="1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Create WBS: </w:t>
      </w:r>
      <w:r>
        <w:rPr>
          <w:rFonts w:ascii="Times New Roman" w:eastAsia="Times New Roman" w:hAnsi="Times New Roman" w:cs="Times New Roman"/>
          <w:color w:val="000000"/>
          <w:sz w:val="24"/>
          <w:szCs w:val="24"/>
        </w:rPr>
        <w:t>The work</w:t>
      </w:r>
      <w:r w:rsidR="008350E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breakdown</w:t>
      </w:r>
      <w:r w:rsidR="008350E9">
        <w:rPr>
          <w:rFonts w:ascii="Times New Roman" w:eastAsia="Times New Roman" w:hAnsi="Times New Roman" w:cs="Times New Roman"/>
          <w:color w:val="000000"/>
          <w:sz w:val="24"/>
          <w:szCs w:val="24"/>
        </w:rPr>
        <w:t xml:space="preserve"> structure for GDP 1 was developed which break downs all the project deliverables in a hierarchical manner.</w:t>
      </w:r>
    </w:p>
    <w:p w:rsidR="008350E9" w:rsidRDefault="008350E9" w:rsidP="008350E9">
      <w:pPr>
        <w:spacing w:before="180" w:line="240" w:lineRule="auto"/>
        <w:rPr>
          <w:rFonts w:ascii="Times New Roman" w:eastAsia="Times New Roman" w:hAnsi="Times New Roman" w:cs="Times New Roman"/>
          <w:sz w:val="24"/>
          <w:szCs w:val="24"/>
        </w:rPr>
      </w:pPr>
    </w:p>
    <w:p w:rsidR="008350E9" w:rsidRPr="008350E9" w:rsidRDefault="008350E9" w:rsidP="008350E9">
      <w:pPr>
        <w:spacing w:before="180" w:line="240" w:lineRule="auto"/>
        <w:rPr>
          <w:rFonts w:ascii="Times New Roman" w:eastAsia="Times New Roman" w:hAnsi="Times New Roman" w:cs="Times New Roman"/>
          <w:b/>
          <w:sz w:val="24"/>
          <w:szCs w:val="24"/>
        </w:rPr>
      </w:pPr>
      <w:r w:rsidRPr="008350E9">
        <w:rPr>
          <w:rFonts w:ascii="Times New Roman" w:eastAsia="Times New Roman" w:hAnsi="Times New Roman" w:cs="Times New Roman"/>
          <w:b/>
          <w:sz w:val="24"/>
          <w:szCs w:val="24"/>
        </w:rPr>
        <w:t>WBS for GDP 1:</w:t>
      </w:r>
    </w:p>
    <w:p w:rsidR="008350E9" w:rsidRDefault="008350E9" w:rsidP="008350E9">
      <w:pPr>
        <w:spacing w:before="180" w:line="240" w:lineRule="auto"/>
        <w:rPr>
          <w:rFonts w:ascii="Times New Roman" w:eastAsia="Times New Roman" w:hAnsi="Times New Roman" w:cs="Times New Roman"/>
          <w:sz w:val="24"/>
          <w:szCs w:val="24"/>
        </w:rPr>
      </w:pPr>
      <w:r w:rsidRPr="008350E9">
        <w:rPr>
          <w:noProof/>
        </w:rPr>
        <w:drawing>
          <wp:inline distT="0" distB="0" distL="0" distR="0">
            <wp:extent cx="6758053" cy="531942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58053" cy="5319422"/>
                    </a:xfrm>
                    <a:prstGeom prst="rect">
                      <a:avLst/>
                    </a:prstGeom>
                    <a:noFill/>
                    <a:ln>
                      <a:noFill/>
                    </a:ln>
                  </pic:spPr>
                </pic:pic>
              </a:graphicData>
            </a:graphic>
          </wp:inline>
        </w:drawing>
      </w:r>
    </w:p>
    <w:p w:rsidR="00A56433" w:rsidRPr="009B6018" w:rsidRDefault="00A56433" w:rsidP="00A56433">
      <w:pPr>
        <w:pStyle w:val="ListParagraph"/>
        <w:numPr>
          <w:ilvl w:val="0"/>
          <w:numId w:val="28"/>
        </w:numPr>
        <w:spacing w:before="180" w:line="240" w:lineRule="auto"/>
        <w:rPr>
          <w:rFonts w:ascii="Times New Roman" w:eastAsia="Times New Roman" w:hAnsi="Times New Roman" w:cs="Times New Roman"/>
          <w:b/>
          <w:color w:val="000000"/>
          <w:sz w:val="24"/>
          <w:szCs w:val="24"/>
        </w:rPr>
      </w:pPr>
      <w:r w:rsidRPr="009B6018">
        <w:rPr>
          <w:rFonts w:ascii="Times New Roman" w:eastAsia="Times New Roman" w:hAnsi="Times New Roman" w:cs="Times New Roman"/>
          <w:b/>
          <w:color w:val="000000"/>
          <w:sz w:val="24"/>
          <w:szCs w:val="24"/>
        </w:rPr>
        <w:lastRenderedPageBreak/>
        <w:t xml:space="preserve">Verify Scope: </w:t>
      </w:r>
      <w:r w:rsidRPr="009B6018">
        <w:rPr>
          <w:rFonts w:ascii="Times New Roman" w:eastAsia="Times New Roman" w:hAnsi="Times New Roman" w:cs="Times New Roman"/>
          <w:color w:val="000000"/>
          <w:sz w:val="24"/>
          <w:szCs w:val="24"/>
        </w:rPr>
        <w:t>Scope is verified where the final acceptance is done by the project sponsor by taking all the deliverables into the consideration.</w:t>
      </w:r>
    </w:p>
    <w:p w:rsidR="00A56433" w:rsidRPr="00846207" w:rsidRDefault="00A56433" w:rsidP="00A56433">
      <w:pPr>
        <w:pStyle w:val="ListParagraph"/>
        <w:numPr>
          <w:ilvl w:val="0"/>
          <w:numId w:val="28"/>
        </w:numPr>
        <w:spacing w:before="180" w:line="240" w:lineRule="auto"/>
        <w:rPr>
          <w:rFonts w:ascii="Times New Roman" w:eastAsia="Times New Roman" w:hAnsi="Times New Roman" w:cs="Times New Roman"/>
          <w:b/>
          <w:color w:val="000000"/>
          <w:sz w:val="24"/>
          <w:szCs w:val="24"/>
        </w:rPr>
      </w:pPr>
      <w:r w:rsidRPr="00A56433">
        <w:rPr>
          <w:rFonts w:ascii="Times New Roman" w:eastAsia="Times New Roman" w:hAnsi="Times New Roman" w:cs="Times New Roman"/>
          <w:b/>
          <w:color w:val="000000"/>
          <w:sz w:val="24"/>
          <w:szCs w:val="24"/>
        </w:rPr>
        <w:t>Control Scope: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Changes in the scope is monitored and </w:t>
      </w:r>
      <w:r w:rsidR="00224AEF">
        <w:rPr>
          <w:rFonts w:ascii="Times New Roman" w:eastAsia="Times New Roman" w:hAnsi="Times New Roman" w:cs="Times New Roman"/>
          <w:color w:val="000000"/>
          <w:sz w:val="24"/>
          <w:szCs w:val="24"/>
        </w:rPr>
        <w:t xml:space="preserve">controlled in this process. To eliminate scope creep, the changes are </w:t>
      </w:r>
      <w:r w:rsidR="00846207">
        <w:rPr>
          <w:rFonts w:ascii="Times New Roman" w:eastAsia="Times New Roman" w:hAnsi="Times New Roman" w:cs="Times New Roman"/>
          <w:color w:val="000000"/>
          <w:sz w:val="24"/>
          <w:szCs w:val="24"/>
        </w:rPr>
        <w:t xml:space="preserve">done </w:t>
      </w:r>
      <w:r w:rsidR="00224AEF">
        <w:rPr>
          <w:rFonts w:ascii="Times New Roman" w:eastAsia="Times New Roman" w:hAnsi="Times New Roman" w:cs="Times New Roman"/>
          <w:color w:val="000000"/>
          <w:sz w:val="24"/>
          <w:szCs w:val="24"/>
        </w:rPr>
        <w:t xml:space="preserve">carefully </w:t>
      </w:r>
      <w:r w:rsidR="00846207">
        <w:rPr>
          <w:rFonts w:ascii="Times New Roman" w:eastAsia="Times New Roman" w:hAnsi="Times New Roman" w:cs="Times New Roman"/>
          <w:color w:val="000000"/>
          <w:sz w:val="24"/>
          <w:szCs w:val="24"/>
        </w:rPr>
        <w:t>and properly integrated.</w:t>
      </w:r>
    </w:p>
    <w:p w:rsidR="00D23593" w:rsidRDefault="00D23593" w:rsidP="00D23593">
      <w:pPr>
        <w:spacing w:before="180" w:line="240" w:lineRule="auto"/>
        <w:rPr>
          <w:rFonts w:ascii="Times New Roman" w:eastAsia="Times New Roman" w:hAnsi="Times New Roman" w:cs="Times New Roman"/>
          <w:b/>
          <w:color w:val="000000"/>
          <w:sz w:val="24"/>
          <w:szCs w:val="24"/>
        </w:rPr>
      </w:pPr>
    </w:p>
    <w:p w:rsidR="00846207" w:rsidRDefault="00846207" w:rsidP="00D23593">
      <w:pPr>
        <w:spacing w:before="1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Change Management Plan</w:t>
      </w:r>
    </w:p>
    <w:p w:rsidR="00D63DDA" w:rsidRPr="00FA4FAC" w:rsidRDefault="00D63DDA" w:rsidP="00D63DDA">
      <w:pPr>
        <w:spacing w:before="18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Changes made in this project can be done using a template in the following format.</w:t>
      </w:r>
      <w:r w:rsidR="00D47DC8">
        <w:rPr>
          <w:rFonts w:ascii="Times New Roman" w:eastAsia="Times New Roman" w:hAnsi="Times New Roman" w:cs="Times New Roman"/>
          <w:color w:val="000000"/>
          <w:sz w:val="24"/>
          <w:szCs w:val="24"/>
        </w:rPr>
        <w:t xml:space="preserve"> A formal change request form is filled and submitted so that the information regarding a change can be collected and tracked </w:t>
      </w:r>
      <w:r w:rsidR="00B6298C">
        <w:rPr>
          <w:rFonts w:ascii="Times New Roman" w:eastAsia="Times New Roman" w:hAnsi="Times New Roman" w:cs="Times New Roman"/>
          <w:color w:val="000000"/>
          <w:sz w:val="24"/>
          <w:szCs w:val="24"/>
        </w:rPr>
        <w:t>later</w:t>
      </w:r>
      <w:r w:rsidR="00D47DC8">
        <w:rPr>
          <w:rFonts w:ascii="Times New Roman" w:eastAsia="Times New Roman" w:hAnsi="Times New Roman" w:cs="Times New Roman"/>
          <w:color w:val="000000"/>
          <w:sz w:val="24"/>
          <w:szCs w:val="24"/>
        </w:rPr>
        <w:t>.</w:t>
      </w:r>
    </w:p>
    <w:p w:rsidR="00D63DDA" w:rsidRDefault="00D63DDA" w:rsidP="00846207">
      <w:pPr>
        <w:spacing w:before="180" w:line="240" w:lineRule="auto"/>
        <w:ind w:left="360"/>
        <w:rPr>
          <w:rFonts w:ascii="Times New Roman" w:eastAsia="Times New Roman" w:hAnsi="Times New Roman" w:cs="Times New Roman"/>
          <w:b/>
          <w:color w:val="000000"/>
          <w:sz w:val="24"/>
          <w:szCs w:val="24"/>
        </w:rPr>
      </w:pPr>
    </w:p>
    <w:p w:rsidR="00D63DDA" w:rsidRDefault="00D63DDA" w:rsidP="00D63DDA">
      <w:pPr>
        <w:pStyle w:val="DocumentTitle"/>
        <w:rPr>
          <w:rFonts w:ascii="Verdana" w:hAnsi="Verdana" w:cs="Verdana"/>
        </w:rPr>
      </w:pPr>
      <w:r>
        <w:rPr>
          <w:rFonts w:ascii="Verdana" w:hAnsi="Verdana" w:cs="Verdana"/>
          <w:color w:val="333333"/>
        </w:rPr>
        <w:br/>
        <w:t>Change Request Form</w:t>
      </w:r>
    </w:p>
    <w:p w:rsidR="00D63DDA" w:rsidRDefault="00D63DDA" w:rsidP="00D63DDA">
      <w:pPr>
        <w:pStyle w:val="DocumentTitle"/>
        <w:rPr>
          <w:rFonts w:ascii="Verdana" w:hAnsi="Verdana" w:cs="Verdana"/>
        </w:rPr>
      </w:pPr>
    </w:p>
    <w:tbl>
      <w:tblPr>
        <w:tblW w:w="8835" w:type="dxa"/>
        <w:tblInd w:w="-68" w:type="dxa"/>
        <w:tblLayout w:type="fixed"/>
        <w:tblCellMar>
          <w:left w:w="10" w:type="dxa"/>
          <w:right w:w="10" w:type="dxa"/>
        </w:tblCellMar>
        <w:tblLook w:val="04A0" w:firstRow="1" w:lastRow="0" w:firstColumn="1" w:lastColumn="0" w:noHBand="0" w:noVBand="1"/>
      </w:tblPr>
      <w:tblGrid>
        <w:gridCol w:w="2789"/>
        <w:gridCol w:w="6046"/>
      </w:tblGrid>
      <w:tr w:rsidR="00D63DDA" w:rsidTr="00D63DDA">
        <w:tc>
          <w:tcPr>
            <w:tcW w:w="8839" w:type="dxa"/>
            <w:gridSpan w:val="2"/>
            <w:tcBorders>
              <w:top w:val="single" w:sz="4" w:space="0" w:color="DC2300"/>
              <w:left w:val="single" w:sz="4" w:space="0" w:color="DC2300"/>
              <w:bottom w:val="single" w:sz="4" w:space="0" w:color="DC2300"/>
              <w:right w:val="single" w:sz="4" w:space="0" w:color="DC2300"/>
            </w:tcBorders>
            <w:shd w:val="clear" w:color="auto" w:fill="DC2300"/>
            <w:tcMar>
              <w:top w:w="58" w:type="dxa"/>
              <w:left w:w="58" w:type="dxa"/>
              <w:bottom w:w="58" w:type="dxa"/>
              <w:right w:w="58" w:type="dxa"/>
            </w:tcMar>
          </w:tcPr>
          <w:p w:rsidR="00D63DDA" w:rsidRDefault="00D63DDA">
            <w:pPr>
              <w:pStyle w:val="Standard"/>
              <w:shd w:val="clear" w:color="auto" w:fill="DC2300"/>
              <w:snapToGrid w:val="0"/>
              <w:rPr>
                <w:rFonts w:ascii="Verdana" w:hAnsi="Verdana" w:cs="Verdana"/>
                <w:b/>
                <w:sz w:val="18"/>
                <w:lang w:eastAsia="zh-CN" w:bidi="hi-IN"/>
              </w:rPr>
            </w:pPr>
          </w:p>
        </w:tc>
      </w:tr>
      <w:tr w:rsidR="00D63DDA" w:rsidTr="00D63DDA">
        <w:tc>
          <w:tcPr>
            <w:tcW w:w="2790" w:type="dxa"/>
            <w:tcBorders>
              <w:top w:val="single" w:sz="4" w:space="0" w:color="C0C0C0"/>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color w:val="333333"/>
                <w:sz w:val="18"/>
                <w:lang w:eastAsia="zh-CN" w:bidi="hi-IN"/>
              </w:rPr>
            </w:pPr>
            <w:r>
              <w:rPr>
                <w:rFonts w:ascii="Verdana" w:hAnsi="Verdana" w:cs="Verdana"/>
                <w:b/>
                <w:color w:val="333333"/>
                <w:sz w:val="18"/>
                <w:lang w:eastAsia="zh-CN" w:bidi="hi-IN"/>
              </w:rPr>
              <w:t>Change Request ID</w:t>
            </w:r>
          </w:p>
        </w:tc>
        <w:tc>
          <w:tcPr>
            <w:tcW w:w="6049" w:type="dxa"/>
            <w:tcBorders>
              <w:top w:val="single" w:sz="4" w:space="0" w:color="C0C0C0"/>
              <w:left w:val="single" w:sz="4" w:space="0" w:color="C0C0C0"/>
              <w:bottom w:val="single" w:sz="4" w:space="0" w:color="DC2300"/>
              <w:right w:val="single" w:sz="4" w:space="0" w:color="C0C0C0"/>
            </w:tcBorders>
            <w:tcMar>
              <w:top w:w="58" w:type="dxa"/>
              <w:left w:w="58" w:type="dxa"/>
              <w:bottom w:w="58" w:type="dxa"/>
              <w:right w:w="58" w:type="dxa"/>
            </w:tcMar>
            <w:hideMark/>
          </w:tcPr>
          <w:p w:rsidR="00D63DDA" w:rsidRDefault="00D63DDA">
            <w:pPr>
              <w:pStyle w:val="Standard"/>
              <w:snapToGrid w:val="0"/>
              <w:rPr>
                <w:rFonts w:ascii="Verdana" w:hAnsi="Verdana" w:cs="Verdana"/>
                <w:color w:val="333333"/>
                <w:sz w:val="18"/>
                <w:lang w:eastAsia="zh-CN" w:bidi="hi-IN"/>
              </w:rPr>
            </w:pPr>
            <w:r>
              <w:rPr>
                <w:rFonts w:ascii="Verdana" w:hAnsi="Verdana" w:cs="Verdana"/>
                <w:color w:val="333333"/>
                <w:sz w:val="18"/>
                <w:lang w:eastAsia="zh-CN" w:bidi="hi-IN"/>
              </w:rPr>
              <w:t>...</w:t>
            </w: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color w:val="333333"/>
                <w:sz w:val="18"/>
                <w:lang w:eastAsia="zh-CN" w:bidi="hi-IN"/>
              </w:rPr>
            </w:pPr>
            <w:r>
              <w:rPr>
                <w:rFonts w:ascii="Verdana" w:hAnsi="Verdana" w:cs="Verdana"/>
                <w:b/>
                <w:color w:val="333333"/>
                <w:sz w:val="18"/>
                <w:lang w:eastAsia="zh-CN" w:bidi="hi-IN"/>
              </w:rPr>
              <w:t>Requested Change</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hideMark/>
          </w:tcPr>
          <w:tbl>
            <w:tblPr>
              <w:tblW w:w="5940" w:type="dxa"/>
              <w:tblLayout w:type="fixed"/>
              <w:tblCellMar>
                <w:left w:w="10" w:type="dxa"/>
                <w:right w:w="10" w:type="dxa"/>
              </w:tblCellMar>
              <w:tblLook w:val="04A0" w:firstRow="1" w:lastRow="0" w:firstColumn="1" w:lastColumn="0" w:noHBand="0" w:noVBand="1"/>
            </w:tblPr>
            <w:tblGrid>
              <w:gridCol w:w="1188"/>
              <w:gridCol w:w="1188"/>
              <w:gridCol w:w="1188"/>
              <w:gridCol w:w="1188"/>
              <w:gridCol w:w="1188"/>
            </w:tblGrid>
            <w:tr w:rsidR="00D63DDA">
              <w:tc>
                <w:tcPr>
                  <w:tcW w:w="11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Software</w:t>
                  </w:r>
                </w:p>
              </w:tc>
              <w:tc>
                <w:tcPr>
                  <w:tcW w:w="11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  ]</w:t>
                  </w:r>
                </w:p>
              </w:tc>
              <w:tc>
                <w:tcPr>
                  <w:tcW w:w="1187"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D63DDA" w:rsidRDefault="00D63DDA">
                  <w:pPr>
                    <w:pStyle w:val="TableContents"/>
                    <w:rPr>
                      <w:lang w:eastAsia="zh-CN" w:bidi="hi-IN"/>
                    </w:rPr>
                  </w:pPr>
                </w:p>
              </w:tc>
              <w:tc>
                <w:tcPr>
                  <w:tcW w:w="11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Major</w:t>
                  </w:r>
                </w:p>
              </w:tc>
              <w:tc>
                <w:tcPr>
                  <w:tcW w:w="11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  ]</w:t>
                  </w:r>
                </w:p>
              </w:tc>
            </w:tr>
            <w:tr w:rsidR="00D63DDA">
              <w:tc>
                <w:tcPr>
                  <w:tcW w:w="1187" w:type="dxa"/>
                  <w:tcBorders>
                    <w:top w:val="nil"/>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Hardware</w:t>
                  </w:r>
                </w:p>
              </w:tc>
              <w:tc>
                <w:tcPr>
                  <w:tcW w:w="1187" w:type="dxa"/>
                  <w:tcBorders>
                    <w:top w:val="nil"/>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  ]</w:t>
                  </w:r>
                </w:p>
              </w:tc>
              <w:tc>
                <w:tcPr>
                  <w:tcW w:w="1187" w:type="dxa"/>
                  <w:tcBorders>
                    <w:top w:val="nil"/>
                    <w:left w:val="single" w:sz="2" w:space="0" w:color="000000"/>
                    <w:bottom w:val="single" w:sz="2" w:space="0" w:color="000000"/>
                    <w:right w:val="nil"/>
                  </w:tcBorders>
                  <w:tcMar>
                    <w:top w:w="55" w:type="dxa"/>
                    <w:left w:w="55" w:type="dxa"/>
                    <w:bottom w:w="55" w:type="dxa"/>
                    <w:right w:w="55" w:type="dxa"/>
                  </w:tcMar>
                </w:tcPr>
                <w:p w:rsidR="00D63DDA" w:rsidRDefault="00D63DDA">
                  <w:pPr>
                    <w:pStyle w:val="TableContents"/>
                    <w:rPr>
                      <w:lang w:eastAsia="zh-CN" w:bidi="hi-IN"/>
                    </w:rPr>
                  </w:pPr>
                </w:p>
              </w:tc>
              <w:tc>
                <w:tcPr>
                  <w:tcW w:w="1187" w:type="dxa"/>
                  <w:tcBorders>
                    <w:top w:val="nil"/>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Minor</w:t>
                  </w:r>
                </w:p>
              </w:tc>
              <w:tc>
                <w:tcPr>
                  <w:tcW w:w="1187"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  ]</w:t>
                  </w:r>
                </w:p>
              </w:tc>
            </w:tr>
          </w:tbl>
          <w:p w:rsidR="00D63DDA" w:rsidRDefault="00D63DDA">
            <w:pPr>
              <w:pStyle w:val="Standard"/>
              <w:snapToGrid w:val="0"/>
              <w:rPr>
                <w:rFonts w:ascii="Verdana" w:hAnsi="Verdana" w:cs="Verdana"/>
                <w:color w:val="333333"/>
                <w:sz w:val="18"/>
                <w:lang w:eastAsia="zh-CN" w:bidi="hi-IN"/>
              </w:rPr>
            </w:pP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color w:val="333333"/>
                <w:sz w:val="18"/>
                <w:lang w:eastAsia="zh-CN" w:bidi="hi-IN"/>
              </w:rPr>
            </w:pPr>
            <w:r>
              <w:rPr>
                <w:rFonts w:ascii="Verdana" w:hAnsi="Verdana" w:cs="Verdana"/>
                <w:b/>
                <w:color w:val="333333"/>
                <w:sz w:val="18"/>
                <w:lang w:eastAsia="zh-CN" w:bidi="hi-IN"/>
              </w:rPr>
              <w:t xml:space="preserve">Is this change an </w:t>
            </w:r>
            <w:proofErr w:type="gramStart"/>
            <w:r>
              <w:rPr>
                <w:rFonts w:ascii="Verdana" w:hAnsi="Verdana" w:cs="Verdana"/>
                <w:b/>
                <w:color w:val="333333"/>
                <w:sz w:val="18"/>
                <w:lang w:eastAsia="zh-CN" w:bidi="hi-IN"/>
              </w:rPr>
              <w:t>addition  to</w:t>
            </w:r>
            <w:proofErr w:type="gramEnd"/>
            <w:r>
              <w:rPr>
                <w:rFonts w:ascii="Verdana" w:hAnsi="Verdana" w:cs="Verdana"/>
                <w:b/>
                <w:color w:val="333333"/>
                <w:sz w:val="18"/>
                <w:lang w:eastAsia="zh-CN" w:bidi="hi-IN"/>
              </w:rPr>
              <w:t xml:space="preserve"> a change or addition made previously ?</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hideMark/>
          </w:tcPr>
          <w:tbl>
            <w:tblPr>
              <w:tblW w:w="5940" w:type="dxa"/>
              <w:tblLayout w:type="fixed"/>
              <w:tblCellMar>
                <w:left w:w="10" w:type="dxa"/>
                <w:right w:w="10" w:type="dxa"/>
              </w:tblCellMar>
              <w:tblLook w:val="04A0" w:firstRow="1" w:lastRow="0" w:firstColumn="1" w:lastColumn="0" w:noHBand="0" w:noVBand="1"/>
            </w:tblPr>
            <w:tblGrid>
              <w:gridCol w:w="1188"/>
              <w:gridCol w:w="1188"/>
              <w:gridCol w:w="1188"/>
              <w:gridCol w:w="1188"/>
              <w:gridCol w:w="1188"/>
            </w:tblGrid>
            <w:tr w:rsidR="00D63DDA">
              <w:tc>
                <w:tcPr>
                  <w:tcW w:w="11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No</w:t>
                  </w:r>
                </w:p>
              </w:tc>
              <w:tc>
                <w:tcPr>
                  <w:tcW w:w="11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  ]</w:t>
                  </w:r>
                </w:p>
              </w:tc>
              <w:tc>
                <w:tcPr>
                  <w:tcW w:w="1187" w:type="dxa"/>
                  <w:tcBorders>
                    <w:top w:val="single" w:sz="2" w:space="0" w:color="000000"/>
                    <w:left w:val="single" w:sz="2" w:space="0" w:color="000000"/>
                    <w:bottom w:val="single" w:sz="2" w:space="0" w:color="000000"/>
                    <w:right w:val="nil"/>
                  </w:tcBorders>
                  <w:tcMar>
                    <w:top w:w="55" w:type="dxa"/>
                    <w:left w:w="55" w:type="dxa"/>
                    <w:bottom w:w="55" w:type="dxa"/>
                    <w:right w:w="55" w:type="dxa"/>
                  </w:tcMar>
                </w:tcPr>
                <w:p w:rsidR="00D63DDA" w:rsidRDefault="00D63DDA">
                  <w:pPr>
                    <w:pStyle w:val="TableContents"/>
                    <w:rPr>
                      <w:lang w:eastAsia="zh-CN" w:bidi="hi-IN"/>
                    </w:rPr>
                  </w:pPr>
                </w:p>
              </w:tc>
              <w:tc>
                <w:tcPr>
                  <w:tcW w:w="1187"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Yes</w:t>
                  </w:r>
                </w:p>
              </w:tc>
              <w:tc>
                <w:tcPr>
                  <w:tcW w:w="11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  ]</w:t>
                  </w:r>
                </w:p>
              </w:tc>
            </w:tr>
          </w:tbl>
          <w:p w:rsidR="00D63DDA" w:rsidRDefault="00D63DDA">
            <w:pPr>
              <w:pStyle w:val="TableContents"/>
              <w:rPr>
                <w:lang w:eastAsia="zh-CN" w:bidi="hi-IN"/>
              </w:rPr>
            </w:pP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color w:val="333333"/>
                <w:sz w:val="18"/>
                <w:lang w:eastAsia="zh-CN" w:bidi="hi-IN"/>
              </w:rPr>
            </w:pPr>
            <w:r>
              <w:rPr>
                <w:rFonts w:ascii="Verdana" w:hAnsi="Verdana" w:cs="Verdana"/>
                <w:b/>
                <w:color w:val="333333"/>
                <w:sz w:val="18"/>
                <w:lang w:eastAsia="zh-CN" w:bidi="hi-IN"/>
              </w:rPr>
              <w:t xml:space="preserve">Problem </w:t>
            </w:r>
            <w:proofErr w:type="gramStart"/>
            <w:r>
              <w:rPr>
                <w:rFonts w:ascii="Verdana" w:hAnsi="Verdana" w:cs="Verdana"/>
                <w:b/>
                <w:color w:val="333333"/>
                <w:sz w:val="18"/>
                <w:lang w:eastAsia="zh-CN" w:bidi="hi-IN"/>
              </w:rPr>
              <w:t xml:space="preserve">Statement  </w:t>
            </w:r>
            <w:r>
              <w:rPr>
                <w:rFonts w:ascii="Verdana" w:hAnsi="Verdana" w:cs="Verdana"/>
                <w:color w:val="333333"/>
                <w:sz w:val="18"/>
                <w:lang w:eastAsia="zh-CN" w:bidi="hi-IN"/>
              </w:rPr>
              <w:t>Provide</w:t>
            </w:r>
            <w:proofErr w:type="gramEnd"/>
            <w:r>
              <w:rPr>
                <w:rFonts w:ascii="Verdana" w:hAnsi="Verdana" w:cs="Verdana"/>
                <w:color w:val="333333"/>
                <w:sz w:val="18"/>
                <w:lang w:eastAsia="zh-CN" w:bidi="hi-IN"/>
              </w:rPr>
              <w:t xml:space="preserve"> a brief description of the requested change</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tcPr>
          <w:p w:rsidR="00D63DDA" w:rsidRDefault="00D63DDA">
            <w:pPr>
              <w:pStyle w:val="Standard"/>
              <w:snapToGrid w:val="0"/>
              <w:rPr>
                <w:rFonts w:ascii="Verdana" w:hAnsi="Verdana" w:cs="Verdana"/>
                <w:b/>
                <w:bCs/>
                <w:color w:val="333333"/>
                <w:sz w:val="18"/>
                <w:lang w:eastAsia="zh-CN" w:bidi="hi-IN"/>
              </w:rPr>
            </w:pP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bCs/>
                <w:color w:val="333333"/>
                <w:sz w:val="18"/>
                <w:lang w:eastAsia="zh-CN" w:bidi="hi-IN"/>
              </w:rPr>
            </w:pPr>
            <w:r>
              <w:rPr>
                <w:rFonts w:ascii="Verdana" w:hAnsi="Verdana" w:cs="Verdana"/>
                <w:b/>
                <w:bCs/>
                <w:color w:val="333333"/>
                <w:sz w:val="18"/>
                <w:lang w:eastAsia="zh-CN" w:bidi="hi-IN"/>
              </w:rPr>
              <w:t>Requester Details</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hideMark/>
          </w:tcPr>
          <w:tbl>
            <w:tblPr>
              <w:tblW w:w="5940" w:type="dxa"/>
              <w:tblLayout w:type="fixed"/>
              <w:tblCellMar>
                <w:left w:w="10" w:type="dxa"/>
                <w:right w:w="10" w:type="dxa"/>
              </w:tblCellMar>
              <w:tblLook w:val="04A0" w:firstRow="1" w:lastRow="0" w:firstColumn="1" w:lastColumn="0" w:noHBand="0" w:noVBand="1"/>
            </w:tblPr>
            <w:tblGrid>
              <w:gridCol w:w="1980"/>
              <w:gridCol w:w="1980"/>
              <w:gridCol w:w="1980"/>
            </w:tblGrid>
            <w:tr w:rsidR="00D63DDA">
              <w:tc>
                <w:tcPr>
                  <w:tcW w:w="197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b/>
                      <w:bCs/>
                      <w:lang w:eastAsia="zh-CN" w:bidi="hi-IN"/>
                    </w:rPr>
                  </w:pPr>
                  <w:r>
                    <w:rPr>
                      <w:b/>
                      <w:bCs/>
                      <w:lang w:eastAsia="zh-CN" w:bidi="hi-IN"/>
                    </w:rPr>
                    <w:t>Name</w:t>
                  </w:r>
                </w:p>
              </w:tc>
              <w:tc>
                <w:tcPr>
                  <w:tcW w:w="197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b/>
                      <w:bCs/>
                      <w:lang w:eastAsia="zh-CN" w:bidi="hi-IN"/>
                    </w:rPr>
                  </w:pPr>
                  <w:r>
                    <w:rPr>
                      <w:b/>
                      <w:bCs/>
                      <w:lang w:eastAsia="zh-CN" w:bidi="hi-IN"/>
                    </w:rPr>
                    <w:t>Position</w:t>
                  </w:r>
                </w:p>
              </w:tc>
              <w:tc>
                <w:tcPr>
                  <w:tcW w:w="19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63DDA" w:rsidRDefault="00D63DDA">
                  <w:pPr>
                    <w:pStyle w:val="TableContents"/>
                    <w:rPr>
                      <w:b/>
                      <w:bCs/>
                      <w:lang w:eastAsia="zh-CN" w:bidi="hi-IN"/>
                    </w:rPr>
                  </w:pPr>
                  <w:r>
                    <w:rPr>
                      <w:b/>
                      <w:bCs/>
                      <w:lang w:eastAsia="zh-CN" w:bidi="hi-IN"/>
                    </w:rPr>
                    <w:t>Contact Information</w:t>
                  </w:r>
                </w:p>
              </w:tc>
            </w:tr>
            <w:tr w:rsidR="00D63DDA">
              <w:tc>
                <w:tcPr>
                  <w:tcW w:w="1978" w:type="dxa"/>
                  <w:tcBorders>
                    <w:top w:val="nil"/>
                    <w:left w:val="single" w:sz="2" w:space="0" w:color="000000"/>
                    <w:bottom w:val="single" w:sz="2" w:space="0" w:color="000000"/>
                    <w:right w:val="nil"/>
                  </w:tcBorders>
                  <w:tcMar>
                    <w:top w:w="55" w:type="dxa"/>
                    <w:left w:w="55" w:type="dxa"/>
                    <w:bottom w:w="55" w:type="dxa"/>
                    <w:right w:w="55" w:type="dxa"/>
                  </w:tcMar>
                </w:tcPr>
                <w:p w:rsidR="00D63DDA" w:rsidRDefault="00D63DDA">
                  <w:pPr>
                    <w:pStyle w:val="TableContents"/>
                    <w:rPr>
                      <w:lang w:eastAsia="zh-CN" w:bidi="hi-IN"/>
                    </w:rPr>
                  </w:pPr>
                </w:p>
              </w:tc>
              <w:tc>
                <w:tcPr>
                  <w:tcW w:w="1978" w:type="dxa"/>
                  <w:tcBorders>
                    <w:top w:val="nil"/>
                    <w:left w:val="single" w:sz="2" w:space="0" w:color="000000"/>
                    <w:bottom w:val="single" w:sz="2" w:space="0" w:color="000000"/>
                    <w:right w:val="nil"/>
                  </w:tcBorders>
                  <w:tcMar>
                    <w:top w:w="55" w:type="dxa"/>
                    <w:left w:w="55" w:type="dxa"/>
                    <w:bottom w:w="55" w:type="dxa"/>
                    <w:right w:w="55" w:type="dxa"/>
                  </w:tcMar>
                </w:tcPr>
                <w:p w:rsidR="00D63DDA" w:rsidRDefault="00D63DDA">
                  <w:pPr>
                    <w:pStyle w:val="TableContents"/>
                    <w:rPr>
                      <w:lang w:eastAsia="zh-CN" w:bidi="hi-IN"/>
                    </w:rPr>
                  </w:pPr>
                </w:p>
              </w:tc>
              <w:tc>
                <w:tcPr>
                  <w:tcW w:w="197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63DDA" w:rsidRDefault="00D63DDA">
                  <w:pPr>
                    <w:pStyle w:val="TableContents"/>
                    <w:rPr>
                      <w:lang w:eastAsia="zh-CN" w:bidi="hi-IN"/>
                    </w:rPr>
                  </w:pPr>
                </w:p>
              </w:tc>
            </w:tr>
          </w:tbl>
          <w:p w:rsidR="00D63DDA" w:rsidRDefault="00D63DDA">
            <w:pPr>
              <w:pStyle w:val="Standard"/>
              <w:snapToGrid w:val="0"/>
              <w:rPr>
                <w:rFonts w:ascii="Verdana" w:hAnsi="Verdana" w:cs="Verdana"/>
                <w:color w:val="333333"/>
                <w:sz w:val="18"/>
                <w:lang w:eastAsia="zh-CN" w:bidi="hi-IN"/>
              </w:rPr>
            </w:pP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bCs/>
                <w:color w:val="333333"/>
                <w:sz w:val="18"/>
                <w:lang w:eastAsia="zh-CN" w:bidi="hi-IN"/>
              </w:rPr>
            </w:pPr>
            <w:r>
              <w:rPr>
                <w:rFonts w:ascii="Verdana" w:hAnsi="Verdana" w:cs="Verdana"/>
                <w:b/>
                <w:bCs/>
                <w:color w:val="333333"/>
                <w:sz w:val="18"/>
                <w:lang w:eastAsia="zh-CN" w:bidi="hi-IN"/>
              </w:rPr>
              <w:t>Where &amp; When Changed Requested</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hideMark/>
          </w:tcPr>
          <w:tbl>
            <w:tblPr>
              <w:tblW w:w="5940" w:type="dxa"/>
              <w:tblLayout w:type="fixed"/>
              <w:tblCellMar>
                <w:left w:w="10" w:type="dxa"/>
                <w:right w:w="10" w:type="dxa"/>
              </w:tblCellMar>
              <w:tblLook w:val="04A0" w:firstRow="1" w:lastRow="0" w:firstColumn="1" w:lastColumn="0" w:noHBand="0" w:noVBand="1"/>
            </w:tblPr>
            <w:tblGrid>
              <w:gridCol w:w="1980"/>
              <w:gridCol w:w="1980"/>
              <w:gridCol w:w="1980"/>
            </w:tblGrid>
            <w:tr w:rsidR="00D63DDA">
              <w:tc>
                <w:tcPr>
                  <w:tcW w:w="197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b/>
                      <w:bCs/>
                      <w:lang w:eastAsia="zh-CN" w:bidi="hi-IN"/>
                    </w:rPr>
                  </w:pPr>
                  <w:r>
                    <w:rPr>
                      <w:b/>
                      <w:bCs/>
                      <w:lang w:eastAsia="zh-CN" w:bidi="hi-IN"/>
                    </w:rPr>
                    <w:t>Date</w:t>
                  </w:r>
                </w:p>
              </w:tc>
              <w:tc>
                <w:tcPr>
                  <w:tcW w:w="197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b/>
                      <w:bCs/>
                      <w:lang w:eastAsia="zh-CN" w:bidi="hi-IN"/>
                    </w:rPr>
                  </w:pPr>
                  <w:r>
                    <w:rPr>
                      <w:b/>
                      <w:bCs/>
                      <w:lang w:eastAsia="zh-CN" w:bidi="hi-IN"/>
                    </w:rPr>
                    <w:t>Location</w:t>
                  </w:r>
                </w:p>
              </w:tc>
              <w:tc>
                <w:tcPr>
                  <w:tcW w:w="19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63DDA" w:rsidRDefault="00D63DDA">
                  <w:pPr>
                    <w:pStyle w:val="TableContents"/>
                    <w:rPr>
                      <w:b/>
                      <w:bCs/>
                      <w:lang w:eastAsia="zh-CN" w:bidi="hi-IN"/>
                    </w:rPr>
                  </w:pPr>
                  <w:r>
                    <w:rPr>
                      <w:b/>
                      <w:bCs/>
                      <w:lang w:eastAsia="zh-CN" w:bidi="hi-IN"/>
                    </w:rPr>
                    <w:t>Time</w:t>
                  </w:r>
                </w:p>
              </w:tc>
            </w:tr>
            <w:tr w:rsidR="00D63DDA">
              <w:tc>
                <w:tcPr>
                  <w:tcW w:w="1978" w:type="dxa"/>
                  <w:tcBorders>
                    <w:top w:val="nil"/>
                    <w:left w:val="single" w:sz="2" w:space="0" w:color="000000"/>
                    <w:bottom w:val="single" w:sz="2" w:space="0" w:color="000000"/>
                    <w:right w:val="nil"/>
                  </w:tcBorders>
                  <w:tcMar>
                    <w:top w:w="55" w:type="dxa"/>
                    <w:left w:w="55" w:type="dxa"/>
                    <w:bottom w:w="55" w:type="dxa"/>
                    <w:right w:w="55" w:type="dxa"/>
                  </w:tcMar>
                </w:tcPr>
                <w:p w:rsidR="00D63DDA" w:rsidRDefault="00D63DDA">
                  <w:pPr>
                    <w:pStyle w:val="TableContents"/>
                    <w:rPr>
                      <w:lang w:eastAsia="zh-CN" w:bidi="hi-IN"/>
                    </w:rPr>
                  </w:pPr>
                </w:p>
              </w:tc>
              <w:tc>
                <w:tcPr>
                  <w:tcW w:w="1978" w:type="dxa"/>
                  <w:tcBorders>
                    <w:top w:val="nil"/>
                    <w:left w:val="single" w:sz="2" w:space="0" w:color="000000"/>
                    <w:bottom w:val="single" w:sz="2" w:space="0" w:color="000000"/>
                    <w:right w:val="nil"/>
                  </w:tcBorders>
                  <w:tcMar>
                    <w:top w:w="55" w:type="dxa"/>
                    <w:left w:w="55" w:type="dxa"/>
                    <w:bottom w:w="55" w:type="dxa"/>
                    <w:right w:w="55" w:type="dxa"/>
                  </w:tcMar>
                </w:tcPr>
                <w:p w:rsidR="00D63DDA" w:rsidRDefault="00D63DDA">
                  <w:pPr>
                    <w:pStyle w:val="TableContents"/>
                    <w:rPr>
                      <w:lang w:eastAsia="zh-CN" w:bidi="hi-IN"/>
                    </w:rPr>
                  </w:pPr>
                </w:p>
              </w:tc>
              <w:tc>
                <w:tcPr>
                  <w:tcW w:w="197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63DDA" w:rsidRDefault="00D63DDA">
                  <w:pPr>
                    <w:pStyle w:val="TableContents"/>
                    <w:rPr>
                      <w:lang w:eastAsia="zh-CN" w:bidi="hi-IN"/>
                    </w:rPr>
                  </w:pPr>
                </w:p>
              </w:tc>
            </w:tr>
          </w:tbl>
          <w:p w:rsidR="00D63DDA" w:rsidRDefault="00D63DDA">
            <w:pPr>
              <w:pStyle w:val="TableContents"/>
              <w:rPr>
                <w:b/>
                <w:bCs/>
                <w:lang w:eastAsia="zh-CN" w:bidi="hi-IN"/>
              </w:rPr>
            </w:pP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bCs/>
                <w:color w:val="333333"/>
                <w:sz w:val="18"/>
                <w:lang w:eastAsia="zh-CN" w:bidi="hi-IN"/>
              </w:rPr>
            </w:pPr>
            <w:r>
              <w:rPr>
                <w:rFonts w:ascii="Verdana" w:hAnsi="Verdana" w:cs="Verdana"/>
                <w:b/>
                <w:bCs/>
                <w:color w:val="333333"/>
                <w:sz w:val="18"/>
                <w:lang w:eastAsia="zh-CN" w:bidi="hi-IN"/>
              </w:rPr>
              <w:t xml:space="preserve">Date Needed </w:t>
            </w:r>
            <w:r>
              <w:rPr>
                <w:rFonts w:ascii="Verdana" w:hAnsi="Verdana" w:cs="Verdana"/>
                <w:color w:val="333333"/>
                <w:sz w:val="18"/>
                <w:lang w:eastAsia="zh-CN" w:bidi="hi-IN"/>
              </w:rPr>
              <w:t>(</w:t>
            </w:r>
            <w:proofErr w:type="spellStart"/>
            <w:r>
              <w:rPr>
                <w:rFonts w:ascii="Verdana" w:hAnsi="Verdana" w:cs="Verdana"/>
                <w:color w:val="333333"/>
                <w:sz w:val="18"/>
                <w:lang w:eastAsia="zh-CN" w:bidi="hi-IN"/>
              </w:rPr>
              <w:t>dd</w:t>
            </w:r>
            <w:proofErr w:type="spellEnd"/>
            <w:r>
              <w:rPr>
                <w:rFonts w:ascii="Verdana" w:hAnsi="Verdana" w:cs="Verdana"/>
                <w:color w:val="333333"/>
                <w:sz w:val="18"/>
                <w:lang w:eastAsia="zh-CN" w:bidi="hi-IN"/>
              </w:rPr>
              <w:t>-mm-</w:t>
            </w:r>
            <w:proofErr w:type="spellStart"/>
            <w:r>
              <w:rPr>
                <w:rFonts w:ascii="Verdana" w:hAnsi="Verdana" w:cs="Verdana"/>
                <w:color w:val="333333"/>
                <w:sz w:val="18"/>
                <w:lang w:eastAsia="zh-CN" w:bidi="hi-IN"/>
              </w:rPr>
              <w:t>yyyy</w:t>
            </w:r>
            <w:proofErr w:type="spellEnd"/>
            <w:r>
              <w:rPr>
                <w:rFonts w:ascii="Verdana" w:hAnsi="Verdana" w:cs="Verdana"/>
                <w:color w:val="333333"/>
                <w:sz w:val="18"/>
                <w:lang w:eastAsia="zh-CN" w:bidi="hi-IN"/>
              </w:rPr>
              <w:t>)</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tcPr>
          <w:p w:rsidR="00D63DDA" w:rsidRDefault="00D63DDA">
            <w:pPr>
              <w:pStyle w:val="TableContents"/>
              <w:rPr>
                <w:b/>
                <w:bCs/>
                <w:lang w:eastAsia="zh-CN" w:bidi="hi-IN"/>
              </w:rPr>
            </w:pP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bCs/>
                <w:color w:val="333333"/>
                <w:sz w:val="18"/>
                <w:lang w:eastAsia="zh-CN" w:bidi="hi-IN"/>
              </w:rPr>
            </w:pPr>
            <w:r>
              <w:rPr>
                <w:rFonts w:ascii="Verdana" w:hAnsi="Verdana" w:cs="Verdana"/>
                <w:b/>
                <w:bCs/>
                <w:color w:val="333333"/>
                <w:sz w:val="18"/>
                <w:lang w:eastAsia="zh-CN" w:bidi="hi-IN"/>
              </w:rPr>
              <w:t>Hyperlinks</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tcPr>
          <w:p w:rsidR="00D63DDA" w:rsidRDefault="00D63DDA">
            <w:pPr>
              <w:pStyle w:val="TableContents"/>
              <w:rPr>
                <w:b/>
                <w:bCs/>
                <w:lang w:eastAsia="zh-CN" w:bidi="hi-IN"/>
              </w:rPr>
            </w:pP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bCs/>
                <w:color w:val="333333"/>
                <w:sz w:val="18"/>
                <w:lang w:eastAsia="zh-CN" w:bidi="hi-IN"/>
              </w:rPr>
            </w:pPr>
            <w:r>
              <w:rPr>
                <w:rFonts w:ascii="Verdana" w:hAnsi="Verdana" w:cs="Verdana"/>
                <w:b/>
                <w:bCs/>
                <w:color w:val="333333"/>
                <w:sz w:val="18"/>
                <w:lang w:eastAsia="zh-CN" w:bidi="hi-IN"/>
              </w:rPr>
              <w:t>Description of Problem</w:t>
            </w:r>
          </w:p>
          <w:p w:rsidR="00D63DDA" w:rsidRDefault="00D63DDA">
            <w:pPr>
              <w:pStyle w:val="Standard"/>
              <w:snapToGrid w:val="0"/>
              <w:rPr>
                <w:rFonts w:ascii="Verdana" w:hAnsi="Verdana" w:cs="Verdana"/>
                <w:color w:val="333333"/>
                <w:sz w:val="18"/>
                <w:lang w:eastAsia="zh-CN" w:bidi="hi-IN"/>
              </w:rPr>
            </w:pPr>
            <w:r>
              <w:rPr>
                <w:rFonts w:ascii="Verdana" w:hAnsi="Verdana" w:cs="Verdana"/>
                <w:color w:val="333333"/>
                <w:sz w:val="18"/>
                <w:lang w:eastAsia="zh-CN" w:bidi="hi-IN"/>
              </w:rPr>
              <w:t xml:space="preserve">Provide e detailed description of the problem, </w:t>
            </w:r>
            <w:proofErr w:type="spellStart"/>
            <w:r>
              <w:rPr>
                <w:rFonts w:ascii="Verdana" w:hAnsi="Verdana" w:cs="Verdana"/>
                <w:color w:val="333333"/>
                <w:sz w:val="18"/>
                <w:lang w:eastAsia="zh-CN" w:bidi="hi-IN"/>
              </w:rPr>
              <w:t>circumtances</w:t>
            </w:r>
            <w:proofErr w:type="spellEnd"/>
            <w:r>
              <w:rPr>
                <w:rFonts w:ascii="Verdana" w:hAnsi="Verdana" w:cs="Verdana"/>
                <w:color w:val="333333"/>
                <w:sz w:val="18"/>
                <w:lang w:eastAsia="zh-CN" w:bidi="hi-IN"/>
              </w:rPr>
              <w:t xml:space="preserve"> leading to the requested change</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tcPr>
          <w:p w:rsidR="00D63DDA" w:rsidRDefault="00D63DDA">
            <w:pPr>
              <w:pStyle w:val="TableContents"/>
              <w:rPr>
                <w:b/>
                <w:bCs/>
                <w:lang w:eastAsia="zh-CN" w:bidi="hi-IN"/>
              </w:rPr>
            </w:pP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bCs/>
                <w:color w:val="333333"/>
                <w:sz w:val="18"/>
                <w:lang w:eastAsia="zh-CN" w:bidi="hi-IN"/>
              </w:rPr>
            </w:pPr>
            <w:r>
              <w:rPr>
                <w:rFonts w:ascii="Verdana" w:hAnsi="Verdana" w:cs="Verdana"/>
                <w:b/>
                <w:bCs/>
                <w:color w:val="333333"/>
                <w:sz w:val="18"/>
                <w:lang w:eastAsia="zh-CN" w:bidi="hi-IN"/>
              </w:rPr>
              <w:t>Supporting Information</w:t>
            </w:r>
          </w:p>
          <w:p w:rsidR="00D63DDA" w:rsidRDefault="00D63DDA">
            <w:pPr>
              <w:pStyle w:val="Standard"/>
              <w:snapToGrid w:val="0"/>
              <w:rPr>
                <w:rFonts w:ascii="Verdana" w:hAnsi="Verdana" w:cs="Verdana"/>
                <w:color w:val="333333"/>
                <w:sz w:val="18"/>
                <w:lang w:eastAsia="zh-CN" w:bidi="hi-IN"/>
              </w:rPr>
            </w:pPr>
            <w:r>
              <w:rPr>
                <w:rFonts w:ascii="Verdana" w:hAnsi="Verdana" w:cs="Verdana"/>
                <w:color w:val="333333"/>
                <w:sz w:val="18"/>
                <w:lang w:eastAsia="zh-CN" w:bidi="hi-IN"/>
              </w:rPr>
              <w:t xml:space="preserve">Provide screenshots of an error or printout of an error </w:t>
            </w:r>
            <w:r>
              <w:rPr>
                <w:rFonts w:ascii="Verdana" w:hAnsi="Verdana" w:cs="Verdana"/>
                <w:color w:val="333333"/>
                <w:sz w:val="18"/>
                <w:lang w:eastAsia="zh-CN" w:bidi="hi-IN"/>
              </w:rPr>
              <w:lastRenderedPageBreak/>
              <w:t>in a document/report/software</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tcPr>
          <w:p w:rsidR="00D63DDA" w:rsidRDefault="00D63DDA">
            <w:pPr>
              <w:pStyle w:val="TableContents"/>
              <w:rPr>
                <w:b/>
                <w:bCs/>
                <w:lang w:eastAsia="zh-CN" w:bidi="hi-IN"/>
              </w:rPr>
            </w:pP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bCs/>
                <w:color w:val="333333"/>
                <w:sz w:val="18"/>
                <w:lang w:eastAsia="zh-CN" w:bidi="hi-IN"/>
              </w:rPr>
            </w:pPr>
            <w:r>
              <w:rPr>
                <w:rFonts w:ascii="Verdana" w:hAnsi="Verdana" w:cs="Verdana"/>
                <w:b/>
                <w:bCs/>
                <w:color w:val="333333"/>
                <w:sz w:val="18"/>
                <w:lang w:eastAsia="zh-CN" w:bidi="hi-IN"/>
              </w:rPr>
              <w:t>Reasons and Justification</w:t>
            </w:r>
          </w:p>
          <w:p w:rsidR="00D63DDA" w:rsidRDefault="00D63DDA">
            <w:pPr>
              <w:pStyle w:val="Standard"/>
              <w:snapToGrid w:val="0"/>
              <w:rPr>
                <w:rFonts w:ascii="Verdana" w:hAnsi="Verdana" w:cs="Verdana"/>
                <w:color w:val="333333"/>
                <w:sz w:val="18"/>
                <w:lang w:eastAsia="zh-CN" w:bidi="hi-IN"/>
              </w:rPr>
            </w:pPr>
            <w:r>
              <w:rPr>
                <w:rFonts w:ascii="Verdana" w:hAnsi="Verdana" w:cs="Verdana"/>
                <w:color w:val="333333"/>
                <w:sz w:val="18"/>
                <w:lang w:eastAsia="zh-CN" w:bidi="hi-IN"/>
              </w:rPr>
              <w:t xml:space="preserve">Describe the </w:t>
            </w:r>
            <w:proofErr w:type="gramStart"/>
            <w:r>
              <w:rPr>
                <w:rFonts w:ascii="Verdana" w:hAnsi="Verdana" w:cs="Verdana"/>
                <w:color w:val="333333"/>
                <w:sz w:val="18"/>
                <w:lang w:eastAsia="zh-CN" w:bidi="hi-IN"/>
              </w:rPr>
              <w:t>reason why</w:t>
            </w:r>
            <w:proofErr w:type="gramEnd"/>
            <w:r>
              <w:rPr>
                <w:rFonts w:ascii="Verdana" w:hAnsi="Verdana" w:cs="Verdana"/>
                <w:color w:val="333333"/>
                <w:sz w:val="18"/>
                <w:lang w:eastAsia="zh-CN" w:bidi="hi-IN"/>
              </w:rPr>
              <w:t xml:space="preserve"> the change has been requested and the justification for the request</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tcPr>
          <w:p w:rsidR="00D63DDA" w:rsidRDefault="00D63DDA">
            <w:pPr>
              <w:pStyle w:val="TableContents"/>
              <w:rPr>
                <w:b/>
                <w:bCs/>
                <w:lang w:eastAsia="zh-CN" w:bidi="hi-IN"/>
              </w:rPr>
            </w:pP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bCs/>
                <w:color w:val="333333"/>
                <w:sz w:val="18"/>
                <w:lang w:eastAsia="zh-CN" w:bidi="hi-IN"/>
              </w:rPr>
            </w:pPr>
            <w:r>
              <w:rPr>
                <w:rFonts w:ascii="Verdana" w:hAnsi="Verdana" w:cs="Verdana"/>
                <w:b/>
                <w:bCs/>
                <w:color w:val="333333"/>
                <w:sz w:val="18"/>
                <w:lang w:eastAsia="zh-CN" w:bidi="hi-IN"/>
              </w:rPr>
              <w:t>Affected Areas</w:t>
            </w:r>
          </w:p>
          <w:p w:rsidR="00D63DDA" w:rsidRDefault="00D63DDA">
            <w:pPr>
              <w:pStyle w:val="Standard"/>
              <w:snapToGrid w:val="0"/>
              <w:rPr>
                <w:rFonts w:ascii="Verdana" w:hAnsi="Verdana" w:cs="Verdana"/>
                <w:color w:val="333333"/>
                <w:sz w:val="18"/>
                <w:lang w:eastAsia="zh-CN" w:bidi="hi-IN"/>
              </w:rPr>
            </w:pPr>
            <w:r>
              <w:rPr>
                <w:rFonts w:ascii="Verdana" w:hAnsi="Verdana" w:cs="Verdana"/>
                <w:color w:val="333333"/>
                <w:sz w:val="18"/>
                <w:lang w:eastAsia="zh-CN" w:bidi="hi-IN"/>
              </w:rPr>
              <w:t>According to the Perception of the Requester</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hideMark/>
          </w:tcPr>
          <w:tbl>
            <w:tblPr>
              <w:tblW w:w="5940" w:type="dxa"/>
              <w:tblLayout w:type="fixed"/>
              <w:tblCellMar>
                <w:left w:w="10" w:type="dxa"/>
                <w:right w:w="10" w:type="dxa"/>
              </w:tblCellMar>
              <w:tblLook w:val="04A0" w:firstRow="1" w:lastRow="0" w:firstColumn="1" w:lastColumn="0" w:noHBand="0" w:noVBand="1"/>
            </w:tblPr>
            <w:tblGrid>
              <w:gridCol w:w="1980"/>
              <w:gridCol w:w="1980"/>
              <w:gridCol w:w="1980"/>
            </w:tblGrid>
            <w:tr w:rsidR="00D63DDA">
              <w:tc>
                <w:tcPr>
                  <w:tcW w:w="197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System Affected</w:t>
                  </w:r>
                </w:p>
              </w:tc>
              <w:tc>
                <w:tcPr>
                  <w:tcW w:w="1978"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Subsystem Affected</w:t>
                  </w:r>
                </w:p>
              </w:tc>
              <w:tc>
                <w:tcPr>
                  <w:tcW w:w="19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63DDA" w:rsidRDefault="00D63DDA">
                  <w:pPr>
                    <w:pStyle w:val="TableContents"/>
                    <w:rPr>
                      <w:lang w:eastAsia="zh-CN" w:bidi="hi-IN"/>
                    </w:rPr>
                  </w:pPr>
                  <w:r>
                    <w:rPr>
                      <w:lang w:eastAsia="zh-CN" w:bidi="hi-IN"/>
                    </w:rPr>
                    <w:t>Documentation Affected</w:t>
                  </w:r>
                </w:p>
              </w:tc>
            </w:tr>
            <w:tr w:rsidR="00D63DDA">
              <w:tc>
                <w:tcPr>
                  <w:tcW w:w="1978" w:type="dxa"/>
                  <w:tcBorders>
                    <w:top w:val="nil"/>
                    <w:left w:val="single" w:sz="2" w:space="0" w:color="000000"/>
                    <w:bottom w:val="single" w:sz="2" w:space="0" w:color="000000"/>
                    <w:right w:val="nil"/>
                  </w:tcBorders>
                  <w:tcMar>
                    <w:top w:w="55" w:type="dxa"/>
                    <w:left w:w="55" w:type="dxa"/>
                    <w:bottom w:w="55" w:type="dxa"/>
                    <w:right w:w="55" w:type="dxa"/>
                  </w:tcMar>
                </w:tcPr>
                <w:p w:rsidR="00D63DDA" w:rsidRDefault="00D63DDA">
                  <w:pPr>
                    <w:pStyle w:val="TableContents"/>
                    <w:rPr>
                      <w:lang w:eastAsia="zh-CN" w:bidi="hi-IN"/>
                    </w:rPr>
                  </w:pPr>
                </w:p>
              </w:tc>
              <w:tc>
                <w:tcPr>
                  <w:tcW w:w="1978" w:type="dxa"/>
                  <w:tcBorders>
                    <w:top w:val="nil"/>
                    <w:left w:val="single" w:sz="2" w:space="0" w:color="000000"/>
                    <w:bottom w:val="single" w:sz="2" w:space="0" w:color="000000"/>
                    <w:right w:val="nil"/>
                  </w:tcBorders>
                  <w:tcMar>
                    <w:top w:w="55" w:type="dxa"/>
                    <w:left w:w="55" w:type="dxa"/>
                    <w:bottom w:w="55" w:type="dxa"/>
                    <w:right w:w="55" w:type="dxa"/>
                  </w:tcMar>
                </w:tcPr>
                <w:p w:rsidR="00D63DDA" w:rsidRDefault="00D63DDA">
                  <w:pPr>
                    <w:pStyle w:val="TableContents"/>
                    <w:rPr>
                      <w:lang w:eastAsia="zh-CN" w:bidi="hi-IN"/>
                    </w:rPr>
                  </w:pPr>
                </w:p>
              </w:tc>
              <w:tc>
                <w:tcPr>
                  <w:tcW w:w="1978" w:type="dxa"/>
                  <w:tcBorders>
                    <w:top w:val="nil"/>
                    <w:left w:val="single" w:sz="2" w:space="0" w:color="000000"/>
                    <w:bottom w:val="single" w:sz="2" w:space="0" w:color="000000"/>
                    <w:right w:val="single" w:sz="2" w:space="0" w:color="000000"/>
                  </w:tcBorders>
                  <w:tcMar>
                    <w:top w:w="55" w:type="dxa"/>
                    <w:left w:w="55" w:type="dxa"/>
                    <w:bottom w:w="55" w:type="dxa"/>
                    <w:right w:w="55" w:type="dxa"/>
                  </w:tcMar>
                </w:tcPr>
                <w:p w:rsidR="00D63DDA" w:rsidRDefault="00D63DDA">
                  <w:pPr>
                    <w:pStyle w:val="TableContents"/>
                    <w:rPr>
                      <w:lang w:eastAsia="zh-CN" w:bidi="hi-IN"/>
                    </w:rPr>
                  </w:pPr>
                </w:p>
              </w:tc>
            </w:tr>
          </w:tbl>
          <w:p w:rsidR="00D63DDA" w:rsidRDefault="00D63DDA">
            <w:pPr>
              <w:pStyle w:val="TableContents"/>
              <w:rPr>
                <w:b/>
                <w:bCs/>
                <w:lang w:eastAsia="zh-CN" w:bidi="hi-IN"/>
              </w:rPr>
            </w:pP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bCs/>
                <w:color w:val="333333"/>
                <w:sz w:val="18"/>
                <w:lang w:eastAsia="zh-CN" w:bidi="hi-IN"/>
              </w:rPr>
            </w:pPr>
            <w:r>
              <w:rPr>
                <w:rFonts w:ascii="Verdana" w:hAnsi="Verdana" w:cs="Verdana"/>
                <w:b/>
                <w:bCs/>
                <w:color w:val="333333"/>
                <w:sz w:val="18"/>
                <w:lang w:eastAsia="zh-CN" w:bidi="hi-IN"/>
              </w:rPr>
              <w:t xml:space="preserve">Impact of </w:t>
            </w:r>
            <w:r>
              <w:rPr>
                <w:rFonts w:ascii="Verdana" w:hAnsi="Verdana" w:cs="Verdana"/>
                <w:b/>
                <w:bCs/>
                <w:color w:val="333333"/>
                <w:sz w:val="18"/>
                <w:u w:val="single"/>
                <w:lang w:eastAsia="zh-CN" w:bidi="hi-IN"/>
              </w:rPr>
              <w:t xml:space="preserve">Not </w:t>
            </w:r>
            <w:r>
              <w:rPr>
                <w:rFonts w:ascii="Verdana" w:hAnsi="Verdana" w:cs="Verdana"/>
                <w:b/>
                <w:bCs/>
                <w:color w:val="333333"/>
                <w:sz w:val="18"/>
                <w:lang w:eastAsia="zh-CN" w:bidi="hi-IN"/>
              </w:rPr>
              <w:t>Implementing Proposed Change</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tcPr>
          <w:p w:rsidR="00D63DDA" w:rsidRDefault="00D63DDA">
            <w:pPr>
              <w:pStyle w:val="TableContents"/>
              <w:rPr>
                <w:lang w:eastAsia="zh-CN" w:bidi="hi-IN"/>
              </w:rPr>
            </w:pPr>
          </w:p>
        </w:tc>
      </w:tr>
      <w:tr w:rsidR="00D63DDA" w:rsidTr="00D63DDA">
        <w:tc>
          <w:tcPr>
            <w:tcW w:w="2790" w:type="dxa"/>
            <w:tcBorders>
              <w:top w:val="nil"/>
              <w:left w:val="single" w:sz="4" w:space="0" w:color="C0C0C0"/>
              <w:bottom w:val="single" w:sz="4" w:space="0" w:color="DC230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bCs/>
                <w:color w:val="333333"/>
                <w:sz w:val="18"/>
                <w:lang w:eastAsia="zh-CN" w:bidi="hi-IN"/>
              </w:rPr>
            </w:pPr>
            <w:r>
              <w:rPr>
                <w:rFonts w:ascii="Verdana" w:hAnsi="Verdana" w:cs="Verdana"/>
                <w:b/>
                <w:bCs/>
                <w:color w:val="333333"/>
                <w:sz w:val="18"/>
                <w:lang w:eastAsia="zh-CN" w:bidi="hi-IN"/>
              </w:rPr>
              <w:t>Alternate Actions</w:t>
            </w:r>
          </w:p>
          <w:p w:rsidR="00D63DDA" w:rsidRDefault="00D63DDA">
            <w:pPr>
              <w:pStyle w:val="Standard"/>
              <w:snapToGrid w:val="0"/>
              <w:rPr>
                <w:rFonts w:ascii="Verdana" w:hAnsi="Verdana" w:cs="Verdana"/>
                <w:color w:val="333333"/>
                <w:sz w:val="18"/>
                <w:lang w:eastAsia="zh-CN" w:bidi="hi-IN"/>
              </w:rPr>
            </w:pPr>
            <w:r>
              <w:rPr>
                <w:rFonts w:ascii="Verdana" w:hAnsi="Verdana" w:cs="Verdana"/>
                <w:color w:val="333333"/>
                <w:sz w:val="18"/>
                <w:lang w:eastAsia="zh-CN" w:bidi="hi-IN"/>
              </w:rPr>
              <w:t>Describe alternatives to the change according to the Perception of The Requester</w:t>
            </w:r>
          </w:p>
        </w:tc>
        <w:tc>
          <w:tcPr>
            <w:tcW w:w="6049" w:type="dxa"/>
            <w:tcBorders>
              <w:top w:val="nil"/>
              <w:left w:val="single" w:sz="4" w:space="0" w:color="C0C0C0"/>
              <w:bottom w:val="single" w:sz="4" w:space="0" w:color="DC2300"/>
              <w:right w:val="single" w:sz="4" w:space="0" w:color="C0C0C0"/>
            </w:tcBorders>
            <w:tcMar>
              <w:top w:w="58" w:type="dxa"/>
              <w:left w:w="58" w:type="dxa"/>
              <w:bottom w:w="58" w:type="dxa"/>
              <w:right w:w="58" w:type="dxa"/>
            </w:tcMar>
          </w:tcPr>
          <w:p w:rsidR="00D63DDA" w:rsidRDefault="00D63DDA">
            <w:pPr>
              <w:pStyle w:val="TableContents"/>
              <w:rPr>
                <w:lang w:eastAsia="zh-CN" w:bidi="hi-IN"/>
              </w:rPr>
            </w:pPr>
          </w:p>
        </w:tc>
      </w:tr>
      <w:tr w:rsidR="00D63DDA" w:rsidTr="00D63DDA">
        <w:tc>
          <w:tcPr>
            <w:tcW w:w="2790" w:type="dxa"/>
            <w:tcBorders>
              <w:top w:val="nil"/>
              <w:left w:val="single" w:sz="4" w:space="0" w:color="C0C0C0"/>
              <w:bottom w:val="single" w:sz="4" w:space="0" w:color="C0C0C0"/>
              <w:right w:val="nil"/>
            </w:tcBorders>
            <w:tcMar>
              <w:top w:w="58" w:type="dxa"/>
              <w:left w:w="58" w:type="dxa"/>
              <w:bottom w:w="58" w:type="dxa"/>
              <w:right w:w="58" w:type="dxa"/>
            </w:tcMar>
            <w:hideMark/>
          </w:tcPr>
          <w:p w:rsidR="00D63DDA" w:rsidRDefault="00D63DDA">
            <w:pPr>
              <w:pStyle w:val="Standard"/>
              <w:snapToGrid w:val="0"/>
              <w:rPr>
                <w:rFonts w:ascii="Verdana" w:hAnsi="Verdana" w:cs="Verdana"/>
                <w:b/>
                <w:bCs/>
                <w:color w:val="333333"/>
                <w:sz w:val="18"/>
                <w:lang w:eastAsia="zh-CN" w:bidi="hi-IN"/>
              </w:rPr>
            </w:pPr>
            <w:r>
              <w:rPr>
                <w:rFonts w:ascii="Verdana" w:hAnsi="Verdana" w:cs="Verdana"/>
                <w:b/>
                <w:bCs/>
                <w:color w:val="333333"/>
                <w:sz w:val="18"/>
                <w:lang w:eastAsia="zh-CN" w:bidi="hi-IN"/>
              </w:rPr>
              <w:t>Priority to Implement</w:t>
            </w:r>
          </w:p>
          <w:p w:rsidR="00D63DDA" w:rsidRDefault="00D63DDA">
            <w:pPr>
              <w:pStyle w:val="Standard"/>
              <w:snapToGrid w:val="0"/>
              <w:rPr>
                <w:rFonts w:ascii="Verdana" w:hAnsi="Verdana" w:cs="Verdana"/>
                <w:color w:val="333333"/>
                <w:sz w:val="18"/>
                <w:lang w:eastAsia="zh-CN" w:bidi="hi-IN"/>
              </w:rPr>
            </w:pPr>
            <w:r>
              <w:rPr>
                <w:rFonts w:ascii="Verdana" w:hAnsi="Verdana" w:cs="Verdana"/>
                <w:color w:val="333333"/>
                <w:sz w:val="18"/>
                <w:lang w:eastAsia="zh-CN" w:bidi="hi-IN"/>
              </w:rPr>
              <w:t>Describe priority assigned by the requester – may be on Five Point Scale</w:t>
            </w:r>
          </w:p>
        </w:tc>
        <w:tc>
          <w:tcPr>
            <w:tcW w:w="6049" w:type="dxa"/>
            <w:tcBorders>
              <w:top w:val="nil"/>
              <w:left w:val="single" w:sz="4" w:space="0" w:color="C0C0C0"/>
              <w:bottom w:val="single" w:sz="4" w:space="0" w:color="C0C0C0"/>
              <w:right w:val="single" w:sz="4" w:space="0" w:color="C0C0C0"/>
            </w:tcBorders>
            <w:tcMar>
              <w:top w:w="58" w:type="dxa"/>
              <w:left w:w="58" w:type="dxa"/>
              <w:bottom w:w="58" w:type="dxa"/>
              <w:right w:w="58" w:type="dxa"/>
            </w:tcMar>
          </w:tcPr>
          <w:p w:rsidR="00D63DDA" w:rsidRDefault="00D63DDA">
            <w:pPr>
              <w:pStyle w:val="TableContents"/>
              <w:rPr>
                <w:lang w:eastAsia="zh-CN" w:bidi="hi-IN"/>
              </w:rPr>
            </w:pPr>
          </w:p>
        </w:tc>
      </w:tr>
    </w:tbl>
    <w:p w:rsidR="00D63DDA" w:rsidRDefault="00D63DDA" w:rsidP="00D63DDA">
      <w:pPr>
        <w:pStyle w:val="Standard"/>
      </w:pPr>
    </w:p>
    <w:p w:rsidR="00D63DDA" w:rsidRDefault="00D63DDA" w:rsidP="00D63DDA">
      <w:pPr>
        <w:pStyle w:val="Standard"/>
        <w:rPr>
          <w:rFonts w:ascii="Verdana" w:eastAsia="Verdana" w:hAnsi="Verdana" w:cs="Verdana"/>
        </w:rPr>
      </w:pPr>
      <w:r>
        <w:rPr>
          <w:rFonts w:ascii="Verdana" w:eastAsia="Verdana" w:hAnsi="Verdana" w:cs="Verdana"/>
        </w:rPr>
        <w:t>Customer</w:t>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 xml:space="preserve">        </w:t>
      </w:r>
      <w:proofErr w:type="spellStart"/>
      <w:r>
        <w:rPr>
          <w:rFonts w:ascii="Verdana" w:eastAsia="Verdana" w:hAnsi="Verdana" w:cs="Verdana"/>
        </w:rPr>
        <w:t>OpenThink</w:t>
      </w:r>
      <w:proofErr w:type="spellEnd"/>
      <w:r>
        <w:rPr>
          <w:rFonts w:ascii="Verdana" w:eastAsia="Verdana" w:hAnsi="Verdana" w:cs="Verdana"/>
        </w:rPr>
        <w:t xml:space="preserve"> Labs</w:t>
      </w:r>
    </w:p>
    <w:p w:rsidR="00D63DDA" w:rsidRDefault="00D63DDA" w:rsidP="00D63DDA">
      <w:pPr>
        <w:pStyle w:val="Standard"/>
        <w:rPr>
          <w:rFonts w:ascii="Verdana" w:eastAsia="Verdana" w:hAnsi="Verdana" w:cs="Verdana"/>
        </w:rPr>
      </w:pPr>
    </w:p>
    <w:p w:rsidR="00D63DDA" w:rsidRDefault="00D63DDA" w:rsidP="00D63DDA">
      <w:pPr>
        <w:pStyle w:val="Standard"/>
        <w:rPr>
          <w:rFonts w:ascii="Verdana" w:eastAsia="Verdana" w:hAnsi="Verdana" w:cs="Verdana"/>
        </w:rPr>
      </w:pPr>
    </w:p>
    <w:p w:rsidR="00D63DDA" w:rsidRDefault="00D63DDA" w:rsidP="00D63DDA">
      <w:pPr>
        <w:pStyle w:val="Standard"/>
        <w:rPr>
          <w:rFonts w:ascii="Verdana" w:eastAsia="Verdana" w:hAnsi="Verdana" w:cs="Verdana"/>
        </w:rPr>
      </w:pPr>
    </w:p>
    <w:p w:rsidR="00D63DDA" w:rsidRDefault="00D63DDA" w:rsidP="00D63DDA">
      <w:pPr>
        <w:pStyle w:val="Standard"/>
        <w:rPr>
          <w:rFonts w:ascii="Verdana" w:eastAsia="Verdana" w:hAnsi="Verdana" w:cs="Verdana"/>
        </w:rPr>
      </w:pPr>
      <w:r>
        <w:rPr>
          <w:rFonts w:ascii="Verdana" w:eastAsia="Verdana" w:hAnsi="Verdana" w:cs="Verdana"/>
        </w:rPr>
        <w:t>------------                                                                           ------------------</w:t>
      </w:r>
    </w:p>
    <w:p w:rsidR="00B6298C" w:rsidRDefault="008211E0" w:rsidP="00D23593">
      <w:pPr>
        <w:spacing w:before="18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Quality Management Plan</w:t>
      </w:r>
    </w:p>
    <w:p w:rsidR="008211E0" w:rsidRDefault="008211E0" w:rsidP="00846207">
      <w:pPr>
        <w:spacing w:before="180" w:line="240" w:lineRule="auto"/>
        <w:ind w:left="360"/>
        <w:rPr>
          <w:rFonts w:ascii="Times New Roman" w:eastAsia="Times New Roman" w:hAnsi="Times New Roman" w:cs="Times New Roman"/>
          <w:b/>
          <w:color w:val="000000"/>
          <w:sz w:val="24"/>
          <w:szCs w:val="24"/>
        </w:rPr>
      </w:pPr>
    </w:p>
    <w:p w:rsidR="008211E0" w:rsidRPr="008211E0" w:rsidRDefault="008211E0" w:rsidP="008211E0">
      <w:pPr>
        <w:spacing w:after="39" w:line="360" w:lineRule="auto"/>
        <w:ind w:left="10" w:hanging="10"/>
        <w:jc w:val="both"/>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Verification and validation plan:</w:t>
      </w:r>
    </w:p>
    <w:p w:rsidR="008211E0" w:rsidRPr="008211E0" w:rsidRDefault="00095325" w:rsidP="008211E0">
      <w:pPr>
        <w:numPr>
          <w:ilvl w:val="0"/>
          <w:numId w:val="31"/>
        </w:numPr>
        <w:spacing w:after="39" w:line="240" w:lineRule="auto"/>
        <w:contextualSpacing/>
        <w:jc w:val="both"/>
        <w:rPr>
          <w:rFonts w:ascii="Times New Roman" w:eastAsia="Calibri" w:hAnsi="Times New Roman" w:cs="Times New Roman"/>
          <w:b/>
          <w:sz w:val="24"/>
          <w:szCs w:val="24"/>
        </w:rPr>
      </w:pPr>
      <w:r>
        <w:rPr>
          <w:rFonts w:ascii="Times New Roman" w:eastAsia="Calibri" w:hAnsi="Times New Roman" w:cs="Times New Roman"/>
          <w:sz w:val="24"/>
          <w:szCs w:val="24"/>
        </w:rPr>
        <w:t>In this plan, all the components are carefully observed to ensure that they work as intended and properly meeting all the client requirements.</w:t>
      </w:r>
    </w:p>
    <w:p w:rsidR="008211E0" w:rsidRPr="008211E0" w:rsidRDefault="00095325" w:rsidP="008211E0">
      <w:pPr>
        <w:numPr>
          <w:ilvl w:val="0"/>
          <w:numId w:val="31"/>
        </w:numPr>
        <w:spacing w:after="39"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It ensures that every module in the component is test and debugged to make it more efficient and feasible.</w:t>
      </w:r>
    </w:p>
    <w:p w:rsidR="008211E0" w:rsidRPr="00095325" w:rsidRDefault="00095325" w:rsidP="008211E0">
      <w:pPr>
        <w:numPr>
          <w:ilvl w:val="0"/>
          <w:numId w:val="31"/>
        </w:numPr>
        <w:spacing w:after="39" w:line="240" w:lineRule="auto"/>
        <w:contextualSpacing/>
        <w:jc w:val="both"/>
        <w:rPr>
          <w:rFonts w:ascii="Times New Roman" w:eastAsia="Calibri" w:hAnsi="Times New Roman" w:cs="Times New Roman"/>
          <w:b/>
          <w:sz w:val="24"/>
          <w:szCs w:val="24"/>
        </w:rPr>
      </w:pPr>
      <w:r>
        <w:rPr>
          <w:rFonts w:ascii="Times New Roman" w:eastAsia="Calibri" w:hAnsi="Times New Roman" w:cs="Times New Roman"/>
          <w:sz w:val="24"/>
          <w:szCs w:val="24"/>
        </w:rPr>
        <w:t>It ensures that proper validations are done and ensures a very minimal number of errors in the code</w:t>
      </w:r>
      <w:r w:rsidR="008211E0" w:rsidRPr="008211E0">
        <w:rPr>
          <w:rFonts w:ascii="Times New Roman" w:eastAsia="Calibri" w:hAnsi="Times New Roman" w:cs="Times New Roman"/>
          <w:sz w:val="24"/>
          <w:szCs w:val="24"/>
        </w:rPr>
        <w:t>.</w:t>
      </w:r>
    </w:p>
    <w:p w:rsidR="00095325" w:rsidRPr="008211E0" w:rsidRDefault="00095325" w:rsidP="00095325">
      <w:pPr>
        <w:spacing w:after="39" w:line="240" w:lineRule="auto"/>
        <w:ind w:left="1275"/>
        <w:contextualSpacing/>
        <w:jc w:val="both"/>
        <w:rPr>
          <w:rFonts w:ascii="Times New Roman" w:eastAsia="Calibri" w:hAnsi="Times New Roman" w:cs="Times New Roman"/>
          <w:b/>
          <w:sz w:val="24"/>
          <w:szCs w:val="24"/>
        </w:rPr>
      </w:pPr>
    </w:p>
    <w:p w:rsidR="008211E0" w:rsidRPr="008211E0" w:rsidRDefault="008211E0" w:rsidP="008211E0">
      <w:pPr>
        <w:spacing w:after="39" w:line="360" w:lineRule="auto"/>
        <w:ind w:left="10" w:hanging="10"/>
        <w:jc w:val="both"/>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Quality Assurance plan:</w:t>
      </w:r>
    </w:p>
    <w:p w:rsidR="008211E0" w:rsidRPr="008211E0" w:rsidRDefault="00095325" w:rsidP="008211E0">
      <w:pPr>
        <w:numPr>
          <w:ilvl w:val="0"/>
          <w:numId w:val="32"/>
        </w:numPr>
        <w:spacing w:after="39"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 ensure the accuracy of the source code, server-side interactions and hardware are properly handled.</w:t>
      </w:r>
    </w:p>
    <w:p w:rsidR="008211E0" w:rsidRPr="008211E0" w:rsidRDefault="00095325" w:rsidP="008211E0">
      <w:pPr>
        <w:numPr>
          <w:ilvl w:val="0"/>
          <w:numId w:val="32"/>
        </w:numPr>
        <w:spacing w:after="39"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 ensure quality is achieved by minimizing the errors.</w:t>
      </w:r>
    </w:p>
    <w:p w:rsidR="008211E0" w:rsidRPr="008211E0" w:rsidRDefault="008211E0" w:rsidP="008211E0">
      <w:pPr>
        <w:numPr>
          <w:ilvl w:val="0"/>
          <w:numId w:val="32"/>
        </w:numPr>
        <w:spacing w:after="39" w:line="240" w:lineRule="auto"/>
        <w:contextualSpacing/>
        <w:jc w:val="both"/>
        <w:rPr>
          <w:rFonts w:ascii="Times New Roman" w:eastAsia="Calibri" w:hAnsi="Times New Roman" w:cs="Times New Roman"/>
          <w:sz w:val="24"/>
          <w:szCs w:val="24"/>
        </w:rPr>
      </w:pPr>
      <w:r w:rsidRPr="008211E0">
        <w:rPr>
          <w:rFonts w:ascii="Times New Roman" w:eastAsia="Calibri" w:hAnsi="Times New Roman" w:cs="Times New Roman"/>
          <w:sz w:val="24"/>
          <w:szCs w:val="24"/>
        </w:rPr>
        <w:t xml:space="preserve">Ensures that </w:t>
      </w:r>
      <w:r w:rsidR="00095325">
        <w:rPr>
          <w:rFonts w:ascii="Times New Roman" w:eastAsia="Calibri" w:hAnsi="Times New Roman" w:cs="Times New Roman"/>
          <w:sz w:val="24"/>
          <w:szCs w:val="24"/>
        </w:rPr>
        <w:t>the software is bug-free and functioning as intended.</w:t>
      </w:r>
    </w:p>
    <w:p w:rsidR="008211E0" w:rsidRDefault="008211E0" w:rsidP="008211E0">
      <w:pPr>
        <w:numPr>
          <w:ilvl w:val="0"/>
          <w:numId w:val="32"/>
        </w:numPr>
        <w:spacing w:after="39" w:line="240" w:lineRule="auto"/>
        <w:contextualSpacing/>
        <w:jc w:val="both"/>
        <w:rPr>
          <w:rFonts w:ascii="Times New Roman" w:eastAsia="Calibri" w:hAnsi="Times New Roman" w:cs="Times New Roman"/>
          <w:sz w:val="24"/>
          <w:szCs w:val="24"/>
        </w:rPr>
      </w:pPr>
      <w:r w:rsidRPr="008211E0">
        <w:rPr>
          <w:rFonts w:ascii="Times New Roman" w:eastAsia="Calibri" w:hAnsi="Times New Roman" w:cs="Times New Roman"/>
          <w:sz w:val="24"/>
          <w:szCs w:val="24"/>
        </w:rPr>
        <w:t xml:space="preserve">Ensures that the </w:t>
      </w:r>
      <w:r w:rsidR="00095325">
        <w:rPr>
          <w:rFonts w:ascii="Times New Roman" w:eastAsia="Calibri" w:hAnsi="Times New Roman" w:cs="Times New Roman"/>
          <w:sz w:val="24"/>
          <w:szCs w:val="24"/>
        </w:rPr>
        <w:t>system that runs this software doesn’t overload the other components and work smoothly.</w:t>
      </w:r>
    </w:p>
    <w:p w:rsidR="00095325" w:rsidRPr="008211E0" w:rsidRDefault="00095325" w:rsidP="00095325">
      <w:pPr>
        <w:spacing w:after="39" w:line="240" w:lineRule="auto"/>
        <w:ind w:left="1440"/>
        <w:contextualSpacing/>
        <w:jc w:val="both"/>
        <w:rPr>
          <w:rFonts w:ascii="Times New Roman" w:eastAsia="Calibri" w:hAnsi="Times New Roman" w:cs="Times New Roman"/>
          <w:sz w:val="24"/>
          <w:szCs w:val="24"/>
        </w:rPr>
      </w:pPr>
    </w:p>
    <w:p w:rsidR="008211E0" w:rsidRPr="008211E0" w:rsidRDefault="008211E0" w:rsidP="008211E0">
      <w:pPr>
        <w:spacing w:after="39" w:line="360" w:lineRule="auto"/>
        <w:ind w:left="10" w:hanging="10"/>
        <w:jc w:val="both"/>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Reviews and audits:</w:t>
      </w:r>
    </w:p>
    <w:p w:rsidR="008211E0" w:rsidRPr="008211E0" w:rsidRDefault="00095325" w:rsidP="008211E0">
      <w:pPr>
        <w:numPr>
          <w:ilvl w:val="0"/>
          <w:numId w:val="33"/>
        </w:numPr>
        <w:spacing w:after="39"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Auditing is </w:t>
      </w:r>
      <w:r w:rsidR="003E425A">
        <w:rPr>
          <w:rFonts w:ascii="Times New Roman" w:eastAsia="Calibri" w:hAnsi="Times New Roman" w:cs="Times New Roman"/>
          <w:sz w:val="24"/>
          <w:szCs w:val="24"/>
        </w:rPr>
        <w:t>useful for getting the status of different project phases.</w:t>
      </w:r>
    </w:p>
    <w:p w:rsidR="008211E0" w:rsidRPr="008211E0" w:rsidRDefault="003E425A" w:rsidP="008211E0">
      <w:pPr>
        <w:numPr>
          <w:ilvl w:val="0"/>
          <w:numId w:val="33"/>
        </w:numPr>
        <w:spacing w:after="39"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Proper Assessment can be made by reviewing techniques.</w:t>
      </w:r>
    </w:p>
    <w:p w:rsidR="008211E0" w:rsidRPr="008211E0" w:rsidRDefault="003E425A" w:rsidP="008211E0">
      <w:pPr>
        <w:numPr>
          <w:ilvl w:val="0"/>
          <w:numId w:val="33"/>
        </w:numPr>
        <w:spacing w:after="39"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Standardization and abiding to business standards are made to ensure the consistency of the software.</w:t>
      </w:r>
    </w:p>
    <w:p w:rsidR="008211E0" w:rsidRPr="008211E0" w:rsidRDefault="008211E0" w:rsidP="008211E0">
      <w:pPr>
        <w:spacing w:after="39" w:line="240" w:lineRule="auto"/>
        <w:ind w:left="10" w:hanging="10"/>
        <w:jc w:val="both"/>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Problem Resolution plan:</w:t>
      </w:r>
    </w:p>
    <w:p w:rsidR="008211E0" w:rsidRPr="008211E0" w:rsidRDefault="003E425A" w:rsidP="008211E0">
      <w:pPr>
        <w:numPr>
          <w:ilvl w:val="0"/>
          <w:numId w:val="34"/>
        </w:numPr>
        <w:spacing w:after="39" w:line="24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 ensure that any errors or defects present in the development phase is handled in a proper manner.</w:t>
      </w:r>
    </w:p>
    <w:p w:rsidR="008211E0" w:rsidRPr="008211E0" w:rsidRDefault="008211E0" w:rsidP="008211E0">
      <w:pPr>
        <w:numPr>
          <w:ilvl w:val="0"/>
          <w:numId w:val="34"/>
        </w:numPr>
        <w:spacing w:after="39" w:line="240" w:lineRule="auto"/>
        <w:contextualSpacing/>
        <w:jc w:val="both"/>
        <w:rPr>
          <w:rFonts w:ascii="Times New Roman" w:eastAsia="Calibri" w:hAnsi="Times New Roman" w:cs="Times New Roman"/>
          <w:sz w:val="24"/>
          <w:szCs w:val="24"/>
        </w:rPr>
      </w:pPr>
      <w:r w:rsidRPr="008211E0">
        <w:rPr>
          <w:rFonts w:ascii="Times New Roman" w:eastAsia="Calibri" w:hAnsi="Times New Roman" w:cs="Times New Roman"/>
          <w:sz w:val="24"/>
          <w:szCs w:val="24"/>
        </w:rPr>
        <w:t xml:space="preserve">Ensures that </w:t>
      </w:r>
      <w:r w:rsidR="00EA11BF">
        <w:rPr>
          <w:rFonts w:ascii="Times New Roman" w:eastAsia="Calibri" w:hAnsi="Times New Roman" w:cs="Times New Roman"/>
          <w:sz w:val="24"/>
          <w:szCs w:val="24"/>
        </w:rPr>
        <w:t>every</w:t>
      </w:r>
      <w:r w:rsidR="003E425A">
        <w:rPr>
          <w:rFonts w:ascii="Times New Roman" w:eastAsia="Calibri" w:hAnsi="Times New Roman" w:cs="Times New Roman"/>
          <w:sz w:val="24"/>
          <w:szCs w:val="24"/>
        </w:rPr>
        <w:t xml:space="preserve"> defect is documented and proper description is prepared to resolve the defect.</w:t>
      </w:r>
    </w:p>
    <w:p w:rsidR="00EA11BF" w:rsidRPr="00EA11BF" w:rsidRDefault="008211E0" w:rsidP="008211E0">
      <w:pPr>
        <w:widowControl w:val="0"/>
        <w:numPr>
          <w:ilvl w:val="0"/>
          <w:numId w:val="34"/>
        </w:numPr>
        <w:autoSpaceDE w:val="0"/>
        <w:autoSpaceDN w:val="0"/>
        <w:adjustRightInd w:val="0"/>
        <w:spacing w:after="0" w:line="240" w:lineRule="auto"/>
        <w:contextualSpacing/>
        <w:jc w:val="both"/>
        <w:rPr>
          <w:rFonts w:ascii="Calibri" w:eastAsia="Calibri" w:hAnsi="Calibri" w:cs="Times New Roman"/>
          <w:bCs/>
          <w:sz w:val="28"/>
          <w:szCs w:val="28"/>
        </w:rPr>
      </w:pPr>
      <w:r w:rsidRPr="008211E0">
        <w:rPr>
          <w:rFonts w:ascii="Times New Roman" w:eastAsia="Calibri" w:hAnsi="Times New Roman" w:cs="Times New Roman"/>
          <w:sz w:val="24"/>
          <w:szCs w:val="24"/>
        </w:rPr>
        <w:t xml:space="preserve">Ensures that </w:t>
      </w:r>
      <w:r w:rsidR="00EA11BF">
        <w:rPr>
          <w:rFonts w:ascii="Times New Roman" w:eastAsia="Calibri" w:hAnsi="Times New Roman" w:cs="Times New Roman"/>
          <w:sz w:val="24"/>
          <w:szCs w:val="24"/>
        </w:rPr>
        <w:t>defects are resolved without causing any additional problems for the rest of the system components.</w:t>
      </w:r>
    </w:p>
    <w:p w:rsidR="008211E0" w:rsidRPr="008211E0" w:rsidRDefault="00EA11BF" w:rsidP="00EA11BF">
      <w:pPr>
        <w:widowControl w:val="0"/>
        <w:autoSpaceDE w:val="0"/>
        <w:autoSpaceDN w:val="0"/>
        <w:adjustRightInd w:val="0"/>
        <w:spacing w:after="0" w:line="240" w:lineRule="auto"/>
        <w:ind w:left="1440"/>
        <w:contextualSpacing/>
        <w:jc w:val="both"/>
        <w:rPr>
          <w:rFonts w:ascii="Calibri" w:eastAsia="Calibri" w:hAnsi="Calibri" w:cs="Times New Roman"/>
          <w:bCs/>
          <w:sz w:val="28"/>
          <w:szCs w:val="28"/>
        </w:rPr>
      </w:pPr>
      <w:r>
        <w:rPr>
          <w:rFonts w:ascii="Times New Roman" w:eastAsia="Calibri" w:hAnsi="Times New Roman" w:cs="Times New Roman"/>
          <w:sz w:val="24"/>
          <w:szCs w:val="24"/>
        </w:rPr>
        <w:t xml:space="preserve"> </w:t>
      </w:r>
    </w:p>
    <w:p w:rsidR="008211E0" w:rsidRPr="008211E0" w:rsidRDefault="008211E0" w:rsidP="008211E0">
      <w:pPr>
        <w:keepNext/>
        <w:keepLines/>
        <w:spacing w:before="225" w:after="225" w:line="252" w:lineRule="auto"/>
        <w:ind w:left="10" w:hanging="10"/>
        <w:contextualSpacing/>
        <w:jc w:val="both"/>
        <w:outlineLvl w:val="1"/>
        <w:rPr>
          <w:rFonts w:ascii="Times New Roman" w:eastAsia="Times New Roman" w:hAnsi="Times New Roman" w:cs="Times New Roman"/>
          <w:b/>
          <w:color w:val="000000"/>
          <w:sz w:val="28"/>
          <w:szCs w:val="28"/>
        </w:rPr>
      </w:pPr>
      <w:r w:rsidRPr="008211E0">
        <w:rPr>
          <w:rFonts w:ascii="Times New Roman" w:eastAsia="Times New Roman" w:hAnsi="Times New Roman" w:cs="Times New Roman"/>
          <w:b/>
          <w:color w:val="000000"/>
          <w:sz w:val="28"/>
          <w:szCs w:val="28"/>
        </w:rPr>
        <w:t>Risk Management Plan</w:t>
      </w:r>
    </w:p>
    <w:p w:rsidR="008578F8" w:rsidRDefault="008578F8" w:rsidP="008578F8">
      <w:pPr>
        <w:spacing w:after="39" w:line="360" w:lineRule="auto"/>
        <w:ind w:left="10" w:hanging="10"/>
        <w:jc w:val="both"/>
        <w:rPr>
          <w:rFonts w:ascii="Times New Roman" w:eastAsia="Times New Roman" w:hAnsi="Times New Roman" w:cs="Times New Roman"/>
          <w:color w:val="000000"/>
          <w:sz w:val="24"/>
          <w:szCs w:val="24"/>
        </w:rPr>
      </w:pPr>
      <w:bookmarkStart w:id="1" w:name="_Toc452634576"/>
    </w:p>
    <w:p w:rsidR="008578F8" w:rsidRDefault="008578F8" w:rsidP="008578F8">
      <w:pPr>
        <w:spacing w:after="39" w:line="360" w:lineRule="auto"/>
        <w:ind w:left="10"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plan, the identification and managing risks for this project is done. There are various types of risks identified for this project.</w:t>
      </w:r>
    </w:p>
    <w:p w:rsidR="008578F8" w:rsidRDefault="008578F8" w:rsidP="008578F8">
      <w:pPr>
        <w:pStyle w:val="ListParagraph"/>
        <w:numPr>
          <w:ilvl w:val="0"/>
          <w:numId w:val="36"/>
        </w:numPr>
        <w:spacing w:after="39"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 which is associated with time and budget.</w:t>
      </w:r>
    </w:p>
    <w:p w:rsidR="008578F8" w:rsidRDefault="008578F8" w:rsidP="008578F8">
      <w:pPr>
        <w:pStyle w:val="ListParagraph"/>
        <w:numPr>
          <w:ilvl w:val="0"/>
          <w:numId w:val="36"/>
        </w:numPr>
        <w:spacing w:after="39"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 associated with the expertise from the team members of the project.</w:t>
      </w:r>
    </w:p>
    <w:p w:rsidR="008578F8" w:rsidRDefault="008578F8" w:rsidP="008578F8">
      <w:pPr>
        <w:pStyle w:val="ListParagraph"/>
        <w:numPr>
          <w:ilvl w:val="0"/>
          <w:numId w:val="36"/>
        </w:numPr>
        <w:spacing w:after="39"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 of losing the key personnel of the team due to medical issues which is also known as Risk of Human Resources.</w:t>
      </w:r>
    </w:p>
    <w:p w:rsidR="008578F8" w:rsidRPr="008578F8" w:rsidRDefault="008578F8" w:rsidP="008578F8">
      <w:pPr>
        <w:pStyle w:val="ListParagraph"/>
        <w:numPr>
          <w:ilvl w:val="0"/>
          <w:numId w:val="36"/>
        </w:numPr>
        <w:spacing w:after="39"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 associated with the security of the user credentials.</w:t>
      </w:r>
    </w:p>
    <w:p w:rsidR="008211E0" w:rsidRPr="008211E0" w:rsidRDefault="008211E0" w:rsidP="008578F8">
      <w:pPr>
        <w:keepNext/>
        <w:keepLines/>
        <w:spacing w:before="280" w:after="80" w:line="252" w:lineRule="auto"/>
        <w:contextualSpacing/>
        <w:jc w:val="both"/>
        <w:outlineLvl w:val="2"/>
        <w:rPr>
          <w:rFonts w:ascii="Times New Roman" w:eastAsia="Times New Roman" w:hAnsi="Times New Roman" w:cs="Times New Roman"/>
          <w:sz w:val="28"/>
          <w:szCs w:val="28"/>
        </w:rPr>
      </w:pPr>
      <w:r w:rsidRPr="008211E0">
        <w:rPr>
          <w:rFonts w:ascii="Times New Roman" w:eastAsia="Times New Roman" w:hAnsi="Times New Roman" w:cs="Times New Roman"/>
          <w:b/>
          <w:sz w:val="28"/>
          <w:szCs w:val="28"/>
        </w:rPr>
        <w:t>Risk Mitigation strategies</w:t>
      </w:r>
      <w:bookmarkEnd w:id="1"/>
    </w:p>
    <w:p w:rsidR="008211E0" w:rsidRDefault="008211E0" w:rsidP="008211E0">
      <w:pPr>
        <w:spacing w:after="39" w:line="252" w:lineRule="auto"/>
        <w:ind w:left="10" w:hanging="10"/>
        <w:jc w:val="both"/>
        <w:rPr>
          <w:rFonts w:ascii="Times New Roman" w:eastAsia="Times New Roman" w:hAnsi="Times New Roman" w:cs="Times New Roman"/>
          <w:color w:val="000000"/>
          <w:sz w:val="24"/>
          <w:szCs w:val="24"/>
        </w:rPr>
      </w:pPr>
    </w:p>
    <w:p w:rsidR="008578F8" w:rsidRDefault="008578F8" w:rsidP="008211E0">
      <w:pPr>
        <w:spacing w:after="39" w:line="252" w:lineRule="auto"/>
        <w:ind w:left="10"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few risk mitigation strategies to control and minimize the amount of impact associated with it.</w:t>
      </w:r>
    </w:p>
    <w:p w:rsidR="008578F8" w:rsidRPr="008211E0" w:rsidRDefault="008578F8" w:rsidP="008211E0">
      <w:pPr>
        <w:spacing w:after="39" w:line="252" w:lineRule="auto"/>
        <w:ind w:left="10" w:hanging="10"/>
        <w:jc w:val="both"/>
        <w:rPr>
          <w:rFonts w:ascii="Times New Roman" w:eastAsia="Times New Roman" w:hAnsi="Times New Roman" w:cs="Times New Roman"/>
          <w:color w:val="000000"/>
          <w:sz w:val="24"/>
          <w:szCs w:val="24"/>
        </w:rPr>
      </w:pPr>
    </w:p>
    <w:tbl>
      <w:tblPr>
        <w:tblpPr w:leftFromText="180" w:rightFromText="180" w:bottomFromText="39" w:vertAnchor="text" w:tblpY="1"/>
        <w:tblOverlap w:val="never"/>
        <w:tblW w:w="8484" w:type="dxa"/>
        <w:tblLook w:val="04A0" w:firstRow="1" w:lastRow="0" w:firstColumn="1" w:lastColumn="0" w:noHBand="0" w:noVBand="1"/>
      </w:tblPr>
      <w:tblGrid>
        <w:gridCol w:w="963"/>
        <w:gridCol w:w="2067"/>
        <w:gridCol w:w="5454"/>
      </w:tblGrid>
      <w:tr w:rsidR="008211E0" w:rsidRPr="008211E0" w:rsidTr="008211E0">
        <w:trPr>
          <w:trHeight w:val="241"/>
        </w:trPr>
        <w:tc>
          <w:tcPr>
            <w:tcW w:w="963" w:type="dxa"/>
            <w:tcBorders>
              <w:top w:val="single" w:sz="4" w:space="0" w:color="auto"/>
              <w:left w:val="single" w:sz="4" w:space="0" w:color="auto"/>
              <w:bottom w:val="single" w:sz="4" w:space="0" w:color="auto"/>
              <w:right w:val="single" w:sz="4" w:space="0" w:color="auto"/>
            </w:tcBorders>
            <w:vAlign w:val="center"/>
            <w:hideMark/>
          </w:tcPr>
          <w:p w:rsidR="008211E0" w:rsidRPr="008211E0" w:rsidRDefault="008211E0" w:rsidP="008211E0">
            <w:pPr>
              <w:spacing w:after="39" w:line="240" w:lineRule="auto"/>
              <w:ind w:left="10" w:hanging="10"/>
              <w:jc w:val="both"/>
              <w:rPr>
                <w:rFonts w:ascii="Times New Roman" w:eastAsia="Times New Roman" w:hAnsi="Times New Roman" w:cs="Times New Roman"/>
                <w:b/>
                <w:bCs/>
                <w:color w:val="000000"/>
                <w:sz w:val="24"/>
                <w:szCs w:val="24"/>
              </w:rPr>
            </w:pPr>
            <w:r w:rsidRPr="008211E0">
              <w:rPr>
                <w:rFonts w:ascii="Times New Roman" w:eastAsia="Times New Roman" w:hAnsi="Times New Roman" w:cs="Times New Roman"/>
                <w:b/>
                <w:bCs/>
                <w:color w:val="000000"/>
                <w:sz w:val="24"/>
                <w:szCs w:val="24"/>
              </w:rPr>
              <w:t>S. No.</w:t>
            </w:r>
          </w:p>
        </w:tc>
        <w:tc>
          <w:tcPr>
            <w:tcW w:w="2067" w:type="dxa"/>
            <w:tcBorders>
              <w:top w:val="single" w:sz="4" w:space="0" w:color="auto"/>
              <w:left w:val="nil"/>
              <w:bottom w:val="single" w:sz="4" w:space="0" w:color="auto"/>
              <w:right w:val="single" w:sz="4" w:space="0" w:color="auto"/>
            </w:tcBorders>
            <w:vAlign w:val="center"/>
            <w:hideMark/>
          </w:tcPr>
          <w:p w:rsidR="008211E0" w:rsidRPr="008211E0" w:rsidRDefault="008211E0" w:rsidP="008211E0">
            <w:pPr>
              <w:spacing w:after="39" w:line="240" w:lineRule="auto"/>
              <w:ind w:left="10" w:hanging="10"/>
              <w:jc w:val="both"/>
              <w:rPr>
                <w:rFonts w:ascii="Times New Roman" w:eastAsia="Times New Roman" w:hAnsi="Times New Roman" w:cs="Times New Roman"/>
                <w:b/>
                <w:bCs/>
                <w:color w:val="000000"/>
                <w:sz w:val="24"/>
                <w:szCs w:val="24"/>
              </w:rPr>
            </w:pPr>
            <w:r w:rsidRPr="008211E0">
              <w:rPr>
                <w:rFonts w:ascii="Times New Roman" w:eastAsia="Times New Roman" w:hAnsi="Times New Roman" w:cs="Times New Roman"/>
                <w:b/>
                <w:bCs/>
                <w:color w:val="000000"/>
                <w:sz w:val="24"/>
                <w:szCs w:val="24"/>
              </w:rPr>
              <w:t>Risk Category</w:t>
            </w:r>
          </w:p>
        </w:tc>
        <w:tc>
          <w:tcPr>
            <w:tcW w:w="5454" w:type="dxa"/>
            <w:tcBorders>
              <w:top w:val="single" w:sz="4" w:space="0" w:color="auto"/>
              <w:left w:val="nil"/>
              <w:bottom w:val="single" w:sz="4" w:space="0" w:color="auto"/>
              <w:right w:val="single" w:sz="4" w:space="0" w:color="auto"/>
            </w:tcBorders>
            <w:vAlign w:val="center"/>
            <w:hideMark/>
          </w:tcPr>
          <w:p w:rsidR="008211E0" w:rsidRPr="008211E0" w:rsidRDefault="008211E0" w:rsidP="008211E0">
            <w:pPr>
              <w:spacing w:after="39" w:line="240" w:lineRule="auto"/>
              <w:ind w:left="10" w:hanging="10"/>
              <w:jc w:val="both"/>
              <w:rPr>
                <w:rFonts w:ascii="Times New Roman" w:eastAsia="Times New Roman" w:hAnsi="Times New Roman" w:cs="Times New Roman"/>
                <w:b/>
                <w:bCs/>
                <w:color w:val="000000"/>
                <w:sz w:val="24"/>
                <w:szCs w:val="24"/>
              </w:rPr>
            </w:pPr>
            <w:r w:rsidRPr="008211E0">
              <w:rPr>
                <w:rFonts w:ascii="Times New Roman" w:eastAsia="Times New Roman" w:hAnsi="Times New Roman" w:cs="Times New Roman"/>
                <w:b/>
                <w:bCs/>
                <w:color w:val="000000"/>
                <w:sz w:val="24"/>
                <w:szCs w:val="24"/>
              </w:rPr>
              <w:t>Risk Mitigation Strategy</w:t>
            </w:r>
          </w:p>
        </w:tc>
      </w:tr>
      <w:tr w:rsidR="008211E0" w:rsidRPr="008211E0" w:rsidTr="008211E0">
        <w:trPr>
          <w:trHeight w:val="241"/>
        </w:trPr>
        <w:tc>
          <w:tcPr>
            <w:tcW w:w="963" w:type="dxa"/>
            <w:tcBorders>
              <w:top w:val="single" w:sz="4" w:space="0" w:color="auto"/>
              <w:left w:val="single" w:sz="4" w:space="0" w:color="auto"/>
              <w:bottom w:val="single" w:sz="4" w:space="0" w:color="auto"/>
              <w:right w:val="single" w:sz="4" w:space="0" w:color="auto"/>
            </w:tcBorders>
            <w:vAlign w:val="center"/>
            <w:hideMark/>
          </w:tcPr>
          <w:p w:rsidR="008211E0" w:rsidRPr="008211E0" w:rsidRDefault="008211E0" w:rsidP="008211E0">
            <w:pPr>
              <w:spacing w:after="39" w:line="240" w:lineRule="auto"/>
              <w:ind w:left="10" w:hanging="10"/>
              <w:jc w:val="both"/>
              <w:rPr>
                <w:rFonts w:ascii="Times New Roman" w:eastAsia="Times New Roman" w:hAnsi="Times New Roman" w:cs="Times New Roman"/>
                <w:bCs/>
                <w:color w:val="000000"/>
                <w:sz w:val="24"/>
                <w:szCs w:val="24"/>
              </w:rPr>
            </w:pPr>
            <w:r w:rsidRPr="008211E0">
              <w:rPr>
                <w:rFonts w:ascii="Times New Roman" w:eastAsia="Times New Roman" w:hAnsi="Times New Roman" w:cs="Times New Roman"/>
                <w:bCs/>
                <w:color w:val="000000"/>
                <w:sz w:val="24"/>
                <w:szCs w:val="24"/>
              </w:rPr>
              <w:t xml:space="preserve">          1 </w:t>
            </w:r>
          </w:p>
        </w:tc>
        <w:tc>
          <w:tcPr>
            <w:tcW w:w="2067" w:type="dxa"/>
            <w:tcBorders>
              <w:top w:val="single" w:sz="4" w:space="0" w:color="auto"/>
              <w:left w:val="nil"/>
              <w:bottom w:val="single" w:sz="4" w:space="0" w:color="auto"/>
              <w:right w:val="single" w:sz="4" w:space="0" w:color="auto"/>
            </w:tcBorders>
            <w:vAlign w:val="center"/>
            <w:hideMark/>
          </w:tcPr>
          <w:p w:rsidR="008211E0" w:rsidRPr="008211E0" w:rsidRDefault="00226AF9" w:rsidP="008211E0">
            <w:pPr>
              <w:spacing w:after="39" w:line="240" w:lineRule="auto"/>
              <w:ind w:left="10" w:hanging="1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Changes in the requirements</w:t>
            </w:r>
          </w:p>
        </w:tc>
        <w:tc>
          <w:tcPr>
            <w:tcW w:w="5454" w:type="dxa"/>
            <w:tcBorders>
              <w:top w:val="single" w:sz="4" w:space="0" w:color="auto"/>
              <w:left w:val="nil"/>
              <w:bottom w:val="single" w:sz="4" w:space="0" w:color="auto"/>
              <w:right w:val="single" w:sz="4" w:space="0" w:color="auto"/>
            </w:tcBorders>
            <w:vAlign w:val="center"/>
            <w:hideMark/>
          </w:tcPr>
          <w:p w:rsidR="008211E0" w:rsidRPr="008211E0" w:rsidRDefault="00226AF9" w:rsidP="008211E0">
            <w:pPr>
              <w:spacing w:after="39" w:line="240" w:lineRule="auto"/>
              <w:ind w:left="10" w:hanging="10"/>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Client should be signing </w:t>
            </w:r>
            <w:r w:rsidR="00197E8A">
              <w:rPr>
                <w:rFonts w:ascii="Times New Roman" w:eastAsia="Times New Roman" w:hAnsi="Times New Roman" w:cs="Times New Roman"/>
                <w:bCs/>
                <w:color w:val="000000"/>
                <w:sz w:val="24"/>
                <w:szCs w:val="24"/>
              </w:rPr>
              <w:t>every</w:t>
            </w:r>
            <w:r>
              <w:rPr>
                <w:rFonts w:ascii="Times New Roman" w:eastAsia="Times New Roman" w:hAnsi="Times New Roman" w:cs="Times New Roman"/>
                <w:bCs/>
                <w:color w:val="000000"/>
                <w:sz w:val="24"/>
                <w:szCs w:val="24"/>
              </w:rPr>
              <w:t xml:space="preserve"> requirement he/she is requesting for so that the changes ca</w:t>
            </w:r>
            <w:r w:rsidR="008A3FA8">
              <w:rPr>
                <w:rFonts w:ascii="Times New Roman" w:eastAsia="Times New Roman" w:hAnsi="Times New Roman" w:cs="Times New Roman"/>
                <w:bCs/>
                <w:color w:val="000000"/>
                <w:sz w:val="24"/>
                <w:szCs w:val="24"/>
              </w:rPr>
              <w:t xml:space="preserve">n be monitored with the </w:t>
            </w:r>
            <w:proofErr w:type="gramStart"/>
            <w:r w:rsidR="008A3FA8">
              <w:rPr>
                <w:rFonts w:ascii="Times New Roman" w:eastAsia="Times New Roman" w:hAnsi="Times New Roman" w:cs="Times New Roman"/>
                <w:bCs/>
                <w:color w:val="000000"/>
                <w:sz w:val="24"/>
                <w:szCs w:val="24"/>
              </w:rPr>
              <w:t xml:space="preserve">current </w:t>
            </w:r>
            <w:r>
              <w:rPr>
                <w:rFonts w:ascii="Times New Roman" w:eastAsia="Times New Roman" w:hAnsi="Times New Roman" w:cs="Times New Roman"/>
                <w:bCs/>
                <w:color w:val="000000"/>
                <w:sz w:val="24"/>
                <w:szCs w:val="24"/>
              </w:rPr>
              <w:t>status</w:t>
            </w:r>
            <w:proofErr w:type="gramEnd"/>
            <w:r>
              <w:rPr>
                <w:rFonts w:ascii="Times New Roman" w:eastAsia="Times New Roman" w:hAnsi="Times New Roman" w:cs="Times New Roman"/>
                <w:bCs/>
                <w:color w:val="000000"/>
                <w:sz w:val="24"/>
                <w:szCs w:val="24"/>
              </w:rPr>
              <w:t xml:space="preserve"> of the system during development phases.</w:t>
            </w:r>
          </w:p>
        </w:tc>
      </w:tr>
      <w:tr w:rsidR="008211E0" w:rsidRPr="008211E0" w:rsidTr="008211E0">
        <w:trPr>
          <w:trHeight w:val="482"/>
        </w:trPr>
        <w:tc>
          <w:tcPr>
            <w:tcW w:w="963" w:type="dxa"/>
            <w:tcBorders>
              <w:top w:val="nil"/>
              <w:left w:val="single" w:sz="4" w:space="0" w:color="auto"/>
              <w:bottom w:val="single" w:sz="4" w:space="0" w:color="auto"/>
              <w:right w:val="single" w:sz="4" w:space="0" w:color="auto"/>
            </w:tcBorders>
            <w:vAlign w:val="center"/>
            <w:hideMark/>
          </w:tcPr>
          <w:p w:rsidR="008211E0" w:rsidRPr="008211E0" w:rsidRDefault="008211E0" w:rsidP="008211E0">
            <w:pPr>
              <w:spacing w:after="39" w:line="240" w:lineRule="auto"/>
              <w:ind w:left="10" w:hanging="10"/>
              <w:jc w:val="right"/>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2</w:t>
            </w:r>
          </w:p>
        </w:tc>
        <w:tc>
          <w:tcPr>
            <w:tcW w:w="2067" w:type="dxa"/>
            <w:tcBorders>
              <w:top w:val="nil"/>
              <w:left w:val="nil"/>
              <w:bottom w:val="single" w:sz="4" w:space="0" w:color="auto"/>
              <w:right w:val="single" w:sz="4" w:space="0" w:color="auto"/>
            </w:tcBorders>
            <w:vAlign w:val="center"/>
            <w:hideMark/>
          </w:tcPr>
          <w:p w:rsidR="008211E0" w:rsidRPr="008211E0" w:rsidRDefault="008211E0" w:rsidP="008211E0">
            <w:pPr>
              <w:spacing w:after="39" w:line="240" w:lineRule="auto"/>
              <w:ind w:left="10" w:hanging="10"/>
              <w:jc w:val="both"/>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Project Integration Risk</w:t>
            </w:r>
          </w:p>
        </w:tc>
        <w:tc>
          <w:tcPr>
            <w:tcW w:w="5454" w:type="dxa"/>
            <w:tcBorders>
              <w:top w:val="nil"/>
              <w:left w:val="nil"/>
              <w:bottom w:val="single" w:sz="4" w:space="0" w:color="auto"/>
              <w:right w:val="single" w:sz="4" w:space="0" w:color="auto"/>
            </w:tcBorders>
            <w:vAlign w:val="center"/>
            <w:hideMark/>
          </w:tcPr>
          <w:p w:rsidR="008211E0" w:rsidRPr="008211E0" w:rsidRDefault="008578F8" w:rsidP="008211E0">
            <w:pPr>
              <w:spacing w:after="0" w:line="240" w:lineRule="auto"/>
              <w:ind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the team members should properly aware of the integration of several project components to avoid this risk. Unit Testing can be done to eliminate this risk.</w:t>
            </w:r>
          </w:p>
        </w:tc>
      </w:tr>
      <w:tr w:rsidR="008211E0" w:rsidRPr="008211E0" w:rsidTr="008211E0">
        <w:trPr>
          <w:trHeight w:val="482"/>
        </w:trPr>
        <w:tc>
          <w:tcPr>
            <w:tcW w:w="963" w:type="dxa"/>
            <w:tcBorders>
              <w:top w:val="nil"/>
              <w:left w:val="single" w:sz="4" w:space="0" w:color="auto"/>
              <w:bottom w:val="single" w:sz="4" w:space="0" w:color="auto"/>
              <w:right w:val="single" w:sz="4" w:space="0" w:color="auto"/>
            </w:tcBorders>
            <w:vAlign w:val="center"/>
            <w:hideMark/>
          </w:tcPr>
          <w:p w:rsidR="008211E0" w:rsidRPr="008211E0" w:rsidRDefault="008211E0" w:rsidP="008211E0">
            <w:pPr>
              <w:spacing w:after="39" w:line="240" w:lineRule="auto"/>
              <w:ind w:left="10" w:hanging="10"/>
              <w:jc w:val="right"/>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4</w:t>
            </w:r>
          </w:p>
        </w:tc>
        <w:tc>
          <w:tcPr>
            <w:tcW w:w="2067" w:type="dxa"/>
            <w:tcBorders>
              <w:top w:val="nil"/>
              <w:left w:val="nil"/>
              <w:bottom w:val="single" w:sz="4" w:space="0" w:color="auto"/>
              <w:right w:val="single" w:sz="4" w:space="0" w:color="auto"/>
            </w:tcBorders>
            <w:vAlign w:val="center"/>
            <w:hideMark/>
          </w:tcPr>
          <w:p w:rsidR="008211E0" w:rsidRPr="008211E0" w:rsidRDefault="008211E0" w:rsidP="008211E0">
            <w:pPr>
              <w:spacing w:after="39" w:line="240" w:lineRule="auto"/>
              <w:ind w:left="10" w:hanging="10"/>
              <w:jc w:val="both"/>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Scope Risk</w:t>
            </w:r>
          </w:p>
        </w:tc>
        <w:tc>
          <w:tcPr>
            <w:tcW w:w="5454" w:type="dxa"/>
            <w:tcBorders>
              <w:top w:val="nil"/>
              <w:left w:val="nil"/>
              <w:bottom w:val="single" w:sz="4" w:space="0" w:color="auto"/>
              <w:right w:val="single" w:sz="4" w:space="0" w:color="auto"/>
            </w:tcBorders>
            <w:vAlign w:val="center"/>
            <w:hideMark/>
          </w:tcPr>
          <w:p w:rsidR="008211E0" w:rsidRPr="008211E0" w:rsidRDefault="008578F8" w:rsidP="008211E0">
            <w:pPr>
              <w:spacing w:after="0" w:line="240" w:lineRule="auto"/>
              <w:ind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Scope management plan has to be prepared well enough to overcome the scope risk.</w:t>
            </w:r>
          </w:p>
        </w:tc>
      </w:tr>
      <w:tr w:rsidR="008211E0" w:rsidRPr="008211E0" w:rsidTr="008211E0">
        <w:trPr>
          <w:trHeight w:val="724"/>
        </w:trPr>
        <w:tc>
          <w:tcPr>
            <w:tcW w:w="963" w:type="dxa"/>
            <w:tcBorders>
              <w:top w:val="nil"/>
              <w:left w:val="single" w:sz="4" w:space="0" w:color="auto"/>
              <w:bottom w:val="single" w:sz="4" w:space="0" w:color="auto"/>
              <w:right w:val="single" w:sz="4" w:space="0" w:color="auto"/>
            </w:tcBorders>
            <w:vAlign w:val="center"/>
            <w:hideMark/>
          </w:tcPr>
          <w:p w:rsidR="008211E0" w:rsidRPr="008211E0" w:rsidRDefault="008211E0" w:rsidP="008211E0">
            <w:pPr>
              <w:spacing w:after="39" w:line="240" w:lineRule="auto"/>
              <w:ind w:left="10" w:hanging="10"/>
              <w:jc w:val="right"/>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lastRenderedPageBreak/>
              <w:t>5</w:t>
            </w:r>
          </w:p>
        </w:tc>
        <w:tc>
          <w:tcPr>
            <w:tcW w:w="2067" w:type="dxa"/>
            <w:tcBorders>
              <w:top w:val="nil"/>
              <w:left w:val="nil"/>
              <w:bottom w:val="single" w:sz="4" w:space="0" w:color="auto"/>
              <w:right w:val="single" w:sz="4" w:space="0" w:color="auto"/>
            </w:tcBorders>
            <w:vAlign w:val="center"/>
            <w:hideMark/>
          </w:tcPr>
          <w:p w:rsidR="008211E0" w:rsidRPr="008211E0" w:rsidRDefault="008211E0" w:rsidP="008211E0">
            <w:pPr>
              <w:spacing w:after="39" w:line="240" w:lineRule="auto"/>
              <w:ind w:left="10" w:hanging="10"/>
              <w:jc w:val="both"/>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Stakeholder Risk</w:t>
            </w:r>
          </w:p>
        </w:tc>
        <w:tc>
          <w:tcPr>
            <w:tcW w:w="5454" w:type="dxa"/>
            <w:tcBorders>
              <w:top w:val="nil"/>
              <w:left w:val="nil"/>
              <w:bottom w:val="single" w:sz="4" w:space="0" w:color="auto"/>
              <w:right w:val="single" w:sz="4" w:space="0" w:color="auto"/>
            </w:tcBorders>
            <w:vAlign w:val="center"/>
            <w:hideMark/>
          </w:tcPr>
          <w:p w:rsidR="008211E0" w:rsidRPr="008211E0" w:rsidRDefault="002F6A27" w:rsidP="008211E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Involvement of stakeholders in every aspect of the project is must so that they can understand the project in various levels.</w:t>
            </w:r>
          </w:p>
        </w:tc>
      </w:tr>
      <w:tr w:rsidR="008211E0" w:rsidRPr="008211E0" w:rsidTr="008211E0">
        <w:trPr>
          <w:trHeight w:val="482"/>
        </w:trPr>
        <w:tc>
          <w:tcPr>
            <w:tcW w:w="963" w:type="dxa"/>
            <w:tcBorders>
              <w:top w:val="nil"/>
              <w:left w:val="single" w:sz="4" w:space="0" w:color="auto"/>
              <w:bottom w:val="single" w:sz="4" w:space="0" w:color="auto"/>
              <w:right w:val="single" w:sz="4" w:space="0" w:color="auto"/>
            </w:tcBorders>
            <w:vAlign w:val="center"/>
            <w:hideMark/>
          </w:tcPr>
          <w:p w:rsidR="008211E0" w:rsidRPr="008211E0" w:rsidRDefault="008211E0" w:rsidP="008211E0">
            <w:pPr>
              <w:spacing w:after="39" w:line="240" w:lineRule="auto"/>
              <w:ind w:left="10" w:hanging="10"/>
              <w:jc w:val="right"/>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6</w:t>
            </w:r>
          </w:p>
        </w:tc>
        <w:tc>
          <w:tcPr>
            <w:tcW w:w="2067" w:type="dxa"/>
            <w:tcBorders>
              <w:top w:val="nil"/>
              <w:left w:val="nil"/>
              <w:bottom w:val="single" w:sz="4" w:space="0" w:color="auto"/>
              <w:right w:val="single" w:sz="4" w:space="0" w:color="auto"/>
            </w:tcBorders>
            <w:vAlign w:val="center"/>
            <w:hideMark/>
          </w:tcPr>
          <w:p w:rsidR="008211E0" w:rsidRPr="008211E0" w:rsidRDefault="008211E0" w:rsidP="008211E0">
            <w:pPr>
              <w:spacing w:after="39" w:line="240" w:lineRule="auto"/>
              <w:ind w:left="10" w:hanging="10"/>
              <w:jc w:val="both"/>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Communication Risk</w:t>
            </w:r>
          </w:p>
        </w:tc>
        <w:tc>
          <w:tcPr>
            <w:tcW w:w="5454" w:type="dxa"/>
            <w:tcBorders>
              <w:top w:val="nil"/>
              <w:left w:val="nil"/>
              <w:bottom w:val="single" w:sz="4" w:space="0" w:color="auto"/>
              <w:right w:val="single" w:sz="4" w:space="0" w:color="auto"/>
            </w:tcBorders>
            <w:vAlign w:val="center"/>
            <w:hideMark/>
          </w:tcPr>
          <w:p w:rsidR="008211E0" w:rsidRPr="008211E0" w:rsidRDefault="00F05D11" w:rsidP="008211E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Communications </w:t>
            </w:r>
            <w:r w:rsidR="002F6A27">
              <w:rPr>
                <w:rFonts w:ascii="Times New Roman" w:eastAsia="Times New Roman" w:hAnsi="Times New Roman" w:cs="Times New Roman"/>
                <w:color w:val="000000"/>
                <w:sz w:val="24"/>
                <w:szCs w:val="24"/>
              </w:rPr>
              <w:t>should be standardized so that every team member can communicate with each other. Each member in team should be involve</w:t>
            </w:r>
            <w:r>
              <w:rPr>
                <w:rFonts w:ascii="Times New Roman" w:eastAsia="Times New Roman" w:hAnsi="Times New Roman" w:cs="Times New Roman"/>
                <w:color w:val="000000"/>
                <w:sz w:val="24"/>
                <w:szCs w:val="24"/>
              </w:rPr>
              <w:t>d</w:t>
            </w:r>
            <w:r w:rsidR="002F6A27">
              <w:rPr>
                <w:rFonts w:ascii="Times New Roman" w:eastAsia="Times New Roman" w:hAnsi="Times New Roman" w:cs="Times New Roman"/>
                <w:color w:val="000000"/>
                <w:sz w:val="24"/>
                <w:szCs w:val="24"/>
              </w:rPr>
              <w:t xml:space="preserve"> in the project activities.</w:t>
            </w:r>
          </w:p>
        </w:tc>
      </w:tr>
      <w:tr w:rsidR="008211E0" w:rsidRPr="008211E0" w:rsidTr="008211E0">
        <w:trPr>
          <w:trHeight w:val="482"/>
        </w:trPr>
        <w:tc>
          <w:tcPr>
            <w:tcW w:w="963" w:type="dxa"/>
            <w:tcBorders>
              <w:top w:val="nil"/>
              <w:left w:val="single" w:sz="4" w:space="0" w:color="auto"/>
              <w:bottom w:val="nil"/>
              <w:right w:val="single" w:sz="4" w:space="0" w:color="auto"/>
            </w:tcBorders>
            <w:vAlign w:val="center"/>
            <w:hideMark/>
          </w:tcPr>
          <w:p w:rsidR="008211E0" w:rsidRPr="008211E0" w:rsidRDefault="008211E0" w:rsidP="008211E0">
            <w:pPr>
              <w:spacing w:after="39" w:line="240" w:lineRule="auto"/>
              <w:ind w:left="10" w:hanging="10"/>
              <w:jc w:val="right"/>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7</w:t>
            </w:r>
          </w:p>
        </w:tc>
        <w:tc>
          <w:tcPr>
            <w:tcW w:w="2067" w:type="dxa"/>
            <w:tcBorders>
              <w:top w:val="nil"/>
              <w:left w:val="nil"/>
              <w:bottom w:val="nil"/>
              <w:right w:val="single" w:sz="4" w:space="0" w:color="auto"/>
            </w:tcBorders>
            <w:vAlign w:val="center"/>
            <w:hideMark/>
          </w:tcPr>
          <w:p w:rsidR="008211E0" w:rsidRPr="008211E0" w:rsidRDefault="008211E0" w:rsidP="008211E0">
            <w:pPr>
              <w:spacing w:after="39" w:line="240" w:lineRule="auto"/>
              <w:ind w:left="10" w:hanging="10"/>
              <w:jc w:val="both"/>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t>Time Risk</w:t>
            </w:r>
          </w:p>
        </w:tc>
        <w:tc>
          <w:tcPr>
            <w:tcW w:w="5454" w:type="dxa"/>
            <w:tcBorders>
              <w:top w:val="nil"/>
              <w:left w:val="nil"/>
              <w:bottom w:val="nil"/>
              <w:right w:val="single" w:sz="4" w:space="0" w:color="auto"/>
            </w:tcBorders>
            <w:vAlign w:val="center"/>
            <w:hideMark/>
          </w:tcPr>
          <w:p w:rsidR="008211E0" w:rsidRPr="008211E0" w:rsidRDefault="005B7D9C" w:rsidP="008211E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Milestones and deadlines should be carefully monitored. Scheduling the tasks can help manage the time throughout the development life cycle.</w:t>
            </w:r>
          </w:p>
        </w:tc>
      </w:tr>
      <w:tr w:rsidR="008211E0" w:rsidRPr="008211E0" w:rsidTr="008211E0">
        <w:trPr>
          <w:trHeight w:val="482"/>
        </w:trPr>
        <w:tc>
          <w:tcPr>
            <w:tcW w:w="963" w:type="dxa"/>
            <w:tcBorders>
              <w:top w:val="nil"/>
              <w:left w:val="single" w:sz="4" w:space="0" w:color="auto"/>
              <w:bottom w:val="nil"/>
              <w:right w:val="single" w:sz="4" w:space="0" w:color="auto"/>
            </w:tcBorders>
            <w:vAlign w:val="center"/>
          </w:tcPr>
          <w:p w:rsidR="008211E0" w:rsidRPr="008211E0" w:rsidRDefault="008211E0" w:rsidP="008211E0">
            <w:pPr>
              <w:spacing w:after="39" w:line="240" w:lineRule="auto"/>
              <w:ind w:left="10" w:hanging="10"/>
              <w:jc w:val="right"/>
              <w:rPr>
                <w:rFonts w:ascii="Times New Roman" w:eastAsia="Times New Roman" w:hAnsi="Times New Roman" w:cs="Times New Roman"/>
                <w:color w:val="000000"/>
                <w:sz w:val="24"/>
                <w:szCs w:val="24"/>
              </w:rPr>
            </w:pPr>
          </w:p>
          <w:p w:rsidR="008211E0" w:rsidRPr="008211E0" w:rsidRDefault="008211E0" w:rsidP="008211E0">
            <w:pPr>
              <w:spacing w:after="39" w:line="240" w:lineRule="auto"/>
              <w:ind w:left="10" w:hanging="10"/>
              <w:jc w:val="right"/>
              <w:rPr>
                <w:rFonts w:ascii="Times New Roman" w:eastAsia="Times New Roman" w:hAnsi="Times New Roman" w:cs="Times New Roman"/>
                <w:color w:val="000000"/>
                <w:sz w:val="24"/>
                <w:szCs w:val="24"/>
              </w:rPr>
            </w:pPr>
          </w:p>
        </w:tc>
        <w:tc>
          <w:tcPr>
            <w:tcW w:w="2067" w:type="dxa"/>
            <w:tcBorders>
              <w:top w:val="nil"/>
              <w:left w:val="nil"/>
              <w:bottom w:val="nil"/>
              <w:right w:val="single" w:sz="4" w:space="0" w:color="auto"/>
            </w:tcBorders>
            <w:vAlign w:val="center"/>
          </w:tcPr>
          <w:p w:rsidR="008211E0" w:rsidRPr="008211E0" w:rsidRDefault="008211E0" w:rsidP="008211E0">
            <w:pPr>
              <w:spacing w:after="39" w:line="240" w:lineRule="auto"/>
              <w:ind w:left="10" w:hanging="10"/>
              <w:jc w:val="both"/>
              <w:rPr>
                <w:rFonts w:ascii="Times New Roman" w:eastAsia="Times New Roman" w:hAnsi="Times New Roman" w:cs="Times New Roman"/>
                <w:color w:val="000000"/>
                <w:sz w:val="24"/>
                <w:szCs w:val="24"/>
              </w:rPr>
            </w:pPr>
          </w:p>
        </w:tc>
        <w:tc>
          <w:tcPr>
            <w:tcW w:w="5454" w:type="dxa"/>
            <w:tcBorders>
              <w:top w:val="nil"/>
              <w:left w:val="nil"/>
              <w:bottom w:val="nil"/>
              <w:right w:val="single" w:sz="4" w:space="0" w:color="auto"/>
            </w:tcBorders>
            <w:vAlign w:val="center"/>
          </w:tcPr>
          <w:p w:rsidR="008211E0" w:rsidRPr="008211E0" w:rsidRDefault="008211E0" w:rsidP="008211E0">
            <w:pPr>
              <w:spacing w:after="0" w:line="240" w:lineRule="auto"/>
              <w:jc w:val="both"/>
              <w:rPr>
                <w:rFonts w:ascii="Times New Roman" w:eastAsia="Times New Roman" w:hAnsi="Times New Roman" w:cs="Times New Roman"/>
                <w:color w:val="000000"/>
                <w:sz w:val="24"/>
                <w:szCs w:val="24"/>
              </w:rPr>
            </w:pPr>
          </w:p>
        </w:tc>
      </w:tr>
      <w:tr w:rsidR="008211E0" w:rsidRPr="008211E0" w:rsidTr="008211E0">
        <w:trPr>
          <w:trHeight w:val="80"/>
        </w:trPr>
        <w:tc>
          <w:tcPr>
            <w:tcW w:w="963" w:type="dxa"/>
            <w:tcBorders>
              <w:top w:val="nil"/>
              <w:left w:val="single" w:sz="4" w:space="0" w:color="auto"/>
              <w:bottom w:val="single" w:sz="4" w:space="0" w:color="auto"/>
              <w:right w:val="single" w:sz="4" w:space="0" w:color="auto"/>
            </w:tcBorders>
            <w:vAlign w:val="center"/>
          </w:tcPr>
          <w:p w:rsidR="008211E0" w:rsidRPr="008211E0" w:rsidRDefault="008211E0" w:rsidP="008211E0">
            <w:pPr>
              <w:spacing w:after="39" w:line="240" w:lineRule="auto"/>
              <w:jc w:val="both"/>
              <w:rPr>
                <w:rFonts w:ascii="Times New Roman" w:eastAsia="Times New Roman" w:hAnsi="Times New Roman" w:cs="Times New Roman"/>
                <w:color w:val="000000"/>
                <w:sz w:val="24"/>
                <w:szCs w:val="24"/>
              </w:rPr>
            </w:pPr>
          </w:p>
        </w:tc>
        <w:tc>
          <w:tcPr>
            <w:tcW w:w="2067" w:type="dxa"/>
            <w:tcBorders>
              <w:top w:val="nil"/>
              <w:left w:val="nil"/>
              <w:bottom w:val="single" w:sz="4" w:space="0" w:color="auto"/>
              <w:right w:val="single" w:sz="4" w:space="0" w:color="auto"/>
            </w:tcBorders>
            <w:vAlign w:val="center"/>
          </w:tcPr>
          <w:p w:rsidR="008211E0" w:rsidRPr="008211E0" w:rsidRDefault="008211E0" w:rsidP="008211E0">
            <w:pPr>
              <w:spacing w:after="39" w:line="240" w:lineRule="auto"/>
              <w:ind w:left="10" w:hanging="10"/>
              <w:jc w:val="both"/>
              <w:rPr>
                <w:rFonts w:ascii="Times New Roman" w:eastAsia="Times New Roman" w:hAnsi="Times New Roman" w:cs="Times New Roman"/>
                <w:color w:val="000000"/>
                <w:sz w:val="24"/>
                <w:szCs w:val="24"/>
              </w:rPr>
            </w:pPr>
          </w:p>
        </w:tc>
        <w:tc>
          <w:tcPr>
            <w:tcW w:w="5454" w:type="dxa"/>
            <w:tcBorders>
              <w:top w:val="nil"/>
              <w:left w:val="nil"/>
              <w:bottom w:val="single" w:sz="4" w:space="0" w:color="auto"/>
              <w:right w:val="single" w:sz="4" w:space="0" w:color="auto"/>
            </w:tcBorders>
            <w:vAlign w:val="center"/>
          </w:tcPr>
          <w:p w:rsidR="008211E0" w:rsidRPr="008211E0" w:rsidRDefault="008211E0" w:rsidP="008211E0">
            <w:pPr>
              <w:spacing w:after="0" w:line="240" w:lineRule="auto"/>
              <w:jc w:val="both"/>
              <w:rPr>
                <w:rFonts w:ascii="Times New Roman" w:eastAsia="Times New Roman" w:hAnsi="Times New Roman" w:cs="Times New Roman"/>
                <w:color w:val="000000"/>
                <w:sz w:val="24"/>
                <w:szCs w:val="24"/>
              </w:rPr>
            </w:pPr>
          </w:p>
        </w:tc>
      </w:tr>
    </w:tbl>
    <w:p w:rsidR="008211E0" w:rsidRPr="008211E0" w:rsidRDefault="008211E0" w:rsidP="008211E0">
      <w:pPr>
        <w:spacing w:after="0" w:line="256" w:lineRule="auto"/>
        <w:jc w:val="both"/>
        <w:rPr>
          <w:rFonts w:ascii="Times New Roman" w:eastAsia="Times New Roman" w:hAnsi="Times New Roman" w:cs="Times New Roman"/>
          <w:color w:val="000000"/>
          <w:sz w:val="24"/>
          <w:szCs w:val="24"/>
        </w:rPr>
      </w:pPr>
      <w:r w:rsidRPr="008211E0">
        <w:rPr>
          <w:rFonts w:ascii="Times New Roman" w:eastAsia="Times New Roman" w:hAnsi="Times New Roman" w:cs="Times New Roman"/>
          <w:color w:val="000000"/>
          <w:sz w:val="24"/>
          <w:szCs w:val="24"/>
        </w:rPr>
        <w:br w:type="textWrapping" w:clear="all"/>
      </w:r>
    </w:p>
    <w:p w:rsidR="008211E0" w:rsidRPr="008211E0" w:rsidRDefault="008211E0" w:rsidP="008211E0">
      <w:pPr>
        <w:spacing w:after="0" w:line="256" w:lineRule="auto"/>
        <w:jc w:val="both"/>
        <w:rPr>
          <w:rFonts w:ascii="Times New Roman" w:eastAsia="Times New Roman" w:hAnsi="Times New Roman" w:cs="Times New Roman"/>
          <w:color w:val="000000"/>
          <w:sz w:val="24"/>
          <w:szCs w:val="24"/>
        </w:rPr>
      </w:pPr>
    </w:p>
    <w:p w:rsidR="008211E0" w:rsidRPr="008211E0" w:rsidRDefault="008211E0" w:rsidP="008211E0">
      <w:pPr>
        <w:spacing w:after="0" w:line="256" w:lineRule="auto"/>
        <w:jc w:val="both"/>
        <w:rPr>
          <w:rFonts w:ascii="Times New Roman" w:eastAsia="Times New Roman" w:hAnsi="Times New Roman" w:cs="Times New Roman"/>
          <w:color w:val="000000"/>
          <w:sz w:val="24"/>
          <w:szCs w:val="24"/>
        </w:rPr>
      </w:pPr>
    </w:p>
    <w:p w:rsidR="0005260E" w:rsidRDefault="0005260E" w:rsidP="0005260E">
      <w:pPr>
        <w:spacing w:after="0" w:line="256" w:lineRule="auto"/>
      </w:pPr>
      <w:r>
        <w:t>Updated Work Break Down structure with Roles and Responsibilities in GDP 2:</w:t>
      </w:r>
    </w:p>
    <w:p w:rsidR="008211E0" w:rsidRDefault="008211E0" w:rsidP="00846207">
      <w:pPr>
        <w:spacing w:before="180" w:line="240" w:lineRule="auto"/>
        <w:ind w:left="360"/>
        <w:rPr>
          <w:rFonts w:ascii="Times New Roman" w:eastAsia="Times New Roman" w:hAnsi="Times New Roman" w:cs="Times New Roman"/>
          <w:b/>
          <w:color w:val="000000"/>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974"/>
        <w:gridCol w:w="2068"/>
        <w:gridCol w:w="794"/>
        <w:gridCol w:w="947"/>
        <w:gridCol w:w="960"/>
        <w:gridCol w:w="1135"/>
        <w:gridCol w:w="2472"/>
      </w:tblGrid>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90AF7" w:rsidRPr="00790AF7" w:rsidRDefault="00790AF7" w:rsidP="00790AF7">
            <w:pPr>
              <w:spacing w:after="0" w:line="240" w:lineRule="auto"/>
              <w:rPr>
                <w:rFonts w:ascii="Segoe UI" w:eastAsia="Times New Roman" w:hAnsi="Segoe UI" w:cs="Segoe UI"/>
                <w:sz w:val="18"/>
                <w:szCs w:val="18"/>
              </w:rPr>
            </w:pPr>
            <w:r w:rsidRPr="00790AF7">
              <w:rPr>
                <w:rFonts w:ascii="Segoe UI" w:eastAsia="Times New Roman" w:hAnsi="Segoe UI" w:cs="Segoe UI"/>
                <w:color w:val="363636"/>
                <w:sz w:val="18"/>
                <w:szCs w:val="18"/>
                <w:shd w:val="clear" w:color="auto" w:fill="DFE3E8"/>
              </w:rPr>
              <w:t>Task Mode</w:t>
            </w:r>
          </w:p>
        </w:tc>
        <w:tc>
          <w:tcPr>
            <w:tcW w:w="58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90AF7" w:rsidRPr="00790AF7" w:rsidRDefault="00790AF7" w:rsidP="00790AF7">
            <w:pPr>
              <w:spacing w:after="0" w:line="240" w:lineRule="auto"/>
              <w:rPr>
                <w:rFonts w:ascii="Segoe UI" w:eastAsia="Times New Roman" w:hAnsi="Segoe UI" w:cs="Segoe UI"/>
                <w:sz w:val="18"/>
                <w:szCs w:val="18"/>
              </w:rPr>
            </w:pPr>
            <w:r w:rsidRPr="00790AF7">
              <w:rPr>
                <w:rFonts w:ascii="Segoe UI" w:eastAsia="Times New Roman" w:hAnsi="Segoe UI" w:cs="Segoe UI"/>
                <w:color w:val="363636"/>
                <w:sz w:val="18"/>
                <w:szCs w:val="18"/>
                <w:shd w:val="clear" w:color="auto" w:fill="DFE3E8"/>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90AF7" w:rsidRPr="00790AF7" w:rsidRDefault="00790AF7" w:rsidP="00790AF7">
            <w:pPr>
              <w:spacing w:after="0" w:line="240" w:lineRule="auto"/>
              <w:rPr>
                <w:rFonts w:ascii="Segoe UI" w:eastAsia="Times New Roman" w:hAnsi="Segoe UI" w:cs="Segoe UI"/>
                <w:sz w:val="18"/>
                <w:szCs w:val="18"/>
              </w:rPr>
            </w:pPr>
            <w:r w:rsidRPr="00790AF7">
              <w:rPr>
                <w:rFonts w:ascii="Segoe UI" w:eastAsia="Times New Roman" w:hAnsi="Segoe UI" w:cs="Segoe UI"/>
                <w:color w:val="363636"/>
                <w:sz w:val="18"/>
                <w:szCs w:val="18"/>
                <w:shd w:val="clear" w:color="auto" w:fill="DFE3E8"/>
              </w:rPr>
              <w:t>Duration</w:t>
            </w:r>
          </w:p>
        </w:tc>
        <w:tc>
          <w:tcPr>
            <w:tcW w:w="13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90AF7" w:rsidRPr="00790AF7" w:rsidRDefault="00790AF7" w:rsidP="00790AF7">
            <w:pPr>
              <w:spacing w:after="0" w:line="240" w:lineRule="auto"/>
              <w:rPr>
                <w:rFonts w:ascii="Segoe UI" w:eastAsia="Times New Roman" w:hAnsi="Segoe UI" w:cs="Segoe UI"/>
                <w:sz w:val="18"/>
                <w:szCs w:val="18"/>
              </w:rPr>
            </w:pPr>
            <w:r w:rsidRPr="00790AF7">
              <w:rPr>
                <w:rFonts w:ascii="Segoe UI" w:eastAsia="Times New Roman" w:hAnsi="Segoe UI" w:cs="Segoe UI"/>
                <w:color w:val="363636"/>
                <w:sz w:val="18"/>
                <w:szCs w:val="18"/>
                <w:shd w:val="clear" w:color="auto" w:fill="DFE3E8"/>
              </w:rPr>
              <w:t>Start</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90AF7" w:rsidRPr="00790AF7" w:rsidRDefault="00790AF7" w:rsidP="00790AF7">
            <w:pPr>
              <w:spacing w:after="0" w:line="240" w:lineRule="auto"/>
              <w:rPr>
                <w:rFonts w:ascii="Segoe UI" w:eastAsia="Times New Roman" w:hAnsi="Segoe UI" w:cs="Segoe UI"/>
                <w:sz w:val="18"/>
                <w:szCs w:val="18"/>
              </w:rPr>
            </w:pPr>
            <w:r w:rsidRPr="00790AF7">
              <w:rPr>
                <w:rFonts w:ascii="Segoe UI" w:eastAsia="Times New Roman" w:hAnsi="Segoe UI" w:cs="Segoe UI"/>
                <w:color w:val="363636"/>
                <w:sz w:val="18"/>
                <w:szCs w:val="18"/>
                <w:shd w:val="clear" w:color="auto" w:fill="DFE3E8"/>
              </w:rPr>
              <w:t>Finish</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90AF7" w:rsidRPr="00790AF7" w:rsidRDefault="00790AF7" w:rsidP="00790AF7">
            <w:pPr>
              <w:spacing w:after="0" w:line="240" w:lineRule="auto"/>
              <w:rPr>
                <w:rFonts w:ascii="Segoe UI" w:eastAsia="Times New Roman" w:hAnsi="Segoe UI" w:cs="Segoe UI"/>
                <w:sz w:val="18"/>
                <w:szCs w:val="18"/>
              </w:rPr>
            </w:pPr>
            <w:r w:rsidRPr="00790AF7">
              <w:rPr>
                <w:rFonts w:ascii="Segoe UI" w:eastAsia="Times New Roman" w:hAnsi="Segoe UI" w:cs="Segoe UI"/>
                <w:color w:val="363636"/>
                <w:sz w:val="18"/>
                <w:szCs w:val="18"/>
                <w:shd w:val="clear" w:color="auto" w:fill="DFE3E8"/>
              </w:rPr>
              <w:t>Predecessors</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90AF7" w:rsidRPr="00790AF7" w:rsidRDefault="00790AF7" w:rsidP="00790AF7">
            <w:pPr>
              <w:spacing w:after="0" w:line="240" w:lineRule="auto"/>
              <w:rPr>
                <w:rFonts w:ascii="Segoe UI" w:eastAsia="Times New Roman" w:hAnsi="Segoe UI" w:cs="Segoe UI"/>
                <w:sz w:val="18"/>
                <w:szCs w:val="18"/>
              </w:rPr>
            </w:pPr>
            <w:r w:rsidRPr="00790AF7">
              <w:rPr>
                <w:rFonts w:ascii="Segoe UI" w:eastAsia="Times New Roman" w:hAnsi="Segoe UI" w:cs="Segoe UI"/>
                <w:color w:val="363636"/>
                <w:sz w:val="18"/>
                <w:szCs w:val="18"/>
                <w:shd w:val="clear" w:color="auto" w:fill="DFE3E8"/>
              </w:rPr>
              <w:t>Resource Names</w:t>
            </w: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Manually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Design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7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Mon 8/28/17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Tue 9/5/17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Times New Roman" w:eastAsia="Times New Roman" w:hAnsi="Times New Roman" w:cs="Times New Roman"/>
                <w:sz w:val="20"/>
                <w:szCs w:val="20"/>
              </w:rPr>
            </w:pP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Reviewing the prototypes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Mon 8/28/17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Tue 8/29/17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proofErr w:type="gramStart"/>
            <w:r w:rsidRPr="00790AF7">
              <w:rPr>
                <w:rFonts w:ascii="Calibri" w:eastAsia="Times New Roman" w:hAnsi="Calibri" w:cs="Times New Roman"/>
                <w:color w:val="000000"/>
              </w:rPr>
              <w:t>Sanjay,Shravani</w:t>
            </w:r>
            <w:proofErr w:type="spellEnd"/>
            <w:proofErr w:type="gram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Changes to the </w:t>
            </w:r>
            <w:proofErr w:type="spellStart"/>
            <w:r w:rsidRPr="00790AF7">
              <w:rPr>
                <w:rFonts w:ascii="Calibri" w:eastAsia="Times New Roman" w:hAnsi="Calibri" w:cs="Times New Roman"/>
                <w:color w:val="000000"/>
              </w:rPr>
              <w:t>protoypes</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 day</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Wed 8/30/17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Wed 8/30/17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proofErr w:type="gramStart"/>
            <w:r w:rsidRPr="00790AF7">
              <w:rPr>
                <w:rFonts w:ascii="Calibri" w:eastAsia="Times New Roman" w:hAnsi="Calibri" w:cs="Times New Roman"/>
                <w:color w:val="000000"/>
              </w:rPr>
              <w:t>Sudharshan,Bhardwaj</w:t>
            </w:r>
            <w:proofErr w:type="spellEnd"/>
            <w:proofErr w:type="gram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Review the Software Architecture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Thu 8/31/17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9/1/17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proofErr w:type="gramStart"/>
            <w:r w:rsidRPr="00790AF7">
              <w:rPr>
                <w:rFonts w:ascii="Calibri" w:eastAsia="Times New Roman" w:hAnsi="Calibri" w:cs="Times New Roman"/>
                <w:color w:val="000000"/>
              </w:rPr>
              <w:t>Vineeth,Sanjay</w:t>
            </w:r>
            <w:proofErr w:type="spellEnd"/>
            <w:proofErr w:type="gram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Design the final Software Architecture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Mon 9/4/17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Tue 9/5/17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Hemanth</w:t>
            </w: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Manually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47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Wed 9/6/17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Thu 11/9/17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Times New Roman" w:eastAsia="Times New Roman" w:hAnsi="Times New Roman" w:cs="Times New Roman"/>
                <w:sz w:val="20"/>
                <w:szCs w:val="20"/>
              </w:rPr>
            </w:pP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Review the System functional specifications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4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Wed 9/6/17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Mon 9/11/17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proofErr w:type="gramStart"/>
            <w:r w:rsidRPr="00790AF7">
              <w:rPr>
                <w:rFonts w:ascii="Calibri" w:eastAsia="Times New Roman" w:hAnsi="Calibri" w:cs="Times New Roman"/>
                <w:color w:val="000000"/>
              </w:rPr>
              <w:t>Anudeep,Sudharshan</w:t>
            </w:r>
            <w:proofErr w:type="spellEnd"/>
            <w:proofErr w:type="gram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Review use cases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Wed 9/6/17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Thu 9/7/17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r w:rsidRPr="00790AF7">
              <w:rPr>
                <w:rFonts w:ascii="Calibri" w:eastAsia="Times New Roman" w:hAnsi="Calibri" w:cs="Times New Roman"/>
                <w:color w:val="000000"/>
              </w:rPr>
              <w:t>Vineeth</w:t>
            </w:r>
            <w:proofErr w:type="spell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Manually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 xml:space="preserve">   Coding for UI development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1 day</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Fri 9/8/17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Fri 9/8/17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Login/Sign Up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 day</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9/8/17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9/8/17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r w:rsidRPr="00790AF7">
              <w:rPr>
                <w:rFonts w:ascii="Calibri" w:eastAsia="Times New Roman" w:hAnsi="Calibri" w:cs="Times New Roman"/>
                <w:color w:val="000000"/>
              </w:rPr>
              <w:t>Anudeep</w:t>
            </w:r>
            <w:proofErr w:type="spell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Chat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 day</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9/8/17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9/8/17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r w:rsidRPr="00790AF7">
              <w:rPr>
                <w:rFonts w:ascii="Calibri" w:eastAsia="Times New Roman" w:hAnsi="Calibri" w:cs="Times New Roman"/>
                <w:color w:val="000000"/>
              </w:rPr>
              <w:t>Sudharshan</w:t>
            </w:r>
            <w:proofErr w:type="spell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lastRenderedPageBreak/>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Shared Calendar</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 day</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9/8/17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9/8/17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r w:rsidRPr="00790AF7">
              <w:rPr>
                <w:rFonts w:ascii="Calibri" w:eastAsia="Times New Roman" w:hAnsi="Calibri" w:cs="Times New Roman"/>
                <w:color w:val="000000"/>
              </w:rPr>
              <w:t>Vineeth</w:t>
            </w:r>
            <w:proofErr w:type="spell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Task Management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 day</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9/8/17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9/8/17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Sanjay</w:t>
            </w: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Coding for server -side components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5 </w:t>
            </w:r>
            <w:proofErr w:type="spellStart"/>
            <w:r w:rsidRPr="00790AF7">
              <w:rPr>
                <w:rFonts w:ascii="Calibri" w:eastAsia="Times New Roman" w:hAnsi="Calibri" w:cs="Times New Roman"/>
                <w:color w:val="000000"/>
              </w:rPr>
              <w:t>wks</w:t>
            </w:r>
            <w:proofErr w:type="spellEnd"/>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9/8/17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Thu 10/12/17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Everyone</w:t>
            </w: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UI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2 </w:t>
            </w:r>
            <w:proofErr w:type="spellStart"/>
            <w:r w:rsidRPr="00790AF7">
              <w:rPr>
                <w:rFonts w:ascii="Calibri" w:eastAsia="Times New Roman" w:hAnsi="Calibri" w:cs="Times New Roman"/>
                <w:color w:val="000000"/>
              </w:rPr>
              <w:t>wks</w:t>
            </w:r>
            <w:proofErr w:type="spellEnd"/>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10/13/17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Thu 10/26/17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Everyone</w:t>
            </w: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Backend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2 </w:t>
            </w:r>
            <w:proofErr w:type="spellStart"/>
            <w:r w:rsidRPr="00790AF7">
              <w:rPr>
                <w:rFonts w:ascii="Calibri" w:eastAsia="Times New Roman" w:hAnsi="Calibri" w:cs="Times New Roman"/>
                <w:color w:val="000000"/>
              </w:rPr>
              <w:t>wks</w:t>
            </w:r>
            <w:proofErr w:type="spellEnd"/>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10/27/17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Thu 11/9/17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15</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Everyone</w:t>
            </w: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Documentation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2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Fri 11/10/17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Mon 11/13/17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Times New Roman" w:eastAsia="Times New Roman" w:hAnsi="Times New Roman" w:cs="Times New Roman"/>
                <w:sz w:val="20"/>
                <w:szCs w:val="20"/>
              </w:rPr>
            </w:pP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Documenting the UI</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11/10/17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Mon 11/13/17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proofErr w:type="gramStart"/>
            <w:r w:rsidRPr="00790AF7">
              <w:rPr>
                <w:rFonts w:ascii="Calibri" w:eastAsia="Times New Roman" w:hAnsi="Calibri" w:cs="Times New Roman"/>
                <w:color w:val="000000"/>
              </w:rPr>
              <w:t>Sanjay,Vineeth</w:t>
            </w:r>
            <w:proofErr w:type="gramEnd"/>
            <w:r w:rsidRPr="00790AF7">
              <w:rPr>
                <w:rFonts w:ascii="Calibri" w:eastAsia="Times New Roman" w:hAnsi="Calibri" w:cs="Times New Roman"/>
                <w:color w:val="000000"/>
              </w:rPr>
              <w:t>,Sudharshan</w:t>
            </w:r>
            <w:proofErr w:type="spell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User Manual</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 day</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11/10/17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11/10/17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r w:rsidRPr="00790AF7">
              <w:rPr>
                <w:rFonts w:ascii="Calibri" w:eastAsia="Times New Roman" w:hAnsi="Calibri" w:cs="Times New Roman"/>
                <w:color w:val="000000"/>
              </w:rPr>
              <w:t>Shravani</w:t>
            </w:r>
            <w:proofErr w:type="spell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Installation Guide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 day</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Mon 11/13/17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Mon 11/13/17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13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Tue 11/14/17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Thu 11/30/17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Times New Roman" w:eastAsia="Times New Roman" w:hAnsi="Times New Roman" w:cs="Times New Roman"/>
                <w:sz w:val="20"/>
                <w:szCs w:val="20"/>
              </w:rPr>
            </w:pP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Unit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5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Tue 11/14/17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Mon 11/20/17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20</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Everyone</w:t>
            </w: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w:t>
            </w:r>
            <w:proofErr w:type="spellStart"/>
            <w:r w:rsidRPr="00790AF7">
              <w:rPr>
                <w:rFonts w:ascii="Calibri" w:eastAsia="Times New Roman" w:hAnsi="Calibri" w:cs="Times New Roman"/>
                <w:color w:val="000000"/>
              </w:rPr>
              <w:t>BlackBox</w:t>
            </w:r>
            <w:proofErr w:type="spellEnd"/>
            <w:r w:rsidRPr="00790AF7">
              <w:rPr>
                <w:rFonts w:ascii="Calibri" w:eastAsia="Times New Roman" w:hAnsi="Calibri" w:cs="Times New Roman"/>
                <w:color w:val="000000"/>
              </w:rPr>
              <w:t xml:space="preserve">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6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Tue 11/21/17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Tue 11/28/17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Everyone</w:t>
            </w: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Changes after testing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Wed 11/29/17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Thu 11/30/17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23</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proofErr w:type="gramStart"/>
            <w:r w:rsidRPr="00790AF7">
              <w:rPr>
                <w:rFonts w:ascii="Calibri" w:eastAsia="Times New Roman" w:hAnsi="Calibri" w:cs="Times New Roman"/>
                <w:color w:val="000000"/>
              </w:rPr>
              <w:t>Sanjay,Vineeth</w:t>
            </w:r>
            <w:proofErr w:type="spellEnd"/>
            <w:proofErr w:type="gram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Deployment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4.25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Fri 12/1/17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Thu 12/7/17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Times New Roman" w:eastAsia="Times New Roman" w:hAnsi="Times New Roman" w:cs="Times New Roman"/>
                <w:sz w:val="20"/>
                <w:szCs w:val="20"/>
              </w:rPr>
            </w:pP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Review the deliverables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12/1/17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Mon 12/4/17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24</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r w:rsidRPr="00790AF7">
              <w:rPr>
                <w:rFonts w:ascii="Calibri" w:eastAsia="Times New Roman" w:hAnsi="Calibri" w:cs="Times New Roman"/>
                <w:color w:val="000000"/>
              </w:rPr>
              <w:t>Shravani</w:t>
            </w:r>
            <w:proofErr w:type="spell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Deploy the deliverables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 day</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Tue 12/5/17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Tue 12/5/17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26</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r w:rsidRPr="00790AF7">
              <w:rPr>
                <w:rFonts w:ascii="Calibri" w:eastAsia="Times New Roman" w:hAnsi="Calibri" w:cs="Times New Roman"/>
                <w:color w:val="000000"/>
              </w:rPr>
              <w:t>Sudharshan</w:t>
            </w:r>
            <w:proofErr w:type="spell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Testing in real-time environment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 day</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Wed 12/6/17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Wed 12/6/17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Bhardwaj</w:t>
            </w: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Final Presentation to deliver the product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2 </w:t>
            </w:r>
            <w:proofErr w:type="spellStart"/>
            <w:r w:rsidRPr="00790AF7">
              <w:rPr>
                <w:rFonts w:ascii="Calibri" w:eastAsia="Times New Roman" w:hAnsi="Calibri" w:cs="Times New Roman"/>
                <w:color w:val="000000"/>
              </w:rPr>
              <w:t>hrs</w:t>
            </w:r>
            <w:proofErr w:type="spellEnd"/>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Thu 12/7/17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Thu 12/7/17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28</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Everyone</w:t>
            </w: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Closing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4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Thu 12/7/17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b/>
                <w:bCs/>
                <w:color w:val="000000"/>
              </w:rPr>
              <w:t>Wed 12/13/17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Times New Roman" w:eastAsia="Times New Roman" w:hAnsi="Times New Roman" w:cs="Times New Roman"/>
                <w:sz w:val="20"/>
                <w:szCs w:val="20"/>
              </w:rPr>
            </w:pP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Lessons Learnt Report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1 day</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Thu 12/7/17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Fri 12/8/17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Hemanth</w:t>
            </w:r>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Final changes in the project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Thu 12/7/17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Mon 12/11/17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29</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proofErr w:type="spellStart"/>
            <w:r w:rsidRPr="00790AF7">
              <w:rPr>
                <w:rFonts w:ascii="Calibri" w:eastAsia="Times New Roman" w:hAnsi="Calibri" w:cs="Times New Roman"/>
                <w:color w:val="000000"/>
              </w:rPr>
              <w:t>Anudeep</w:t>
            </w:r>
            <w:proofErr w:type="spellEnd"/>
          </w:p>
        </w:tc>
      </w:tr>
      <w:tr w:rsidR="00790AF7" w:rsidRPr="00790AF7" w:rsidTr="00790AF7">
        <w:tc>
          <w:tcPr>
            <w:tcW w:w="8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Auto Scheduled</w:t>
            </w:r>
          </w:p>
        </w:tc>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 xml:space="preserve">   Documenting the changes and </w:t>
            </w:r>
            <w:r w:rsidRPr="00790AF7">
              <w:rPr>
                <w:rFonts w:ascii="Calibri" w:eastAsia="Times New Roman" w:hAnsi="Calibri" w:cs="Times New Roman"/>
                <w:color w:val="000000"/>
              </w:rPr>
              <w:lastRenderedPageBreak/>
              <w:t>distributing the software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lastRenderedPageBreak/>
              <w:t>2 days</w:t>
            </w:r>
          </w:p>
        </w:tc>
        <w:tc>
          <w:tcPr>
            <w:tcW w:w="13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Mon 12/11/17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Wed 12/13/17</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32</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90AF7" w:rsidRPr="00790AF7" w:rsidRDefault="00790AF7" w:rsidP="00790AF7">
            <w:pPr>
              <w:spacing w:after="0" w:line="240" w:lineRule="auto"/>
              <w:rPr>
                <w:rFonts w:ascii="Calibri" w:eastAsia="Times New Roman" w:hAnsi="Calibri" w:cs="Times New Roman"/>
              </w:rPr>
            </w:pPr>
            <w:r w:rsidRPr="00790AF7">
              <w:rPr>
                <w:rFonts w:ascii="Calibri" w:eastAsia="Times New Roman" w:hAnsi="Calibri" w:cs="Times New Roman"/>
                <w:color w:val="000000"/>
              </w:rPr>
              <w:t>Sanjay</w:t>
            </w:r>
          </w:p>
        </w:tc>
      </w:tr>
    </w:tbl>
    <w:p w:rsidR="00F84846" w:rsidRDefault="00F84846" w:rsidP="00846207">
      <w:pPr>
        <w:spacing w:before="180" w:line="240" w:lineRule="auto"/>
        <w:ind w:left="360"/>
        <w:rPr>
          <w:rFonts w:ascii="Times New Roman" w:eastAsia="Times New Roman" w:hAnsi="Times New Roman" w:cs="Times New Roman"/>
          <w:b/>
          <w:color w:val="000000"/>
          <w:sz w:val="24"/>
          <w:szCs w:val="24"/>
        </w:rPr>
      </w:pPr>
    </w:p>
    <w:sectPr w:rsidR="00F84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3396"/>
    <w:multiLevelType w:val="multilevel"/>
    <w:tmpl w:val="A42226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6A774B9"/>
    <w:multiLevelType w:val="hybridMultilevel"/>
    <w:tmpl w:val="6568E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C0F7C"/>
    <w:multiLevelType w:val="hybridMultilevel"/>
    <w:tmpl w:val="BD587C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69F799E"/>
    <w:multiLevelType w:val="multilevel"/>
    <w:tmpl w:val="17B251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8008EA"/>
    <w:multiLevelType w:val="hybridMultilevel"/>
    <w:tmpl w:val="53CAE5EE"/>
    <w:lvl w:ilvl="0" w:tplc="04090001">
      <w:start w:val="1"/>
      <w:numFmt w:val="bullet"/>
      <w:lvlText w:val=""/>
      <w:lvlJc w:val="left"/>
      <w:pPr>
        <w:ind w:left="550" w:hanging="360"/>
      </w:pPr>
      <w:rPr>
        <w:rFonts w:ascii="Symbol" w:hAnsi="Symbol" w:hint="default"/>
      </w:rPr>
    </w:lvl>
    <w:lvl w:ilvl="1" w:tplc="04090005">
      <w:start w:val="1"/>
      <w:numFmt w:val="bullet"/>
      <w:lvlText w:val=""/>
      <w:lvlJc w:val="left"/>
      <w:pPr>
        <w:ind w:left="1270" w:hanging="360"/>
      </w:pPr>
      <w:rPr>
        <w:rFonts w:ascii="Wingdings" w:hAnsi="Wingdings" w:hint="default"/>
      </w:rPr>
    </w:lvl>
    <w:lvl w:ilvl="2" w:tplc="04090005">
      <w:start w:val="1"/>
      <w:numFmt w:val="bullet"/>
      <w:lvlText w:val=""/>
      <w:lvlJc w:val="left"/>
      <w:pPr>
        <w:ind w:left="1990" w:hanging="360"/>
      </w:pPr>
      <w:rPr>
        <w:rFonts w:ascii="Wingdings" w:hAnsi="Wingdings" w:hint="default"/>
      </w:rPr>
    </w:lvl>
    <w:lvl w:ilvl="3" w:tplc="04090001">
      <w:start w:val="1"/>
      <w:numFmt w:val="bullet"/>
      <w:lvlText w:val=""/>
      <w:lvlJc w:val="left"/>
      <w:pPr>
        <w:ind w:left="2710" w:hanging="360"/>
      </w:pPr>
      <w:rPr>
        <w:rFonts w:ascii="Symbol" w:hAnsi="Symbol" w:hint="default"/>
      </w:rPr>
    </w:lvl>
    <w:lvl w:ilvl="4" w:tplc="04090003">
      <w:start w:val="1"/>
      <w:numFmt w:val="bullet"/>
      <w:lvlText w:val="o"/>
      <w:lvlJc w:val="left"/>
      <w:pPr>
        <w:ind w:left="3430" w:hanging="360"/>
      </w:pPr>
      <w:rPr>
        <w:rFonts w:ascii="Courier New" w:hAnsi="Courier New" w:cs="Courier New" w:hint="default"/>
      </w:rPr>
    </w:lvl>
    <w:lvl w:ilvl="5" w:tplc="04090005">
      <w:start w:val="1"/>
      <w:numFmt w:val="bullet"/>
      <w:lvlText w:val=""/>
      <w:lvlJc w:val="left"/>
      <w:pPr>
        <w:ind w:left="4150" w:hanging="360"/>
      </w:pPr>
      <w:rPr>
        <w:rFonts w:ascii="Wingdings" w:hAnsi="Wingdings" w:hint="default"/>
      </w:rPr>
    </w:lvl>
    <w:lvl w:ilvl="6" w:tplc="04090001">
      <w:start w:val="1"/>
      <w:numFmt w:val="bullet"/>
      <w:lvlText w:val=""/>
      <w:lvlJc w:val="left"/>
      <w:pPr>
        <w:ind w:left="4870" w:hanging="360"/>
      </w:pPr>
      <w:rPr>
        <w:rFonts w:ascii="Symbol" w:hAnsi="Symbol" w:hint="default"/>
      </w:rPr>
    </w:lvl>
    <w:lvl w:ilvl="7" w:tplc="04090003">
      <w:start w:val="1"/>
      <w:numFmt w:val="bullet"/>
      <w:lvlText w:val="o"/>
      <w:lvlJc w:val="left"/>
      <w:pPr>
        <w:ind w:left="5590" w:hanging="360"/>
      </w:pPr>
      <w:rPr>
        <w:rFonts w:ascii="Courier New" w:hAnsi="Courier New" w:cs="Courier New" w:hint="default"/>
      </w:rPr>
    </w:lvl>
    <w:lvl w:ilvl="8" w:tplc="04090005">
      <w:start w:val="1"/>
      <w:numFmt w:val="bullet"/>
      <w:lvlText w:val=""/>
      <w:lvlJc w:val="left"/>
      <w:pPr>
        <w:ind w:left="6310" w:hanging="360"/>
      </w:pPr>
      <w:rPr>
        <w:rFonts w:ascii="Wingdings" w:hAnsi="Wingdings" w:hint="default"/>
      </w:rPr>
    </w:lvl>
  </w:abstractNum>
  <w:abstractNum w:abstractNumId="5" w15:restartNumberingAfterBreak="0">
    <w:nsid w:val="1A2066F9"/>
    <w:multiLevelType w:val="hybridMultilevel"/>
    <w:tmpl w:val="460A7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02E62"/>
    <w:multiLevelType w:val="hybridMultilevel"/>
    <w:tmpl w:val="B3E008F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7" w15:restartNumberingAfterBreak="0">
    <w:nsid w:val="1FD31401"/>
    <w:multiLevelType w:val="hybridMultilevel"/>
    <w:tmpl w:val="43FCB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9D05D39"/>
    <w:multiLevelType w:val="hybridMultilevel"/>
    <w:tmpl w:val="1F74E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0102D1"/>
    <w:multiLevelType w:val="hybridMultilevel"/>
    <w:tmpl w:val="8C38BB6C"/>
    <w:lvl w:ilvl="0" w:tplc="04090001">
      <w:start w:val="1"/>
      <w:numFmt w:val="bullet"/>
      <w:lvlText w:val=""/>
      <w:lvlJc w:val="left"/>
      <w:pPr>
        <w:ind w:left="1635" w:hanging="360"/>
      </w:pPr>
      <w:rPr>
        <w:rFonts w:ascii="Symbol" w:hAnsi="Symbol" w:hint="default"/>
      </w:rPr>
    </w:lvl>
    <w:lvl w:ilvl="1" w:tplc="04090003">
      <w:start w:val="1"/>
      <w:numFmt w:val="bullet"/>
      <w:lvlText w:val="o"/>
      <w:lvlJc w:val="left"/>
      <w:pPr>
        <w:ind w:left="2355" w:hanging="360"/>
      </w:pPr>
      <w:rPr>
        <w:rFonts w:ascii="Courier New" w:hAnsi="Courier New" w:cs="Courier New" w:hint="default"/>
      </w:rPr>
    </w:lvl>
    <w:lvl w:ilvl="2" w:tplc="04090005">
      <w:start w:val="1"/>
      <w:numFmt w:val="bullet"/>
      <w:lvlText w:val=""/>
      <w:lvlJc w:val="left"/>
      <w:pPr>
        <w:ind w:left="3075" w:hanging="360"/>
      </w:pPr>
      <w:rPr>
        <w:rFonts w:ascii="Wingdings" w:hAnsi="Wingdings" w:hint="default"/>
      </w:rPr>
    </w:lvl>
    <w:lvl w:ilvl="3" w:tplc="04090001">
      <w:start w:val="1"/>
      <w:numFmt w:val="bullet"/>
      <w:lvlText w:val=""/>
      <w:lvlJc w:val="left"/>
      <w:pPr>
        <w:ind w:left="3795" w:hanging="360"/>
      </w:pPr>
      <w:rPr>
        <w:rFonts w:ascii="Symbol" w:hAnsi="Symbol" w:hint="default"/>
      </w:rPr>
    </w:lvl>
    <w:lvl w:ilvl="4" w:tplc="04090003">
      <w:start w:val="1"/>
      <w:numFmt w:val="bullet"/>
      <w:lvlText w:val="o"/>
      <w:lvlJc w:val="left"/>
      <w:pPr>
        <w:ind w:left="4515" w:hanging="360"/>
      </w:pPr>
      <w:rPr>
        <w:rFonts w:ascii="Courier New" w:hAnsi="Courier New" w:cs="Courier New" w:hint="default"/>
      </w:rPr>
    </w:lvl>
    <w:lvl w:ilvl="5" w:tplc="04090005">
      <w:start w:val="1"/>
      <w:numFmt w:val="bullet"/>
      <w:lvlText w:val=""/>
      <w:lvlJc w:val="left"/>
      <w:pPr>
        <w:ind w:left="5235" w:hanging="360"/>
      </w:pPr>
      <w:rPr>
        <w:rFonts w:ascii="Wingdings" w:hAnsi="Wingdings" w:hint="default"/>
      </w:rPr>
    </w:lvl>
    <w:lvl w:ilvl="6" w:tplc="04090001">
      <w:start w:val="1"/>
      <w:numFmt w:val="bullet"/>
      <w:lvlText w:val=""/>
      <w:lvlJc w:val="left"/>
      <w:pPr>
        <w:ind w:left="5955" w:hanging="360"/>
      </w:pPr>
      <w:rPr>
        <w:rFonts w:ascii="Symbol" w:hAnsi="Symbol" w:hint="default"/>
      </w:rPr>
    </w:lvl>
    <w:lvl w:ilvl="7" w:tplc="04090003">
      <w:start w:val="1"/>
      <w:numFmt w:val="bullet"/>
      <w:lvlText w:val="o"/>
      <w:lvlJc w:val="left"/>
      <w:pPr>
        <w:ind w:left="6675" w:hanging="360"/>
      </w:pPr>
      <w:rPr>
        <w:rFonts w:ascii="Courier New" w:hAnsi="Courier New" w:cs="Courier New" w:hint="default"/>
      </w:rPr>
    </w:lvl>
    <w:lvl w:ilvl="8" w:tplc="04090005">
      <w:start w:val="1"/>
      <w:numFmt w:val="bullet"/>
      <w:lvlText w:val=""/>
      <w:lvlJc w:val="left"/>
      <w:pPr>
        <w:ind w:left="7395" w:hanging="360"/>
      </w:pPr>
      <w:rPr>
        <w:rFonts w:ascii="Wingdings" w:hAnsi="Wingdings" w:hint="default"/>
      </w:rPr>
    </w:lvl>
  </w:abstractNum>
  <w:abstractNum w:abstractNumId="10" w15:restartNumberingAfterBreak="0">
    <w:nsid w:val="364232AA"/>
    <w:multiLevelType w:val="hybridMultilevel"/>
    <w:tmpl w:val="17B25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5A7331"/>
    <w:multiLevelType w:val="hybridMultilevel"/>
    <w:tmpl w:val="E29633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5003970"/>
    <w:multiLevelType w:val="hybridMultilevel"/>
    <w:tmpl w:val="639488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5A832BD7"/>
    <w:multiLevelType w:val="hybridMultilevel"/>
    <w:tmpl w:val="02E0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6316D3"/>
    <w:multiLevelType w:val="multilevel"/>
    <w:tmpl w:val="9252C2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64ED21AD"/>
    <w:multiLevelType w:val="hybridMultilevel"/>
    <w:tmpl w:val="3D9E6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EA56DB"/>
    <w:multiLevelType w:val="hybridMultilevel"/>
    <w:tmpl w:val="61C4F280"/>
    <w:lvl w:ilvl="0" w:tplc="04090001">
      <w:start w:val="1"/>
      <w:numFmt w:val="bullet"/>
      <w:lvlText w:val=""/>
      <w:lvlJc w:val="left"/>
      <w:pPr>
        <w:ind w:left="550" w:hanging="360"/>
      </w:pPr>
      <w:rPr>
        <w:rFonts w:ascii="Symbol" w:hAnsi="Symbol" w:hint="default"/>
      </w:rPr>
    </w:lvl>
    <w:lvl w:ilvl="1" w:tplc="04090003">
      <w:start w:val="1"/>
      <w:numFmt w:val="bullet"/>
      <w:lvlText w:val="o"/>
      <w:lvlJc w:val="left"/>
      <w:pPr>
        <w:ind w:left="1270" w:hanging="360"/>
      </w:pPr>
      <w:rPr>
        <w:rFonts w:ascii="Courier New" w:hAnsi="Courier New" w:cs="Courier New" w:hint="default"/>
      </w:rPr>
    </w:lvl>
    <w:lvl w:ilvl="2" w:tplc="04090005">
      <w:start w:val="1"/>
      <w:numFmt w:val="bullet"/>
      <w:lvlText w:val=""/>
      <w:lvlJc w:val="left"/>
      <w:pPr>
        <w:ind w:left="1990" w:hanging="360"/>
      </w:pPr>
      <w:rPr>
        <w:rFonts w:ascii="Wingdings" w:hAnsi="Wingdings" w:hint="default"/>
      </w:rPr>
    </w:lvl>
    <w:lvl w:ilvl="3" w:tplc="04090001">
      <w:start w:val="1"/>
      <w:numFmt w:val="bullet"/>
      <w:lvlText w:val=""/>
      <w:lvlJc w:val="left"/>
      <w:pPr>
        <w:ind w:left="2710" w:hanging="360"/>
      </w:pPr>
      <w:rPr>
        <w:rFonts w:ascii="Symbol" w:hAnsi="Symbol" w:hint="default"/>
      </w:rPr>
    </w:lvl>
    <w:lvl w:ilvl="4" w:tplc="04090003">
      <w:start w:val="1"/>
      <w:numFmt w:val="bullet"/>
      <w:lvlText w:val="o"/>
      <w:lvlJc w:val="left"/>
      <w:pPr>
        <w:ind w:left="3430" w:hanging="360"/>
      </w:pPr>
      <w:rPr>
        <w:rFonts w:ascii="Courier New" w:hAnsi="Courier New" w:cs="Courier New" w:hint="default"/>
      </w:rPr>
    </w:lvl>
    <w:lvl w:ilvl="5" w:tplc="04090005">
      <w:start w:val="1"/>
      <w:numFmt w:val="bullet"/>
      <w:lvlText w:val=""/>
      <w:lvlJc w:val="left"/>
      <w:pPr>
        <w:ind w:left="4150" w:hanging="360"/>
      </w:pPr>
      <w:rPr>
        <w:rFonts w:ascii="Wingdings" w:hAnsi="Wingdings" w:hint="default"/>
      </w:rPr>
    </w:lvl>
    <w:lvl w:ilvl="6" w:tplc="04090001">
      <w:start w:val="1"/>
      <w:numFmt w:val="bullet"/>
      <w:lvlText w:val=""/>
      <w:lvlJc w:val="left"/>
      <w:pPr>
        <w:ind w:left="4870" w:hanging="360"/>
      </w:pPr>
      <w:rPr>
        <w:rFonts w:ascii="Symbol" w:hAnsi="Symbol" w:hint="default"/>
      </w:rPr>
    </w:lvl>
    <w:lvl w:ilvl="7" w:tplc="04090003">
      <w:start w:val="1"/>
      <w:numFmt w:val="bullet"/>
      <w:lvlText w:val="o"/>
      <w:lvlJc w:val="left"/>
      <w:pPr>
        <w:ind w:left="5590" w:hanging="360"/>
      </w:pPr>
      <w:rPr>
        <w:rFonts w:ascii="Courier New" w:hAnsi="Courier New" w:cs="Courier New" w:hint="default"/>
      </w:rPr>
    </w:lvl>
    <w:lvl w:ilvl="8" w:tplc="04090005">
      <w:start w:val="1"/>
      <w:numFmt w:val="bullet"/>
      <w:lvlText w:val=""/>
      <w:lvlJc w:val="left"/>
      <w:pPr>
        <w:ind w:left="6310" w:hanging="360"/>
      </w:pPr>
      <w:rPr>
        <w:rFonts w:ascii="Wingdings" w:hAnsi="Wingdings" w:hint="default"/>
      </w:rPr>
    </w:lvl>
  </w:abstractNum>
  <w:abstractNum w:abstractNumId="17" w15:restartNumberingAfterBreak="0">
    <w:nsid w:val="770378E8"/>
    <w:multiLevelType w:val="hybridMultilevel"/>
    <w:tmpl w:val="75DC1BD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7205EEA"/>
    <w:multiLevelType w:val="multilevel"/>
    <w:tmpl w:val="1C02FA9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7ACE74B4"/>
    <w:multiLevelType w:val="hybridMultilevel"/>
    <w:tmpl w:val="3238F7DA"/>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7E2E72A3"/>
    <w:multiLevelType w:val="hybridMultilevel"/>
    <w:tmpl w:val="2A4C1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4"/>
  </w:num>
  <w:num w:numId="6">
    <w:abstractNumId w:val="4"/>
  </w:num>
  <w:num w:numId="7">
    <w:abstractNumId w:val="6"/>
  </w:num>
  <w:num w:numId="8">
    <w:abstractNumId w:val="6"/>
  </w:num>
  <w:num w:numId="9">
    <w:abstractNumId w:val="19"/>
  </w:num>
  <w:num w:numId="10">
    <w:abstractNumId w:val="19"/>
  </w:num>
  <w:num w:numId="11">
    <w:abstractNumId w:val="2"/>
  </w:num>
  <w:num w:numId="12">
    <w:abstractNumId w:val="2"/>
  </w:num>
  <w:num w:numId="13">
    <w:abstractNumId w:val="9"/>
  </w:num>
  <w:num w:numId="14">
    <w:abstractNumId w:val="9"/>
  </w:num>
  <w:num w:numId="15">
    <w:abstractNumId w:val="11"/>
  </w:num>
  <w:num w:numId="16">
    <w:abstractNumId w:val="11"/>
  </w:num>
  <w:num w:numId="17">
    <w:abstractNumId w:val="20"/>
  </w:num>
  <w:num w:numId="18">
    <w:abstractNumId w:val="20"/>
  </w:num>
  <w:num w:numId="19">
    <w:abstractNumId w:val="12"/>
  </w:num>
  <w:num w:numId="20">
    <w:abstractNumId w:val="12"/>
  </w:num>
  <w:num w:numId="21">
    <w:abstractNumId w:val="17"/>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4"/>
  </w:num>
  <w:num w:numId="25">
    <w:abstractNumId w:val="0"/>
  </w:num>
  <w:num w:numId="26">
    <w:abstractNumId w:val="13"/>
  </w:num>
  <w:num w:numId="27">
    <w:abstractNumId w:val="8"/>
  </w:num>
  <w:num w:numId="28">
    <w:abstractNumId w:val="10"/>
  </w:num>
  <w:num w:numId="29">
    <w:abstractNumId w:val="1"/>
  </w:num>
  <w:num w:numId="30">
    <w:abstractNumId w:val="3"/>
  </w:num>
  <w:num w:numId="31">
    <w:abstractNumId w:val="9"/>
  </w:num>
  <w:num w:numId="32">
    <w:abstractNumId w:val="11"/>
  </w:num>
  <w:num w:numId="33">
    <w:abstractNumId w:val="20"/>
  </w:num>
  <w:num w:numId="34">
    <w:abstractNumId w:val="12"/>
  </w:num>
  <w:num w:numId="35">
    <w:abstractNumId w:val="7"/>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I0NzCxMDSxtDQyNjZW0lEKTi0uzszPAykwrwUA8GOrnSwAAAA="/>
  </w:docVars>
  <w:rsids>
    <w:rsidRoot w:val="0082473F"/>
    <w:rsid w:val="00016532"/>
    <w:rsid w:val="000213D6"/>
    <w:rsid w:val="00031047"/>
    <w:rsid w:val="0004064C"/>
    <w:rsid w:val="00045122"/>
    <w:rsid w:val="0005260E"/>
    <w:rsid w:val="00064163"/>
    <w:rsid w:val="00095325"/>
    <w:rsid w:val="000A186D"/>
    <w:rsid w:val="000B17F6"/>
    <w:rsid w:val="001100E8"/>
    <w:rsid w:val="00131303"/>
    <w:rsid w:val="001545E6"/>
    <w:rsid w:val="00167E51"/>
    <w:rsid w:val="00195C73"/>
    <w:rsid w:val="00197E8A"/>
    <w:rsid w:val="001F37BE"/>
    <w:rsid w:val="00224AEF"/>
    <w:rsid w:val="00226AF9"/>
    <w:rsid w:val="0024305B"/>
    <w:rsid w:val="002500E3"/>
    <w:rsid w:val="00277176"/>
    <w:rsid w:val="002B1316"/>
    <w:rsid w:val="002D78BA"/>
    <w:rsid w:val="002E229C"/>
    <w:rsid w:val="002F40FD"/>
    <w:rsid w:val="002F6A27"/>
    <w:rsid w:val="00304113"/>
    <w:rsid w:val="003523C5"/>
    <w:rsid w:val="003E425A"/>
    <w:rsid w:val="003F0B59"/>
    <w:rsid w:val="0040141F"/>
    <w:rsid w:val="004515CB"/>
    <w:rsid w:val="004811AF"/>
    <w:rsid w:val="004D66E4"/>
    <w:rsid w:val="005638DA"/>
    <w:rsid w:val="005B7D9C"/>
    <w:rsid w:val="005F0B19"/>
    <w:rsid w:val="005F437C"/>
    <w:rsid w:val="006727C8"/>
    <w:rsid w:val="00682B2A"/>
    <w:rsid w:val="006A4E16"/>
    <w:rsid w:val="006C74E7"/>
    <w:rsid w:val="006F5CEC"/>
    <w:rsid w:val="00704EF8"/>
    <w:rsid w:val="00751FE7"/>
    <w:rsid w:val="0075488F"/>
    <w:rsid w:val="00761721"/>
    <w:rsid w:val="00790AF7"/>
    <w:rsid w:val="007A54D5"/>
    <w:rsid w:val="007F4348"/>
    <w:rsid w:val="00813AF0"/>
    <w:rsid w:val="008211E0"/>
    <w:rsid w:val="0082473F"/>
    <w:rsid w:val="00831DEC"/>
    <w:rsid w:val="008350E9"/>
    <w:rsid w:val="00846207"/>
    <w:rsid w:val="008578F8"/>
    <w:rsid w:val="008953C9"/>
    <w:rsid w:val="008A3FA8"/>
    <w:rsid w:val="0095548A"/>
    <w:rsid w:val="00964C2E"/>
    <w:rsid w:val="00974BFA"/>
    <w:rsid w:val="009B6018"/>
    <w:rsid w:val="009E50BB"/>
    <w:rsid w:val="00A56433"/>
    <w:rsid w:val="00AB651B"/>
    <w:rsid w:val="00AD49A0"/>
    <w:rsid w:val="00B6298C"/>
    <w:rsid w:val="00B8758C"/>
    <w:rsid w:val="00CF26EA"/>
    <w:rsid w:val="00D177C5"/>
    <w:rsid w:val="00D23593"/>
    <w:rsid w:val="00D443E8"/>
    <w:rsid w:val="00D47DC8"/>
    <w:rsid w:val="00D63DDA"/>
    <w:rsid w:val="00DA00B1"/>
    <w:rsid w:val="00E24249"/>
    <w:rsid w:val="00E87923"/>
    <w:rsid w:val="00EA11BF"/>
    <w:rsid w:val="00EA3207"/>
    <w:rsid w:val="00EC7868"/>
    <w:rsid w:val="00ED6C2D"/>
    <w:rsid w:val="00EF64B8"/>
    <w:rsid w:val="00F05D11"/>
    <w:rsid w:val="00F84846"/>
    <w:rsid w:val="00FA4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6E37"/>
  <w15:chartTrackingRefBased/>
  <w15:docId w15:val="{BAA35745-7D43-49DC-8D70-1A60056D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2473F"/>
    <w:pPr>
      <w:keepNext/>
      <w:keepLines/>
      <w:spacing w:after="10" w:line="256" w:lineRule="auto"/>
      <w:ind w:left="10" w:right="28" w:hanging="10"/>
      <w:jc w:val="center"/>
      <w:outlineLvl w:val="0"/>
    </w:pPr>
    <w:rPr>
      <w:rFonts w:ascii="Times New Roman" w:eastAsia="Times New Roman" w:hAnsi="Times New Roman" w:cs="Times New Roman"/>
      <w:b/>
      <w:color w:val="000000"/>
      <w:sz w:val="28"/>
      <w:szCs w:val="28"/>
    </w:rPr>
  </w:style>
  <w:style w:type="paragraph" w:styleId="Heading2">
    <w:name w:val="heading 2"/>
    <w:basedOn w:val="Normal"/>
    <w:next w:val="Normal"/>
    <w:link w:val="Heading2Char"/>
    <w:semiHidden/>
    <w:unhideWhenUsed/>
    <w:qFormat/>
    <w:rsid w:val="0082473F"/>
    <w:pPr>
      <w:keepNext/>
      <w:keepLines/>
      <w:spacing w:before="360" w:after="80" w:line="252" w:lineRule="auto"/>
      <w:ind w:left="10" w:hanging="10"/>
      <w:contextualSpacing/>
      <w:jc w:val="both"/>
      <w:outlineLvl w:val="1"/>
    </w:pPr>
    <w:rPr>
      <w:rFonts w:ascii="Times New Roman" w:eastAsia="Times New Roman" w:hAnsi="Times New Roman" w:cs="Times New Roman"/>
      <w:b/>
      <w:color w:val="000000"/>
      <w:sz w:val="36"/>
      <w:szCs w:val="36"/>
    </w:rPr>
  </w:style>
  <w:style w:type="paragraph" w:styleId="Heading3">
    <w:name w:val="heading 3"/>
    <w:basedOn w:val="Normal"/>
    <w:next w:val="Normal"/>
    <w:link w:val="Heading3Char"/>
    <w:semiHidden/>
    <w:unhideWhenUsed/>
    <w:qFormat/>
    <w:rsid w:val="0082473F"/>
    <w:pPr>
      <w:keepNext/>
      <w:keepLines/>
      <w:spacing w:before="280" w:after="80" w:line="252" w:lineRule="auto"/>
      <w:ind w:left="10" w:hanging="10"/>
      <w:contextualSpacing/>
      <w:jc w:val="both"/>
      <w:outlineLvl w:val="2"/>
    </w:pPr>
    <w:rPr>
      <w:rFonts w:ascii="Times New Roman" w:eastAsia="Times New Roman" w:hAnsi="Times New Roman" w:cs="Times New Roman"/>
      <w:b/>
      <w:color w:val="000000"/>
      <w:sz w:val="28"/>
      <w:szCs w:val="28"/>
    </w:rPr>
  </w:style>
  <w:style w:type="paragraph" w:styleId="Heading4">
    <w:name w:val="heading 4"/>
    <w:basedOn w:val="Normal"/>
    <w:next w:val="Normal"/>
    <w:link w:val="Heading4Char"/>
    <w:semiHidden/>
    <w:unhideWhenUsed/>
    <w:qFormat/>
    <w:rsid w:val="0082473F"/>
    <w:pPr>
      <w:keepNext/>
      <w:keepLines/>
      <w:spacing w:before="240" w:after="40" w:line="252" w:lineRule="auto"/>
      <w:ind w:left="10" w:hanging="10"/>
      <w:contextualSpacing/>
      <w:jc w:val="both"/>
      <w:outlineLvl w:val="3"/>
    </w:pPr>
    <w:rPr>
      <w:rFonts w:ascii="Times New Roman" w:eastAsia="Times New Roman" w:hAnsi="Times New Roman" w:cs="Times New Roman"/>
      <w:b/>
      <w:color w:val="000000"/>
      <w:sz w:val="24"/>
      <w:szCs w:val="24"/>
    </w:rPr>
  </w:style>
  <w:style w:type="paragraph" w:styleId="Heading5">
    <w:name w:val="heading 5"/>
    <w:basedOn w:val="Normal"/>
    <w:next w:val="Normal"/>
    <w:link w:val="Heading5Char"/>
    <w:semiHidden/>
    <w:unhideWhenUsed/>
    <w:qFormat/>
    <w:rsid w:val="0082473F"/>
    <w:pPr>
      <w:keepNext/>
      <w:keepLines/>
      <w:spacing w:before="220" w:after="40" w:line="252" w:lineRule="auto"/>
      <w:ind w:left="10" w:hanging="10"/>
      <w:contextualSpacing/>
      <w:jc w:val="both"/>
      <w:outlineLvl w:val="4"/>
    </w:pPr>
    <w:rPr>
      <w:rFonts w:ascii="Times New Roman" w:eastAsia="Times New Roman" w:hAnsi="Times New Roman" w:cs="Times New Roman"/>
      <w:b/>
      <w:color w:val="000000"/>
    </w:rPr>
  </w:style>
  <w:style w:type="paragraph" w:styleId="Heading6">
    <w:name w:val="heading 6"/>
    <w:basedOn w:val="Normal"/>
    <w:next w:val="Normal"/>
    <w:link w:val="Heading6Char"/>
    <w:semiHidden/>
    <w:unhideWhenUsed/>
    <w:qFormat/>
    <w:rsid w:val="0082473F"/>
    <w:pPr>
      <w:keepNext/>
      <w:keepLines/>
      <w:spacing w:before="200" w:after="40" w:line="252" w:lineRule="auto"/>
      <w:ind w:left="10" w:hanging="10"/>
      <w:contextualSpacing/>
      <w:jc w:val="both"/>
      <w:outlineLvl w:val="5"/>
    </w:pPr>
    <w:rPr>
      <w:rFonts w:ascii="Times New Roman" w:eastAsia="Times New Roman" w:hAnsi="Times New Roman" w:cs="Times New Roman"/>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473F"/>
    <w:rPr>
      <w:rFonts w:ascii="Times New Roman" w:eastAsia="Times New Roman" w:hAnsi="Times New Roman" w:cs="Times New Roman"/>
      <w:b/>
      <w:color w:val="000000"/>
      <w:sz w:val="28"/>
      <w:szCs w:val="28"/>
    </w:rPr>
  </w:style>
  <w:style w:type="character" w:customStyle="1" w:styleId="Heading2Char">
    <w:name w:val="Heading 2 Char"/>
    <w:basedOn w:val="DefaultParagraphFont"/>
    <w:link w:val="Heading2"/>
    <w:semiHidden/>
    <w:rsid w:val="0082473F"/>
    <w:rPr>
      <w:rFonts w:ascii="Times New Roman" w:eastAsia="Times New Roman" w:hAnsi="Times New Roman" w:cs="Times New Roman"/>
      <w:b/>
      <w:color w:val="000000"/>
      <w:sz w:val="36"/>
      <w:szCs w:val="36"/>
    </w:rPr>
  </w:style>
  <w:style w:type="character" w:customStyle="1" w:styleId="Heading3Char">
    <w:name w:val="Heading 3 Char"/>
    <w:basedOn w:val="DefaultParagraphFont"/>
    <w:link w:val="Heading3"/>
    <w:semiHidden/>
    <w:rsid w:val="0082473F"/>
    <w:rPr>
      <w:rFonts w:ascii="Times New Roman" w:eastAsia="Times New Roman" w:hAnsi="Times New Roman" w:cs="Times New Roman"/>
      <w:b/>
      <w:color w:val="000000"/>
      <w:sz w:val="28"/>
      <w:szCs w:val="28"/>
    </w:rPr>
  </w:style>
  <w:style w:type="character" w:customStyle="1" w:styleId="Heading4Char">
    <w:name w:val="Heading 4 Char"/>
    <w:basedOn w:val="DefaultParagraphFont"/>
    <w:link w:val="Heading4"/>
    <w:semiHidden/>
    <w:rsid w:val="0082473F"/>
    <w:rPr>
      <w:rFonts w:ascii="Times New Roman" w:eastAsia="Times New Roman" w:hAnsi="Times New Roman" w:cs="Times New Roman"/>
      <w:b/>
      <w:color w:val="000000"/>
      <w:sz w:val="24"/>
      <w:szCs w:val="24"/>
    </w:rPr>
  </w:style>
  <w:style w:type="character" w:customStyle="1" w:styleId="Heading5Char">
    <w:name w:val="Heading 5 Char"/>
    <w:basedOn w:val="DefaultParagraphFont"/>
    <w:link w:val="Heading5"/>
    <w:semiHidden/>
    <w:rsid w:val="0082473F"/>
    <w:rPr>
      <w:rFonts w:ascii="Times New Roman" w:eastAsia="Times New Roman" w:hAnsi="Times New Roman" w:cs="Times New Roman"/>
      <w:b/>
      <w:color w:val="000000"/>
    </w:rPr>
  </w:style>
  <w:style w:type="character" w:customStyle="1" w:styleId="Heading6Char">
    <w:name w:val="Heading 6 Char"/>
    <w:basedOn w:val="DefaultParagraphFont"/>
    <w:link w:val="Heading6"/>
    <w:semiHidden/>
    <w:rsid w:val="0082473F"/>
    <w:rPr>
      <w:rFonts w:ascii="Times New Roman" w:eastAsia="Times New Roman" w:hAnsi="Times New Roman" w:cs="Times New Roman"/>
      <w:b/>
      <w:color w:val="000000"/>
      <w:sz w:val="20"/>
      <w:szCs w:val="20"/>
    </w:rPr>
  </w:style>
  <w:style w:type="paragraph" w:customStyle="1" w:styleId="msonormal0">
    <w:name w:val="msonormal"/>
    <w:basedOn w:val="Normal"/>
    <w:uiPriority w:val="99"/>
    <w:rsid w:val="0082473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473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2473F"/>
    <w:pPr>
      <w:tabs>
        <w:tab w:val="center" w:pos="4680"/>
        <w:tab w:val="right" w:pos="9360"/>
      </w:tabs>
      <w:spacing w:after="0" w:line="240" w:lineRule="auto"/>
      <w:ind w:left="10" w:hanging="10"/>
      <w:jc w:val="both"/>
    </w:pPr>
    <w:rPr>
      <w:rFonts w:ascii="Times New Roman" w:eastAsia="Times New Roman" w:hAnsi="Times New Roman" w:cs="Times New Roman"/>
      <w:color w:val="000000"/>
      <w:sz w:val="24"/>
      <w:szCs w:val="24"/>
    </w:rPr>
  </w:style>
  <w:style w:type="character" w:customStyle="1" w:styleId="HeaderChar">
    <w:name w:val="Header Char"/>
    <w:basedOn w:val="DefaultParagraphFont"/>
    <w:link w:val="Header"/>
    <w:uiPriority w:val="99"/>
    <w:semiHidden/>
    <w:rsid w:val="0082473F"/>
    <w:rPr>
      <w:rFonts w:ascii="Times New Roman" w:eastAsia="Times New Roman" w:hAnsi="Times New Roman" w:cs="Times New Roman"/>
      <w:color w:val="000000"/>
      <w:sz w:val="24"/>
      <w:szCs w:val="24"/>
    </w:rPr>
  </w:style>
  <w:style w:type="character" w:customStyle="1" w:styleId="FooterChar">
    <w:name w:val="Footer Char"/>
    <w:basedOn w:val="DefaultParagraphFont"/>
    <w:link w:val="Footer"/>
    <w:uiPriority w:val="99"/>
    <w:semiHidden/>
    <w:rsid w:val="0082473F"/>
    <w:rPr>
      <w:rFonts w:ascii="Times New Roman" w:eastAsia="Times New Roman" w:hAnsi="Times New Roman" w:cs="Times New Roman"/>
      <w:color w:val="000000"/>
      <w:sz w:val="24"/>
      <w:szCs w:val="24"/>
    </w:rPr>
  </w:style>
  <w:style w:type="paragraph" w:styleId="Footer">
    <w:name w:val="footer"/>
    <w:basedOn w:val="Normal"/>
    <w:link w:val="FooterChar"/>
    <w:uiPriority w:val="99"/>
    <w:semiHidden/>
    <w:unhideWhenUsed/>
    <w:rsid w:val="0082473F"/>
    <w:pPr>
      <w:tabs>
        <w:tab w:val="center" w:pos="4680"/>
        <w:tab w:val="right" w:pos="9360"/>
      </w:tabs>
      <w:spacing w:after="0" w:line="240" w:lineRule="auto"/>
      <w:ind w:left="10" w:hanging="10"/>
      <w:jc w:val="both"/>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99"/>
    <w:qFormat/>
    <w:rsid w:val="0082473F"/>
    <w:pPr>
      <w:keepNext/>
      <w:keepLines/>
      <w:spacing w:before="480" w:after="120" w:line="252" w:lineRule="auto"/>
      <w:ind w:left="10" w:hanging="10"/>
      <w:contextualSpacing/>
      <w:jc w:val="both"/>
    </w:pPr>
    <w:rPr>
      <w:rFonts w:ascii="Times New Roman" w:eastAsia="Times New Roman" w:hAnsi="Times New Roman" w:cs="Times New Roman"/>
      <w:b/>
      <w:color w:val="000000"/>
      <w:sz w:val="72"/>
      <w:szCs w:val="72"/>
    </w:rPr>
  </w:style>
  <w:style w:type="character" w:customStyle="1" w:styleId="TitleChar">
    <w:name w:val="Title Char"/>
    <w:basedOn w:val="DefaultParagraphFont"/>
    <w:link w:val="Title"/>
    <w:uiPriority w:val="99"/>
    <w:rsid w:val="0082473F"/>
    <w:rPr>
      <w:rFonts w:ascii="Times New Roman" w:eastAsia="Times New Roman" w:hAnsi="Times New Roman" w:cs="Times New Roman"/>
      <w:b/>
      <w:color w:val="000000"/>
      <w:sz w:val="72"/>
      <w:szCs w:val="72"/>
    </w:rPr>
  </w:style>
  <w:style w:type="paragraph" w:styleId="Subtitle">
    <w:name w:val="Subtitle"/>
    <w:basedOn w:val="Normal"/>
    <w:next w:val="Normal"/>
    <w:link w:val="SubtitleChar"/>
    <w:uiPriority w:val="99"/>
    <w:qFormat/>
    <w:rsid w:val="0082473F"/>
    <w:pPr>
      <w:keepNext/>
      <w:keepLines/>
      <w:spacing w:before="360" w:after="80" w:line="252" w:lineRule="auto"/>
      <w:ind w:left="10" w:hanging="10"/>
      <w:contextualSpacing/>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99"/>
    <w:rsid w:val="0082473F"/>
    <w:rPr>
      <w:rFonts w:ascii="Georgia" w:eastAsia="Georgia" w:hAnsi="Georgia" w:cs="Georgia"/>
      <w:i/>
      <w:color w:val="666666"/>
      <w:sz w:val="48"/>
      <w:szCs w:val="48"/>
    </w:rPr>
  </w:style>
  <w:style w:type="paragraph" w:styleId="ListParagraph">
    <w:name w:val="List Paragraph"/>
    <w:basedOn w:val="Normal"/>
    <w:uiPriority w:val="34"/>
    <w:qFormat/>
    <w:rsid w:val="0082473F"/>
    <w:pPr>
      <w:spacing w:line="254" w:lineRule="auto"/>
      <w:ind w:left="720"/>
      <w:contextualSpacing/>
    </w:pPr>
  </w:style>
  <w:style w:type="character" w:styleId="Hyperlink">
    <w:name w:val="Hyperlink"/>
    <w:basedOn w:val="DefaultParagraphFont"/>
    <w:uiPriority w:val="99"/>
    <w:semiHidden/>
    <w:unhideWhenUsed/>
    <w:rsid w:val="001F37BE"/>
    <w:rPr>
      <w:color w:val="0563C1" w:themeColor="hyperlink"/>
      <w:u w:val="single"/>
    </w:rPr>
  </w:style>
  <w:style w:type="table" w:styleId="GridTable1Light-Accent1">
    <w:name w:val="Grid Table 1 Light Accent 1"/>
    <w:basedOn w:val="TableNormal"/>
    <w:uiPriority w:val="46"/>
    <w:rsid w:val="001F37BE"/>
    <w:pPr>
      <w:spacing w:after="0" w:line="240" w:lineRule="auto"/>
    </w:pPr>
    <w:tblPr>
      <w:tblStyleRowBandSize w:val="1"/>
      <w:tblStyleColBandSize w:val="1"/>
      <w:tblInd w:w="0" w:type="nil"/>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customStyle="1" w:styleId="Standard">
    <w:name w:val="Standard"/>
    <w:rsid w:val="00D63DDA"/>
    <w:pPr>
      <w:suppressAutoHyphens/>
      <w:autoSpaceDN w:val="0"/>
      <w:spacing w:after="0" w:line="240" w:lineRule="auto"/>
    </w:pPr>
    <w:rPr>
      <w:rFonts w:ascii="Arial" w:eastAsia="Times New Roman" w:hAnsi="Arial" w:cs="Times New Roman"/>
      <w:kern w:val="3"/>
      <w:sz w:val="20"/>
      <w:szCs w:val="24"/>
      <w:lang w:val="en-IN"/>
    </w:rPr>
  </w:style>
  <w:style w:type="paragraph" w:customStyle="1" w:styleId="DocumentTitle">
    <w:name w:val="Document Title"/>
    <w:basedOn w:val="Standard"/>
    <w:rsid w:val="00D63DDA"/>
    <w:pPr>
      <w:jc w:val="center"/>
    </w:pPr>
    <w:rPr>
      <w:sz w:val="36"/>
      <w:lang w:val="en-US"/>
    </w:rPr>
  </w:style>
  <w:style w:type="paragraph" w:customStyle="1" w:styleId="TableContents">
    <w:name w:val="Table Contents"/>
    <w:basedOn w:val="Standard"/>
    <w:rsid w:val="00D63DD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5538">
      <w:bodyDiv w:val="1"/>
      <w:marLeft w:val="0"/>
      <w:marRight w:val="0"/>
      <w:marTop w:val="0"/>
      <w:marBottom w:val="0"/>
      <w:divBdr>
        <w:top w:val="none" w:sz="0" w:space="0" w:color="auto"/>
        <w:left w:val="none" w:sz="0" w:space="0" w:color="auto"/>
        <w:bottom w:val="none" w:sz="0" w:space="0" w:color="auto"/>
        <w:right w:val="none" w:sz="0" w:space="0" w:color="auto"/>
      </w:divBdr>
    </w:div>
    <w:div w:id="104930644">
      <w:bodyDiv w:val="1"/>
      <w:marLeft w:val="0"/>
      <w:marRight w:val="0"/>
      <w:marTop w:val="0"/>
      <w:marBottom w:val="0"/>
      <w:divBdr>
        <w:top w:val="none" w:sz="0" w:space="0" w:color="auto"/>
        <w:left w:val="none" w:sz="0" w:space="0" w:color="auto"/>
        <w:bottom w:val="none" w:sz="0" w:space="0" w:color="auto"/>
        <w:right w:val="none" w:sz="0" w:space="0" w:color="auto"/>
      </w:divBdr>
    </w:div>
    <w:div w:id="107698304">
      <w:bodyDiv w:val="1"/>
      <w:marLeft w:val="0"/>
      <w:marRight w:val="0"/>
      <w:marTop w:val="0"/>
      <w:marBottom w:val="0"/>
      <w:divBdr>
        <w:top w:val="none" w:sz="0" w:space="0" w:color="auto"/>
        <w:left w:val="none" w:sz="0" w:space="0" w:color="auto"/>
        <w:bottom w:val="none" w:sz="0" w:space="0" w:color="auto"/>
        <w:right w:val="none" w:sz="0" w:space="0" w:color="auto"/>
      </w:divBdr>
    </w:div>
    <w:div w:id="114105249">
      <w:bodyDiv w:val="1"/>
      <w:marLeft w:val="0"/>
      <w:marRight w:val="0"/>
      <w:marTop w:val="0"/>
      <w:marBottom w:val="0"/>
      <w:divBdr>
        <w:top w:val="none" w:sz="0" w:space="0" w:color="auto"/>
        <w:left w:val="none" w:sz="0" w:space="0" w:color="auto"/>
        <w:bottom w:val="none" w:sz="0" w:space="0" w:color="auto"/>
        <w:right w:val="none" w:sz="0" w:space="0" w:color="auto"/>
      </w:divBdr>
    </w:div>
    <w:div w:id="239415512">
      <w:bodyDiv w:val="1"/>
      <w:marLeft w:val="0"/>
      <w:marRight w:val="0"/>
      <w:marTop w:val="0"/>
      <w:marBottom w:val="0"/>
      <w:divBdr>
        <w:top w:val="none" w:sz="0" w:space="0" w:color="auto"/>
        <w:left w:val="none" w:sz="0" w:space="0" w:color="auto"/>
        <w:bottom w:val="none" w:sz="0" w:space="0" w:color="auto"/>
        <w:right w:val="none" w:sz="0" w:space="0" w:color="auto"/>
      </w:divBdr>
    </w:div>
    <w:div w:id="272171569">
      <w:bodyDiv w:val="1"/>
      <w:marLeft w:val="0"/>
      <w:marRight w:val="0"/>
      <w:marTop w:val="0"/>
      <w:marBottom w:val="0"/>
      <w:divBdr>
        <w:top w:val="none" w:sz="0" w:space="0" w:color="auto"/>
        <w:left w:val="none" w:sz="0" w:space="0" w:color="auto"/>
        <w:bottom w:val="none" w:sz="0" w:space="0" w:color="auto"/>
        <w:right w:val="none" w:sz="0" w:space="0" w:color="auto"/>
      </w:divBdr>
    </w:div>
    <w:div w:id="401634511">
      <w:bodyDiv w:val="1"/>
      <w:marLeft w:val="0"/>
      <w:marRight w:val="0"/>
      <w:marTop w:val="0"/>
      <w:marBottom w:val="0"/>
      <w:divBdr>
        <w:top w:val="none" w:sz="0" w:space="0" w:color="auto"/>
        <w:left w:val="none" w:sz="0" w:space="0" w:color="auto"/>
        <w:bottom w:val="none" w:sz="0" w:space="0" w:color="auto"/>
        <w:right w:val="none" w:sz="0" w:space="0" w:color="auto"/>
      </w:divBdr>
    </w:div>
    <w:div w:id="589042155">
      <w:bodyDiv w:val="1"/>
      <w:marLeft w:val="0"/>
      <w:marRight w:val="0"/>
      <w:marTop w:val="0"/>
      <w:marBottom w:val="0"/>
      <w:divBdr>
        <w:top w:val="none" w:sz="0" w:space="0" w:color="auto"/>
        <w:left w:val="none" w:sz="0" w:space="0" w:color="auto"/>
        <w:bottom w:val="none" w:sz="0" w:space="0" w:color="auto"/>
        <w:right w:val="none" w:sz="0" w:space="0" w:color="auto"/>
      </w:divBdr>
    </w:div>
    <w:div w:id="664012525">
      <w:bodyDiv w:val="1"/>
      <w:marLeft w:val="0"/>
      <w:marRight w:val="0"/>
      <w:marTop w:val="0"/>
      <w:marBottom w:val="0"/>
      <w:divBdr>
        <w:top w:val="none" w:sz="0" w:space="0" w:color="auto"/>
        <w:left w:val="none" w:sz="0" w:space="0" w:color="auto"/>
        <w:bottom w:val="none" w:sz="0" w:space="0" w:color="auto"/>
        <w:right w:val="none" w:sz="0" w:space="0" w:color="auto"/>
      </w:divBdr>
    </w:div>
    <w:div w:id="732048163">
      <w:bodyDiv w:val="1"/>
      <w:marLeft w:val="0"/>
      <w:marRight w:val="0"/>
      <w:marTop w:val="0"/>
      <w:marBottom w:val="0"/>
      <w:divBdr>
        <w:top w:val="none" w:sz="0" w:space="0" w:color="auto"/>
        <w:left w:val="none" w:sz="0" w:space="0" w:color="auto"/>
        <w:bottom w:val="none" w:sz="0" w:space="0" w:color="auto"/>
        <w:right w:val="none" w:sz="0" w:space="0" w:color="auto"/>
      </w:divBdr>
    </w:div>
    <w:div w:id="821192274">
      <w:bodyDiv w:val="1"/>
      <w:marLeft w:val="0"/>
      <w:marRight w:val="0"/>
      <w:marTop w:val="0"/>
      <w:marBottom w:val="0"/>
      <w:divBdr>
        <w:top w:val="none" w:sz="0" w:space="0" w:color="auto"/>
        <w:left w:val="none" w:sz="0" w:space="0" w:color="auto"/>
        <w:bottom w:val="none" w:sz="0" w:space="0" w:color="auto"/>
        <w:right w:val="none" w:sz="0" w:space="0" w:color="auto"/>
      </w:divBdr>
    </w:div>
    <w:div w:id="1496872626">
      <w:bodyDiv w:val="1"/>
      <w:marLeft w:val="0"/>
      <w:marRight w:val="0"/>
      <w:marTop w:val="0"/>
      <w:marBottom w:val="0"/>
      <w:divBdr>
        <w:top w:val="none" w:sz="0" w:space="0" w:color="auto"/>
        <w:left w:val="none" w:sz="0" w:space="0" w:color="auto"/>
        <w:bottom w:val="none" w:sz="0" w:space="0" w:color="auto"/>
        <w:right w:val="none" w:sz="0" w:space="0" w:color="auto"/>
      </w:divBdr>
    </w:div>
    <w:div w:id="1501851987">
      <w:bodyDiv w:val="1"/>
      <w:marLeft w:val="0"/>
      <w:marRight w:val="0"/>
      <w:marTop w:val="0"/>
      <w:marBottom w:val="0"/>
      <w:divBdr>
        <w:top w:val="none" w:sz="0" w:space="0" w:color="auto"/>
        <w:left w:val="none" w:sz="0" w:space="0" w:color="auto"/>
        <w:bottom w:val="none" w:sz="0" w:space="0" w:color="auto"/>
        <w:right w:val="none" w:sz="0" w:space="0" w:color="auto"/>
      </w:divBdr>
    </w:div>
    <w:div w:id="1513103418">
      <w:bodyDiv w:val="1"/>
      <w:marLeft w:val="0"/>
      <w:marRight w:val="0"/>
      <w:marTop w:val="0"/>
      <w:marBottom w:val="0"/>
      <w:divBdr>
        <w:top w:val="none" w:sz="0" w:space="0" w:color="auto"/>
        <w:left w:val="none" w:sz="0" w:space="0" w:color="auto"/>
        <w:bottom w:val="none" w:sz="0" w:space="0" w:color="auto"/>
        <w:right w:val="none" w:sz="0" w:space="0" w:color="auto"/>
      </w:divBdr>
    </w:div>
    <w:div w:id="1548563268">
      <w:bodyDiv w:val="1"/>
      <w:marLeft w:val="0"/>
      <w:marRight w:val="0"/>
      <w:marTop w:val="0"/>
      <w:marBottom w:val="0"/>
      <w:divBdr>
        <w:top w:val="none" w:sz="0" w:space="0" w:color="auto"/>
        <w:left w:val="none" w:sz="0" w:space="0" w:color="auto"/>
        <w:bottom w:val="none" w:sz="0" w:space="0" w:color="auto"/>
        <w:right w:val="none" w:sz="0" w:space="0" w:color="auto"/>
      </w:divBdr>
    </w:div>
    <w:div w:id="1611863717">
      <w:bodyDiv w:val="1"/>
      <w:marLeft w:val="0"/>
      <w:marRight w:val="0"/>
      <w:marTop w:val="0"/>
      <w:marBottom w:val="0"/>
      <w:divBdr>
        <w:top w:val="none" w:sz="0" w:space="0" w:color="auto"/>
        <w:left w:val="none" w:sz="0" w:space="0" w:color="auto"/>
        <w:bottom w:val="none" w:sz="0" w:space="0" w:color="auto"/>
        <w:right w:val="none" w:sz="0" w:space="0" w:color="auto"/>
      </w:divBdr>
    </w:div>
    <w:div w:id="1656643881">
      <w:bodyDiv w:val="1"/>
      <w:marLeft w:val="0"/>
      <w:marRight w:val="0"/>
      <w:marTop w:val="0"/>
      <w:marBottom w:val="0"/>
      <w:divBdr>
        <w:top w:val="none" w:sz="0" w:space="0" w:color="auto"/>
        <w:left w:val="none" w:sz="0" w:space="0" w:color="auto"/>
        <w:bottom w:val="none" w:sz="0" w:space="0" w:color="auto"/>
        <w:right w:val="none" w:sz="0" w:space="0" w:color="auto"/>
      </w:divBdr>
    </w:div>
    <w:div w:id="1693191532">
      <w:bodyDiv w:val="1"/>
      <w:marLeft w:val="0"/>
      <w:marRight w:val="0"/>
      <w:marTop w:val="0"/>
      <w:marBottom w:val="0"/>
      <w:divBdr>
        <w:top w:val="none" w:sz="0" w:space="0" w:color="auto"/>
        <w:left w:val="none" w:sz="0" w:space="0" w:color="auto"/>
        <w:bottom w:val="none" w:sz="0" w:space="0" w:color="auto"/>
        <w:right w:val="none" w:sz="0" w:space="0" w:color="auto"/>
      </w:divBdr>
    </w:div>
    <w:div w:id="1974166822">
      <w:bodyDiv w:val="1"/>
      <w:marLeft w:val="0"/>
      <w:marRight w:val="0"/>
      <w:marTop w:val="0"/>
      <w:marBottom w:val="0"/>
      <w:divBdr>
        <w:top w:val="none" w:sz="0" w:space="0" w:color="auto"/>
        <w:left w:val="none" w:sz="0" w:space="0" w:color="auto"/>
        <w:bottom w:val="none" w:sz="0" w:space="0" w:color="auto"/>
        <w:right w:val="none" w:sz="0" w:space="0" w:color="auto"/>
      </w:divBdr>
    </w:div>
    <w:div w:id="202620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00@nwmissouri.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528138@nwmissouri.edu" TargetMode="Externa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28103@nwmissouri.edu" TargetMode="External"/><Relationship Id="rId11" Type="http://schemas.openxmlformats.org/officeDocument/2006/relationships/hyperlink" Target="mailto:S528124@nwmissouri.edu" TargetMode="External"/><Relationship Id="rId5" Type="http://schemas.openxmlformats.org/officeDocument/2006/relationships/hyperlink" Target="mailto:S528106@nwmissouri.edu" TargetMode="External"/><Relationship Id="rId10" Type="http://schemas.openxmlformats.org/officeDocument/2006/relationships/hyperlink" Target="mailto:S528146@nwmissouri.edu" TargetMode="External"/><Relationship Id="rId4" Type="http://schemas.openxmlformats.org/officeDocument/2006/relationships/webSettings" Target="webSettings.xml"/><Relationship Id="rId9" Type="http://schemas.openxmlformats.org/officeDocument/2006/relationships/hyperlink" Target="mailto:S528158@nw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12</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Gajula,Vineeth</dc:creator>
  <cp:keywords/>
  <dc:description/>
  <cp:lastModifiedBy>Gajula,Vineeth</cp:lastModifiedBy>
  <cp:revision>74</cp:revision>
  <dcterms:created xsi:type="dcterms:W3CDTF">2017-06-26T04:35:00Z</dcterms:created>
  <dcterms:modified xsi:type="dcterms:W3CDTF">2017-07-18T15:48:00Z</dcterms:modified>
</cp:coreProperties>
</file>