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5F" w:rsidRDefault="0064285F" w:rsidP="00682FC2">
      <w:pPr>
        <w:pStyle w:val="NormalWeb"/>
        <w:spacing w:before="0" w:beforeAutospacing="0" w:after="160" w:afterAutospacing="0"/>
        <w:jc w:val="both"/>
        <w:rPr>
          <w:rFonts w:ascii="Arial" w:hAnsi="Arial" w:cs="Arial"/>
          <w:color w:val="222222"/>
          <w:shd w:val="clear" w:color="auto" w:fill="FFFFFF"/>
        </w:rPr>
      </w:pPr>
      <w:r>
        <w:rPr>
          <w:rFonts w:ascii="Arial" w:hAnsi="Arial" w:cs="Arial"/>
          <w:color w:val="222222"/>
          <w:shd w:val="clear" w:color="auto" w:fill="FFFFFF"/>
        </w:rPr>
        <w:t>The software architecture of a program or computing system is the structure or structures of the system, which comprise software elements, the externally visible properties of those elements, and the relationships among them.</w:t>
      </w:r>
    </w:p>
    <w:p w:rsidR="00682FC2" w:rsidRDefault="000A779D" w:rsidP="00A548CF">
      <w:pPr>
        <w:pStyle w:val="NormalWeb"/>
        <w:spacing w:before="0" w:beforeAutospacing="0" w:after="160" w:afterAutospacing="0"/>
        <w:jc w:val="both"/>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875655"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4">
                      <a:extLst>
                        <a:ext uri="{28A0092B-C50C-407E-A947-70E740481C1C}">
                          <a14:useLocalDpi xmlns:a14="http://schemas.microsoft.com/office/drawing/2010/main" val="0"/>
                        </a:ext>
                      </a:extLst>
                    </a:blip>
                    <a:stretch>
                      <a:fillRect/>
                    </a:stretch>
                  </pic:blipFill>
                  <pic:spPr>
                    <a:xfrm>
                      <a:off x="0" y="0"/>
                      <a:ext cx="5915381" cy="3672740"/>
                    </a:xfrm>
                    <a:prstGeom prst="rect">
                      <a:avLst/>
                    </a:prstGeom>
                  </pic:spPr>
                </pic:pic>
              </a:graphicData>
            </a:graphic>
          </wp:inline>
        </w:drawing>
      </w:r>
    </w:p>
    <w:p w:rsidR="000A779D" w:rsidRDefault="000A779D" w:rsidP="00682FC2">
      <w:pPr>
        <w:pStyle w:val="NormalWeb"/>
        <w:spacing w:before="0" w:beforeAutospacing="0" w:after="160" w:afterAutospacing="0"/>
        <w:jc w:val="both"/>
        <w:rPr>
          <w:rFonts w:ascii="Arial" w:hAnsi="Arial" w:cs="Arial"/>
          <w:color w:val="222222"/>
          <w:shd w:val="clear" w:color="auto" w:fill="FFFFFF"/>
        </w:rPr>
      </w:pPr>
      <w:r>
        <w:rPr>
          <w:rFonts w:ascii="Arial" w:hAnsi="Arial" w:cs="Arial"/>
          <w:color w:val="222222"/>
          <w:shd w:val="clear" w:color="auto" w:fill="FFFFFF"/>
        </w:rPr>
        <w:t xml:space="preserve">The above software architecture is based on our </w:t>
      </w:r>
      <w:r w:rsidR="00DE3CE0">
        <w:rPr>
          <w:rFonts w:ascii="Arial" w:hAnsi="Arial" w:cs="Arial"/>
          <w:color w:val="222222"/>
          <w:shd w:val="clear" w:color="auto" w:fill="FFFFFF"/>
        </w:rPr>
        <w:t xml:space="preserve">project management plan </w:t>
      </w:r>
      <w:r>
        <w:rPr>
          <w:rFonts w:ascii="Arial" w:hAnsi="Arial" w:cs="Arial"/>
          <w:color w:val="222222"/>
          <w:shd w:val="clear" w:color="auto" w:fill="FFFFFF"/>
        </w:rPr>
        <w:t>project, when the user enters the credential’s</w:t>
      </w:r>
      <w:r w:rsidR="00DE3CE0">
        <w:rPr>
          <w:rFonts w:ascii="Arial" w:hAnsi="Arial" w:cs="Arial"/>
          <w:color w:val="222222"/>
          <w:shd w:val="clear" w:color="auto" w:fill="FFFFFF"/>
        </w:rPr>
        <w:t xml:space="preserve"> they are logged in and once the user logs into the page then he/she can c</w:t>
      </w:r>
      <w:r w:rsidR="00F26665">
        <w:rPr>
          <w:rFonts w:ascii="Arial" w:hAnsi="Arial" w:cs="Arial"/>
          <w:color w:val="222222"/>
          <w:shd w:val="clear" w:color="auto" w:fill="FFFFFF"/>
        </w:rPr>
        <w:t>reate/join the group and now</w:t>
      </w:r>
      <w:r w:rsidR="00DE3CE0">
        <w:rPr>
          <w:rFonts w:ascii="Arial" w:hAnsi="Arial" w:cs="Arial"/>
          <w:color w:val="222222"/>
          <w:shd w:val="clear" w:color="auto" w:fill="FFFFFF"/>
        </w:rPr>
        <w:t xml:space="preserve"> he</w:t>
      </w:r>
      <w:r w:rsidR="00F26665">
        <w:rPr>
          <w:rFonts w:ascii="Arial" w:hAnsi="Arial" w:cs="Arial"/>
          <w:color w:val="222222"/>
          <w:shd w:val="clear" w:color="auto" w:fill="FFFFFF"/>
        </w:rPr>
        <w:t xml:space="preserve">/she can view his dashboard </w:t>
      </w:r>
      <w:r w:rsidR="00DE3CE0">
        <w:rPr>
          <w:rFonts w:ascii="Arial" w:hAnsi="Arial" w:cs="Arial"/>
          <w:color w:val="222222"/>
          <w:shd w:val="clear" w:color="auto" w:fill="FFFFFF"/>
        </w:rPr>
        <w:t xml:space="preserve">where they are few </w:t>
      </w:r>
      <w:r w:rsidR="00F26665">
        <w:rPr>
          <w:rFonts w:ascii="Arial" w:hAnsi="Arial" w:cs="Arial"/>
          <w:color w:val="222222"/>
          <w:shd w:val="clear" w:color="auto" w:fill="FFFFFF"/>
        </w:rPr>
        <w:t xml:space="preserve">tasks like chat tool, google drive integration, calendar events, task management and there the functionality goes with that tasks. For editing, uploading, or viewing the documents then they can be redirected to the </w:t>
      </w:r>
      <w:r w:rsidR="00F26665">
        <w:rPr>
          <w:rFonts w:ascii="Arial" w:hAnsi="Arial" w:cs="Arial"/>
          <w:color w:val="222222"/>
          <w:shd w:val="clear" w:color="auto" w:fill="FFFFFF"/>
        </w:rPr>
        <w:t>sign in</w:t>
      </w:r>
      <w:r w:rsidR="00F26665">
        <w:rPr>
          <w:rFonts w:ascii="Arial" w:hAnsi="Arial" w:cs="Arial"/>
          <w:color w:val="222222"/>
          <w:shd w:val="clear" w:color="auto" w:fill="FFFFFF"/>
        </w:rPr>
        <w:t xml:space="preserve"> the google. All the tasks are now connected to database to backup and to retrieve the data. </w:t>
      </w:r>
    </w:p>
    <w:p w:rsidR="00183DFF" w:rsidRDefault="00183DFF" w:rsidP="00682FC2">
      <w:pPr>
        <w:pStyle w:val="NormalWeb"/>
        <w:spacing w:before="0" w:beforeAutospacing="0" w:after="160" w:afterAutospacing="0"/>
        <w:jc w:val="center"/>
        <w:rPr>
          <w:rFonts w:ascii="Arial" w:hAnsi="Arial" w:cs="Arial"/>
          <w:color w:val="222222"/>
          <w:shd w:val="clear" w:color="auto" w:fill="FFFFFF"/>
        </w:rPr>
      </w:pPr>
      <w:bookmarkStart w:id="0" w:name="_GoBack"/>
      <w:bookmarkEnd w:id="0"/>
    </w:p>
    <w:p w:rsidR="00183DFF" w:rsidRDefault="00183DFF" w:rsidP="00A548CF">
      <w:pPr>
        <w:pStyle w:val="NormalWeb"/>
        <w:spacing w:before="0" w:beforeAutospacing="0" w:after="160" w:afterAutospacing="0"/>
        <w:jc w:val="both"/>
        <w:rPr>
          <w:rFonts w:ascii="Arial" w:hAnsi="Arial" w:cs="Arial"/>
          <w:color w:val="222222"/>
          <w:shd w:val="clear" w:color="auto" w:fill="FFFFFF"/>
        </w:rPr>
      </w:pPr>
    </w:p>
    <w:p w:rsidR="0064285F" w:rsidRPr="00A548CF" w:rsidRDefault="0064285F" w:rsidP="00A548CF">
      <w:pPr>
        <w:pStyle w:val="NormalWeb"/>
        <w:spacing w:before="0" w:beforeAutospacing="0" w:after="160" w:afterAutospacing="0"/>
        <w:jc w:val="both"/>
        <w:rPr>
          <w:rFonts w:asciiTheme="majorHAnsi" w:hAnsiTheme="majorHAnsi"/>
          <w:sz w:val="30"/>
          <w:szCs w:val="30"/>
        </w:rPr>
      </w:pPr>
    </w:p>
    <w:sectPr w:rsidR="0064285F" w:rsidRPr="00A5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A"/>
    <w:rsid w:val="000A779D"/>
    <w:rsid w:val="00183DFF"/>
    <w:rsid w:val="002B0593"/>
    <w:rsid w:val="0036311A"/>
    <w:rsid w:val="0064285F"/>
    <w:rsid w:val="00682FC2"/>
    <w:rsid w:val="006F6FA9"/>
    <w:rsid w:val="00A548CF"/>
    <w:rsid w:val="00DC6C3B"/>
    <w:rsid w:val="00DE3CE0"/>
    <w:rsid w:val="00F2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B322F-AA8C-483D-B3F0-0AF7F608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2017-07-18T02:23:00Z</dcterms:created>
  <dcterms:modified xsi:type="dcterms:W3CDTF">2017-07-18T04:38:00Z</dcterms:modified>
</cp:coreProperties>
</file>