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9AA" w:rsidRPr="009349AA" w:rsidRDefault="009349AA" w:rsidP="000534CE">
      <w:pPr>
        <w:spacing w:after="0" w:line="240" w:lineRule="auto"/>
        <w:rPr>
          <w:rFonts w:ascii="Times New Roman" w:hAnsi="Times New Roman" w:cs="Times New Roman"/>
          <w:b/>
          <w:sz w:val="24"/>
          <w:szCs w:val="24"/>
        </w:rPr>
      </w:pPr>
      <w:r>
        <w:rPr>
          <w:rFonts w:ascii="Times New Roman" w:hAnsi="Times New Roman" w:cs="Times New Roman"/>
          <w:b/>
          <w:sz w:val="24"/>
          <w:szCs w:val="24"/>
        </w:rPr>
        <w:t>Language Reference Manual</w:t>
      </w:r>
    </w:p>
    <w:p w:rsidR="000534CE" w:rsidRPr="00CD2618" w:rsidRDefault="000534CE" w:rsidP="000534CE">
      <w:pPr>
        <w:spacing w:after="0" w:line="240" w:lineRule="auto"/>
        <w:rPr>
          <w:rFonts w:ascii="Times New Roman" w:hAnsi="Times New Roman" w:cs="Times New Roman"/>
          <w:sz w:val="24"/>
          <w:szCs w:val="24"/>
        </w:rPr>
      </w:pPr>
    </w:p>
    <w:p w:rsidR="000534CE" w:rsidRPr="0011653D" w:rsidRDefault="000534CE" w:rsidP="000534CE">
      <w:pPr>
        <w:spacing w:after="0" w:line="240" w:lineRule="auto"/>
        <w:rPr>
          <w:rFonts w:ascii="Times New Roman" w:hAnsi="Times New Roman" w:cs="Times New Roman"/>
          <w:b/>
          <w:sz w:val="24"/>
          <w:szCs w:val="24"/>
        </w:rPr>
      </w:pPr>
      <w:r w:rsidRPr="0011653D">
        <w:rPr>
          <w:rFonts w:ascii="Times New Roman" w:hAnsi="Times New Roman" w:cs="Times New Roman"/>
          <w:b/>
          <w:sz w:val="24"/>
          <w:szCs w:val="24"/>
        </w:rPr>
        <w:t>Cha</w:t>
      </w:r>
      <w:r>
        <w:rPr>
          <w:rFonts w:ascii="Times New Roman" w:hAnsi="Times New Roman" w:cs="Times New Roman"/>
          <w:b/>
          <w:sz w:val="24"/>
          <w:szCs w:val="24"/>
        </w:rPr>
        <w:t>pter 1</w:t>
      </w:r>
      <w:r w:rsidRPr="0011653D">
        <w:rPr>
          <w:rFonts w:ascii="Times New Roman" w:hAnsi="Times New Roman" w:cs="Times New Roman"/>
          <w:b/>
          <w:sz w:val="24"/>
          <w:szCs w:val="24"/>
        </w:rPr>
        <w:t>: Types</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 xml:space="preserve">2.1 Primitive Types </w:t>
      </w:r>
    </w:p>
    <w:p w:rsidR="000534CE" w:rsidRPr="00CD2618" w:rsidRDefault="000534CE" w:rsidP="000534CE">
      <w:pPr>
        <w:spacing w:after="0" w:line="240" w:lineRule="auto"/>
        <w:rPr>
          <w:rFonts w:ascii="Times New Roman" w:hAnsi="Times New Roman" w:cs="Times New Roman"/>
          <w:b/>
          <w:sz w:val="24"/>
          <w:szCs w:val="24"/>
        </w:rPr>
      </w:pPr>
      <w:r w:rsidRPr="00CD2618">
        <w:rPr>
          <w:rFonts w:ascii="Times New Roman" w:hAnsi="Times New Roman" w:cs="Times New Roman"/>
          <w:sz w:val="24"/>
          <w:szCs w:val="24"/>
        </w:rPr>
        <w:t xml:space="preserve">There are four primitive types in ChemLab: </w:t>
      </w:r>
      <w:r w:rsidRPr="00CD2618">
        <w:rPr>
          <w:rFonts w:ascii="Times New Roman" w:hAnsi="Times New Roman" w:cs="Times New Roman"/>
          <w:b/>
          <w:sz w:val="24"/>
          <w:szCs w:val="24"/>
        </w:rPr>
        <w:t>boolean</w:t>
      </w:r>
      <w:r w:rsidRPr="00CD2618">
        <w:rPr>
          <w:rFonts w:ascii="Times New Roman" w:hAnsi="Times New Roman" w:cs="Times New Roman"/>
          <w:sz w:val="24"/>
          <w:szCs w:val="24"/>
        </w:rPr>
        <w:t xml:space="preserve">, </w:t>
      </w:r>
      <w:r w:rsidRPr="00CD2618">
        <w:rPr>
          <w:rFonts w:ascii="Times New Roman" w:hAnsi="Times New Roman" w:cs="Times New Roman"/>
          <w:b/>
          <w:sz w:val="24"/>
          <w:szCs w:val="24"/>
        </w:rPr>
        <w:t>int</w:t>
      </w:r>
      <w:r w:rsidRPr="00CD2618">
        <w:rPr>
          <w:rFonts w:ascii="Times New Roman" w:hAnsi="Times New Roman" w:cs="Times New Roman"/>
          <w:sz w:val="24"/>
          <w:szCs w:val="24"/>
        </w:rPr>
        <w:t xml:space="preserve">, </w:t>
      </w:r>
      <w:r w:rsidRPr="00CD2618">
        <w:rPr>
          <w:rFonts w:ascii="Times New Roman" w:hAnsi="Times New Roman" w:cs="Times New Roman"/>
          <w:b/>
          <w:sz w:val="24"/>
          <w:szCs w:val="24"/>
        </w:rPr>
        <w:t>double</w:t>
      </w:r>
      <w:r w:rsidRPr="00CD2618">
        <w:rPr>
          <w:rFonts w:ascii="Times New Roman" w:hAnsi="Times New Roman" w:cs="Times New Roman"/>
          <w:sz w:val="24"/>
          <w:szCs w:val="24"/>
        </w:rPr>
        <w:t xml:space="preserve">, and </w:t>
      </w:r>
      <w:r w:rsidRPr="00CD2618">
        <w:rPr>
          <w:rFonts w:ascii="Times New Roman" w:hAnsi="Times New Roman" w:cs="Times New Roman"/>
          <w:b/>
          <w:sz w:val="24"/>
          <w:szCs w:val="24"/>
        </w:rPr>
        <w:t>string</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2.1.1 Boolean</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 xml:space="preserve">The boolean data type has only two possible values: </w:t>
      </w:r>
      <w:r w:rsidRPr="00CD2618">
        <w:rPr>
          <w:rFonts w:ascii="Times New Roman" w:hAnsi="Times New Roman" w:cs="Times New Roman"/>
          <w:b/>
          <w:sz w:val="24"/>
          <w:szCs w:val="24"/>
        </w:rPr>
        <w:t>true</w:t>
      </w:r>
      <w:r w:rsidRPr="00CD2618">
        <w:rPr>
          <w:rFonts w:ascii="Times New Roman" w:hAnsi="Times New Roman" w:cs="Times New Roman"/>
          <w:sz w:val="24"/>
          <w:szCs w:val="24"/>
        </w:rPr>
        <w:t xml:space="preserve"> and</w:t>
      </w:r>
      <w:r w:rsidRPr="00CD2618">
        <w:rPr>
          <w:rFonts w:ascii="Times New Roman" w:hAnsi="Times New Roman" w:cs="Times New Roman"/>
          <w:b/>
          <w:sz w:val="24"/>
          <w:szCs w:val="24"/>
        </w:rPr>
        <w:t xml:space="preserve"> false</w:t>
      </w:r>
      <w:r w:rsidRPr="00CD2618">
        <w:rPr>
          <w:rFonts w:ascii="Times New Roman" w:hAnsi="Times New Roman" w:cs="Times New Roman"/>
          <w:sz w:val="24"/>
          <w:szCs w:val="24"/>
        </w:rPr>
        <w:t xml:space="preserve">. </w:t>
      </w:r>
      <w:r>
        <w:rPr>
          <w:rFonts w:ascii="Times New Roman" w:hAnsi="Times New Roman" w:cs="Times New Roman"/>
          <w:sz w:val="24"/>
          <w:szCs w:val="24"/>
        </w:rPr>
        <w:t xml:space="preserve">The boolean data type can be manipulated in boolean expressions involving the AND, OR, and NOT operators. </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2.1.2 Integers</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Much like in the Java programming language, the int data type is represented with 32-bits and in signed two's complement form. It has a minimum value of -2</w:t>
      </w:r>
      <w:r w:rsidRPr="00CD2618">
        <w:rPr>
          <w:rFonts w:ascii="Times New Roman" w:hAnsi="Times New Roman" w:cs="Times New Roman"/>
          <w:sz w:val="24"/>
          <w:szCs w:val="24"/>
          <w:vertAlign w:val="superscript"/>
        </w:rPr>
        <w:t>31</w:t>
      </w:r>
      <w:r w:rsidRPr="00CD2618">
        <w:rPr>
          <w:rFonts w:ascii="Times New Roman" w:hAnsi="Times New Roman" w:cs="Times New Roman"/>
          <w:sz w:val="24"/>
          <w:szCs w:val="24"/>
        </w:rPr>
        <w:t xml:space="preserve"> and maximum value of 2</w:t>
      </w:r>
      <w:r w:rsidRPr="00CD2618">
        <w:rPr>
          <w:rFonts w:ascii="Times New Roman" w:hAnsi="Times New Roman" w:cs="Times New Roman"/>
          <w:sz w:val="24"/>
          <w:szCs w:val="24"/>
          <w:vertAlign w:val="superscript"/>
        </w:rPr>
        <w:t>31</w:t>
      </w:r>
      <w:r w:rsidRPr="00CD2618">
        <w:rPr>
          <w:rFonts w:ascii="Times New Roman" w:hAnsi="Times New Roman" w:cs="Times New Roman"/>
          <w:sz w:val="24"/>
          <w:szCs w:val="24"/>
        </w:rPr>
        <w:t xml:space="preserve">. There is no automatic type conversion between a variable of type int and of type double. In fact, an error will occur when the two primitive types are intermixed. </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2.1.3 Double</w:t>
      </w:r>
    </w:p>
    <w:p w:rsidR="000534CE" w:rsidRPr="00CD2618" w:rsidRDefault="000534CE" w:rsidP="000534CE">
      <w:pPr>
        <w:spacing w:after="0" w:line="240" w:lineRule="auto"/>
        <w:rPr>
          <w:rFonts w:ascii="Times New Roman" w:hAnsi="Times New Roman" w:cs="Times New Roman"/>
          <w:color w:val="000000"/>
          <w:sz w:val="24"/>
          <w:szCs w:val="24"/>
          <w:shd w:val="clear" w:color="auto" w:fill="FFFFFF"/>
        </w:rPr>
      </w:pPr>
      <w:r w:rsidRPr="00CD2618">
        <w:rPr>
          <w:rFonts w:ascii="Times New Roman" w:hAnsi="Times New Roman" w:cs="Times New Roman"/>
          <w:sz w:val="24"/>
          <w:szCs w:val="24"/>
        </w:rPr>
        <w:t xml:space="preserve">Much like in the Java programming language, a double is a double-precision 64-bit IEEE 754 floating point with values ranging from </w:t>
      </w:r>
      <w:r w:rsidRPr="00CD2618">
        <w:rPr>
          <w:rFonts w:ascii="Times New Roman" w:hAnsi="Times New Roman" w:cs="Times New Roman"/>
          <w:color w:val="000000"/>
          <w:sz w:val="24"/>
          <w:szCs w:val="24"/>
          <w:shd w:val="clear" w:color="auto" w:fill="FFFFFF"/>
        </w:rPr>
        <w:t xml:space="preserve">4.94065645841246544e-324d to 1.79769313486231570e+308d (positive or negative). Double should be used under any circumstance when there are decimal values. </w:t>
      </w:r>
    </w:p>
    <w:p w:rsidR="000534CE" w:rsidRPr="00CD2618" w:rsidRDefault="000534CE" w:rsidP="000534CE">
      <w:pPr>
        <w:spacing w:after="0" w:line="240" w:lineRule="auto"/>
        <w:rPr>
          <w:rFonts w:ascii="Times New Roman" w:hAnsi="Times New Roman" w:cs="Times New Roman"/>
          <w:color w:val="000000"/>
          <w:sz w:val="24"/>
          <w:szCs w:val="24"/>
          <w:shd w:val="clear" w:color="auto" w:fill="FFFFFF"/>
        </w:rPr>
      </w:pPr>
    </w:p>
    <w:p w:rsidR="000534CE" w:rsidRPr="00CD2618" w:rsidRDefault="000534CE" w:rsidP="000534CE">
      <w:pPr>
        <w:spacing w:after="0" w:line="240" w:lineRule="auto"/>
        <w:rPr>
          <w:rFonts w:ascii="Times New Roman" w:hAnsi="Times New Roman" w:cs="Times New Roman"/>
          <w:color w:val="000000"/>
          <w:sz w:val="24"/>
          <w:szCs w:val="24"/>
          <w:shd w:val="clear" w:color="auto" w:fill="FFFFFF"/>
        </w:rPr>
      </w:pPr>
      <w:r w:rsidRPr="00CD2618">
        <w:rPr>
          <w:rFonts w:ascii="Times New Roman" w:hAnsi="Times New Roman" w:cs="Times New Roman"/>
          <w:color w:val="000000"/>
          <w:sz w:val="24"/>
          <w:szCs w:val="24"/>
          <w:shd w:val="clear" w:color="auto" w:fill="FFFFFF"/>
        </w:rPr>
        <w:t>2.1.4 String</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color w:val="000000"/>
          <w:sz w:val="24"/>
          <w:szCs w:val="24"/>
          <w:shd w:val="clear" w:color="auto" w:fill="FFFFFF"/>
        </w:rPr>
        <w:t xml:space="preserve">Unlike in the C programming language, a string is a primitive type rather than a collection of characters. A string is a sequence of characters surrounded by double quotes </w:t>
      </w:r>
      <w:r w:rsidRPr="00CD2618">
        <w:rPr>
          <w:rFonts w:ascii="Times New Roman" w:hAnsi="Times New Roman" w:cs="Times New Roman"/>
          <w:sz w:val="24"/>
          <w:szCs w:val="24"/>
          <w:shd w:val="clear" w:color="auto" w:fill="FFFFFF"/>
        </w:rPr>
        <w:t xml:space="preserve">‘‘ " ’’. </w:t>
      </w:r>
      <w:r>
        <w:rPr>
          <w:rFonts w:ascii="Times New Roman" w:hAnsi="Times New Roman" w:cs="Times New Roman"/>
          <w:sz w:val="24"/>
          <w:szCs w:val="24"/>
          <w:shd w:val="clear" w:color="auto" w:fill="FFFFFF"/>
        </w:rPr>
        <w:t xml:space="preserve">Our language supports string concatenation. In the context of strings, the "+" operator concatenates two strings together to form a new string. </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2.2 Non-Primitive Types</w:t>
      </w:r>
    </w:p>
    <w:p w:rsidR="000534CE" w:rsidRPr="00CD2618" w:rsidRDefault="000534CE" w:rsidP="000534CE">
      <w:pPr>
        <w:spacing w:after="0" w:line="240" w:lineRule="auto"/>
        <w:rPr>
          <w:rFonts w:ascii="Times New Roman" w:hAnsi="Times New Roman" w:cs="Times New Roman"/>
          <w:b/>
          <w:sz w:val="24"/>
          <w:szCs w:val="24"/>
        </w:rPr>
      </w:pPr>
      <w:r w:rsidRPr="00CD2618">
        <w:rPr>
          <w:rFonts w:ascii="Times New Roman" w:hAnsi="Times New Roman" w:cs="Times New Roman"/>
          <w:sz w:val="24"/>
          <w:szCs w:val="24"/>
        </w:rPr>
        <w:t xml:space="preserve">The language comes built-in with </w:t>
      </w:r>
      <w:r w:rsidRPr="00CD2618">
        <w:rPr>
          <w:rFonts w:ascii="Times New Roman" w:hAnsi="Times New Roman" w:cs="Times New Roman"/>
          <w:b/>
          <w:sz w:val="24"/>
          <w:szCs w:val="24"/>
        </w:rPr>
        <w:t>lists</w:t>
      </w:r>
      <w:r w:rsidRPr="00CD2618">
        <w:rPr>
          <w:rFonts w:ascii="Times New Roman" w:hAnsi="Times New Roman" w:cs="Times New Roman"/>
          <w:sz w:val="24"/>
          <w:szCs w:val="24"/>
        </w:rPr>
        <w:t xml:space="preserve">, </w:t>
      </w:r>
      <w:r w:rsidRPr="00CD2618">
        <w:rPr>
          <w:rFonts w:ascii="Times New Roman" w:hAnsi="Times New Roman" w:cs="Times New Roman"/>
          <w:b/>
          <w:sz w:val="24"/>
          <w:szCs w:val="24"/>
        </w:rPr>
        <w:t>elements</w:t>
      </w:r>
      <w:r w:rsidRPr="00CD2618">
        <w:rPr>
          <w:rFonts w:ascii="Times New Roman" w:hAnsi="Times New Roman" w:cs="Times New Roman"/>
          <w:sz w:val="24"/>
          <w:szCs w:val="24"/>
        </w:rPr>
        <w:t xml:space="preserve">, </w:t>
      </w:r>
      <w:r w:rsidRPr="00CD2618">
        <w:rPr>
          <w:rFonts w:ascii="Times New Roman" w:hAnsi="Times New Roman" w:cs="Times New Roman"/>
          <w:b/>
          <w:sz w:val="24"/>
          <w:szCs w:val="24"/>
        </w:rPr>
        <w:t>molecules</w:t>
      </w:r>
      <w:r w:rsidRPr="00CD2618">
        <w:rPr>
          <w:rFonts w:ascii="Times New Roman" w:hAnsi="Times New Roman" w:cs="Times New Roman"/>
          <w:sz w:val="24"/>
          <w:szCs w:val="24"/>
        </w:rPr>
        <w:t xml:space="preserve">, </w:t>
      </w:r>
      <w:r w:rsidRPr="00CD2618">
        <w:rPr>
          <w:rFonts w:ascii="Times New Roman" w:hAnsi="Times New Roman" w:cs="Times New Roman"/>
          <w:b/>
          <w:sz w:val="24"/>
          <w:szCs w:val="24"/>
        </w:rPr>
        <w:t>equation</w:t>
      </w:r>
      <w:r>
        <w:rPr>
          <w:rFonts w:ascii="Times New Roman" w:hAnsi="Times New Roman" w:cs="Times New Roman"/>
          <w:b/>
          <w:sz w:val="24"/>
          <w:szCs w:val="24"/>
        </w:rPr>
        <w:t xml:space="preserve"> </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2.2.1 Lists</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 xml:space="preserve">A list is a collection of items that maintains the order in which the items were added much like an </w:t>
      </w:r>
      <w:proofErr w:type="spellStart"/>
      <w:r w:rsidRPr="00CD2618">
        <w:rPr>
          <w:rFonts w:ascii="Times New Roman" w:hAnsi="Times New Roman" w:cs="Times New Roman"/>
          <w:sz w:val="24"/>
          <w:szCs w:val="24"/>
        </w:rPr>
        <w:t>ArrayList</w:t>
      </w:r>
      <w:proofErr w:type="spellEnd"/>
      <w:r w:rsidRPr="00CD2618">
        <w:rPr>
          <w:rFonts w:ascii="Times New Roman" w:hAnsi="Times New Roman" w:cs="Times New Roman"/>
          <w:sz w:val="24"/>
          <w:szCs w:val="24"/>
        </w:rPr>
        <w:t xml:space="preserve"> in Java. The type of items in a list must be declared and the type must remain consistent throughout the lifetime of the program. A list is declared in a syntax very similar to declaration in Java:  &lt;type&gt;  &lt;identifier&gt;[] = [ element</w:t>
      </w:r>
      <w:r w:rsidRPr="00CD2618">
        <w:rPr>
          <w:rFonts w:ascii="Times New Roman" w:hAnsi="Times New Roman" w:cs="Times New Roman"/>
          <w:sz w:val="24"/>
          <w:szCs w:val="24"/>
          <w:vertAlign w:val="subscript"/>
        </w:rPr>
        <w:t>1</w:t>
      </w:r>
      <w:r w:rsidRPr="00CD2618">
        <w:rPr>
          <w:rFonts w:ascii="Times New Roman" w:hAnsi="Times New Roman" w:cs="Times New Roman"/>
          <w:sz w:val="24"/>
          <w:szCs w:val="24"/>
        </w:rPr>
        <w:t>, element</w:t>
      </w:r>
      <w:r w:rsidRPr="00CD2618">
        <w:rPr>
          <w:rFonts w:ascii="Times New Roman" w:hAnsi="Times New Roman" w:cs="Times New Roman"/>
          <w:sz w:val="24"/>
          <w:szCs w:val="24"/>
          <w:vertAlign w:val="subscript"/>
        </w:rPr>
        <w:t>2</w:t>
      </w:r>
      <w:r w:rsidRPr="00CD2618">
        <w:rPr>
          <w:rFonts w:ascii="Times New Roman" w:hAnsi="Times New Roman" w:cs="Times New Roman"/>
          <w:sz w:val="24"/>
          <w:szCs w:val="24"/>
        </w:rPr>
        <w:t xml:space="preserve">, ......., </w:t>
      </w:r>
      <w:proofErr w:type="spellStart"/>
      <w:r w:rsidRPr="00CD2618">
        <w:rPr>
          <w:rFonts w:ascii="Times New Roman" w:hAnsi="Times New Roman" w:cs="Times New Roman"/>
          <w:sz w:val="24"/>
          <w:szCs w:val="24"/>
        </w:rPr>
        <w:t>element</w:t>
      </w:r>
      <w:r w:rsidRPr="00CD2618">
        <w:rPr>
          <w:rFonts w:ascii="Times New Roman" w:hAnsi="Times New Roman" w:cs="Times New Roman"/>
          <w:sz w:val="24"/>
          <w:szCs w:val="24"/>
          <w:vertAlign w:val="subscript"/>
        </w:rPr>
        <w:t>n</w:t>
      </w:r>
      <w:proofErr w:type="spellEnd"/>
      <w:r w:rsidRPr="00CD2618">
        <w:rPr>
          <w:rFonts w:ascii="Times New Roman" w:hAnsi="Times New Roman" w:cs="Times New Roman"/>
          <w:sz w:val="24"/>
          <w:szCs w:val="24"/>
        </w:rPr>
        <w:t xml:space="preserve">]. </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2.2.2 Element</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 xml:space="preserve">Since there are only 118 elements, it could have been possible to hard code each element into the language. However, we chose not to do this to give the user a greater degree of flexibility in terms of declaring the properties of the element they want to consider because isotopes of elements have different amounts of neutrons and some elements can exist in more than one state. Element is declared with (atomic number, mass number, charge). The element type is the basic building block provided by the program that can be used to create molecules, compounds, etc. </w:t>
      </w:r>
      <w:r>
        <w:rPr>
          <w:rFonts w:ascii="Times New Roman" w:hAnsi="Times New Roman" w:cs="Times New Roman"/>
          <w:sz w:val="24"/>
          <w:szCs w:val="24"/>
        </w:rPr>
        <w:t xml:space="preserve">Elements are immutable. </w:t>
      </w:r>
    </w:p>
    <w:p w:rsidR="000534CE" w:rsidRPr="00CD2618" w:rsidRDefault="00980738" w:rsidP="000534CE">
      <w:pPr>
        <w:spacing w:after="0" w:line="240" w:lineRule="auto"/>
        <w:rPr>
          <w:rFonts w:ascii="Times New Roman" w:eastAsiaTheme="minorEastAsia" w:hAnsi="Times New Roman" w:cs="Times New Roman"/>
          <w:sz w:val="24"/>
          <w:szCs w:val="24"/>
        </w:rPr>
      </w:pPr>
      <m:oMath>
        <m:sPre>
          <m:sPrePr>
            <m:ctrlPr>
              <w:rPr>
                <w:rFonts w:ascii="Cambria Math" w:hAnsi="Times New Roman" w:cs="Times New Roman"/>
                <w:i/>
                <w:sz w:val="24"/>
                <w:szCs w:val="24"/>
              </w:rPr>
            </m:ctrlPr>
          </m:sPrePr>
          <m:sub>
            <m:r>
              <w:rPr>
                <w:rFonts w:ascii="Cambria Math" w:hAnsi="Times New Roman" w:cs="Times New Roman"/>
                <w:sz w:val="24"/>
                <w:szCs w:val="24"/>
              </w:rPr>
              <m:t>6</m:t>
            </m:r>
          </m:sub>
          <m:sup>
            <m:r>
              <w:rPr>
                <w:rFonts w:ascii="Cambria Math" w:hAnsi="Times New Roman" w:cs="Times New Roman"/>
                <w:sz w:val="24"/>
                <w:szCs w:val="24"/>
              </w:rPr>
              <m:t>12</m:t>
            </m:r>
          </m:sup>
          <m:e>
            <m:r>
              <w:rPr>
                <w:rFonts w:ascii="Cambria Math" w:hAnsi="Cambria Math" w:cs="Times New Roman"/>
                <w:sz w:val="24"/>
                <w:szCs w:val="24"/>
              </w:rPr>
              <m:t>C</m:t>
            </m:r>
          </m:e>
        </m:sPre>
      </m:oMath>
      <w:r w:rsidR="000534CE" w:rsidRPr="00CD2618">
        <w:rPr>
          <w:rFonts w:ascii="Times New Roman" w:eastAsiaTheme="minorEastAsia" w:hAnsi="Times New Roman" w:cs="Times New Roman"/>
          <w:sz w:val="24"/>
          <w:szCs w:val="24"/>
        </w:rPr>
        <w:t xml:space="preserve"> </w:t>
      </w:r>
    </w:p>
    <w:p w:rsidR="000534CE" w:rsidRPr="00CD2618" w:rsidRDefault="000534CE" w:rsidP="000534CE">
      <w:pPr>
        <w:spacing w:after="0" w:line="240" w:lineRule="auto"/>
        <w:rPr>
          <w:rFonts w:ascii="Times New Roman" w:eastAsiaTheme="minorEastAsia" w:hAnsi="Times New Roman" w:cs="Times New Roman"/>
          <w:sz w:val="24"/>
          <w:szCs w:val="24"/>
        </w:rPr>
      </w:pPr>
      <w:r w:rsidRPr="00CD2618">
        <w:rPr>
          <w:rFonts w:ascii="Times New Roman" w:eastAsiaTheme="minorEastAsia" w:hAnsi="Times New Roman" w:cs="Times New Roman"/>
          <w:sz w:val="24"/>
          <w:szCs w:val="24"/>
        </w:rPr>
        <w:tab/>
        <w:t xml:space="preserve">element </w:t>
      </w:r>
      <w:r>
        <w:rPr>
          <w:rFonts w:ascii="Times New Roman" w:eastAsiaTheme="minorEastAsia" w:hAnsi="Times New Roman" w:cs="Times New Roman"/>
          <w:sz w:val="24"/>
          <w:szCs w:val="24"/>
        </w:rPr>
        <w:t>C (6, 12, 0)</w:t>
      </w:r>
      <w:r w:rsidRPr="00CD2618">
        <w:rPr>
          <w:rFonts w:ascii="Times New Roman" w:eastAsiaTheme="minorEastAsia" w:hAnsi="Times New Roman" w:cs="Times New Roman"/>
          <w:sz w:val="24"/>
          <w:szCs w:val="24"/>
        </w:rPr>
        <w:t xml:space="preserve">; </w:t>
      </w:r>
    </w:p>
    <w:p w:rsidR="000534CE" w:rsidRPr="00CD2618" w:rsidRDefault="00980738" w:rsidP="000534CE">
      <w:pPr>
        <w:spacing w:after="0" w:line="240" w:lineRule="auto"/>
        <w:rPr>
          <w:rFonts w:ascii="Times New Roman" w:eastAsiaTheme="minorEastAsia" w:hAnsi="Times New Roman" w:cs="Times New Roman"/>
          <w:sz w:val="24"/>
          <w:szCs w:val="24"/>
        </w:rPr>
      </w:pPr>
      <m:oMath>
        <m:sPre>
          <m:sPrePr>
            <m:ctrlPr>
              <w:rPr>
                <w:rFonts w:ascii="Cambria Math" w:hAnsi="Times New Roman" w:cs="Times New Roman"/>
                <w:i/>
                <w:sz w:val="24"/>
                <w:szCs w:val="24"/>
              </w:rPr>
            </m:ctrlPr>
          </m:sPrePr>
          <m:sub>
            <m:r>
              <w:rPr>
                <w:rFonts w:ascii="Cambria Math" w:hAnsi="Times New Roman" w:cs="Times New Roman"/>
                <w:sz w:val="24"/>
                <w:szCs w:val="24"/>
              </w:rPr>
              <m:t>6</m:t>
            </m:r>
          </m:sub>
          <m:sup>
            <m:r>
              <w:rPr>
                <w:rFonts w:ascii="Cambria Math" w:hAnsi="Times New Roman" w:cs="Times New Roman"/>
                <w:sz w:val="24"/>
                <w:szCs w:val="24"/>
              </w:rPr>
              <m:t>14</m:t>
            </m:r>
          </m:sup>
          <m:e>
            <m:r>
              <w:rPr>
                <w:rFonts w:ascii="Cambria Math" w:hAnsi="Cambria Math" w:cs="Times New Roman"/>
                <w:sz w:val="24"/>
                <w:szCs w:val="24"/>
              </w:rPr>
              <m:t>C</m:t>
            </m:r>
          </m:e>
        </m:sPre>
      </m:oMath>
      <w:r w:rsidR="000534CE" w:rsidRPr="00CD2618">
        <w:rPr>
          <w:rFonts w:ascii="Times New Roman" w:eastAsiaTheme="minorEastAsia" w:hAnsi="Times New Roman" w:cs="Times New Roman"/>
          <w:sz w:val="24"/>
          <w:szCs w:val="24"/>
        </w:rPr>
        <w:t xml:space="preserve"> </w:t>
      </w:r>
    </w:p>
    <w:p w:rsidR="000534CE" w:rsidRPr="00CD2618" w:rsidRDefault="000534CE" w:rsidP="000534C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element C (6, 14, 0)</w:t>
      </w:r>
      <w:r w:rsidRPr="00CD2618">
        <w:rPr>
          <w:rFonts w:ascii="Times New Roman" w:eastAsiaTheme="minorEastAsia" w:hAnsi="Times New Roman" w:cs="Times New Roman"/>
          <w:sz w:val="24"/>
          <w:szCs w:val="24"/>
        </w:rPr>
        <w:t>;</w:t>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2.2.3 Molecule</w:t>
      </w: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For the purpose of the language, there is no distinction between molecule or compound and both are declared the same way.</w:t>
      </w:r>
      <w:r>
        <w:rPr>
          <w:rFonts w:ascii="Times New Roman" w:hAnsi="Times New Roman" w:cs="Times New Roman"/>
          <w:sz w:val="24"/>
          <w:szCs w:val="24"/>
        </w:rPr>
        <w:t xml:space="preserve"> A molecule is declared as a list of elements surrounded by ellipses. For example, one would declare the molecule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as </w:t>
      </w:r>
    </w:p>
    <w:p w:rsidR="000534CE" w:rsidRPr="0018024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molecule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Cl</w:t>
      </w:r>
      <w:proofErr w:type="spellEnd"/>
      <w:r>
        <w:rPr>
          <w:rFonts w:ascii="Times New Roman" w:hAnsi="Times New Roman" w:cs="Times New Roman"/>
          <w:sz w:val="24"/>
          <w:szCs w:val="24"/>
        </w:rPr>
        <w:t>]}</w:t>
      </w:r>
      <w:r w:rsidRPr="00CD2618">
        <w:rPr>
          <w:rFonts w:ascii="Times New Roman" w:eastAsiaTheme="minorEastAsia" w:hAnsi="Times New Roman" w:cs="Times New Roman"/>
          <w:sz w:val="24"/>
          <w:szCs w:val="24"/>
        </w:rPr>
        <w:tab/>
      </w:r>
    </w:p>
    <w:p w:rsidR="000534CE" w:rsidRPr="00CD2618"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2.2.4 Equation</w:t>
      </w:r>
    </w:p>
    <w:p w:rsidR="000534CE" w:rsidRPr="00CD2618"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Equation is declared in the following way: (</w:t>
      </w:r>
      <w:r>
        <w:rPr>
          <w:rFonts w:ascii="Times New Roman" w:hAnsi="Times New Roman" w:cs="Times New Roman"/>
          <w:sz w:val="24"/>
          <w:szCs w:val="24"/>
        </w:rPr>
        <w:t>list</w:t>
      </w:r>
      <w:r w:rsidRPr="00CD2618">
        <w:rPr>
          <w:rFonts w:ascii="Times New Roman" w:hAnsi="Times New Roman" w:cs="Times New Roman"/>
          <w:sz w:val="24"/>
          <w:szCs w:val="24"/>
        </w:rPr>
        <w:t xml:space="preserve"> of elements/molecules on right side of reaction, array of elements/mole</w:t>
      </w:r>
      <w:r>
        <w:rPr>
          <w:rFonts w:ascii="Times New Roman" w:hAnsi="Times New Roman" w:cs="Times New Roman"/>
          <w:sz w:val="24"/>
          <w:szCs w:val="24"/>
        </w:rPr>
        <w:t>cules on left side of reaction). Underneath, it is essentially, two lists that keep track of the two sides of the equation. &lt;</w:t>
      </w:r>
      <w:proofErr w:type="spellStart"/>
      <w:r>
        <w:rPr>
          <w:rFonts w:ascii="Times New Roman" w:hAnsi="Times New Roman" w:cs="Times New Roman"/>
          <w:sz w:val="24"/>
          <w:szCs w:val="24"/>
        </w:rPr>
        <w:t>equationName</w:t>
      </w:r>
      <w:proofErr w:type="spellEnd"/>
      <w:r>
        <w:rPr>
          <w:rFonts w:ascii="Times New Roman" w:hAnsi="Times New Roman" w:cs="Times New Roman"/>
          <w:sz w:val="24"/>
          <w:szCs w:val="24"/>
        </w:rPr>
        <w:t>&gt;.right or &lt;</w:t>
      </w:r>
      <w:proofErr w:type="spellStart"/>
      <w:r>
        <w:rPr>
          <w:rFonts w:ascii="Times New Roman" w:hAnsi="Times New Roman" w:cs="Times New Roman"/>
          <w:sz w:val="24"/>
          <w:szCs w:val="24"/>
        </w:rPr>
        <w:t>equationName</w:t>
      </w:r>
      <w:proofErr w:type="spellEnd"/>
      <w:r>
        <w:rPr>
          <w:rFonts w:ascii="Times New Roman" w:hAnsi="Times New Roman" w:cs="Times New Roman"/>
          <w:sz w:val="24"/>
          <w:szCs w:val="24"/>
        </w:rPr>
        <w:t xml:space="preserve">&gt;.left allows easy access to one side of the equation. One declared, an equation is immutable. </w:t>
      </w:r>
    </w:p>
    <w:p w:rsidR="000534CE" w:rsidRPr="00CD2618" w:rsidRDefault="000534CE" w:rsidP="000534CE">
      <w:pPr>
        <w:spacing w:after="0" w:line="240" w:lineRule="auto"/>
        <w:rPr>
          <w:rFonts w:ascii="Times New Roman" w:hAnsi="Times New Roman" w:cs="Times New Roman"/>
          <w:sz w:val="24"/>
          <w:szCs w:val="24"/>
        </w:rPr>
      </w:pPr>
      <w:proofErr w:type="spellStart"/>
      <w:r w:rsidRPr="00CD2618">
        <w:rPr>
          <w:rFonts w:ascii="Times New Roman" w:hAnsi="Times New Roman" w:cs="Times New Roman"/>
          <w:sz w:val="24"/>
          <w:szCs w:val="24"/>
        </w:rPr>
        <w:t>NaOH</w:t>
      </w:r>
      <w:proofErr w:type="spellEnd"/>
      <w:r w:rsidRPr="00CD2618">
        <w:rPr>
          <w:rFonts w:ascii="Times New Roman" w:hAnsi="Times New Roman" w:cs="Times New Roman"/>
          <w:sz w:val="24"/>
          <w:szCs w:val="24"/>
        </w:rPr>
        <w:t xml:space="preserve"> + </w:t>
      </w:r>
      <w:proofErr w:type="spellStart"/>
      <w:r w:rsidRPr="00CD2618">
        <w:rPr>
          <w:rFonts w:ascii="Times New Roman" w:hAnsi="Times New Roman" w:cs="Times New Roman"/>
          <w:sz w:val="24"/>
          <w:szCs w:val="24"/>
        </w:rPr>
        <w:t>HCl</w:t>
      </w:r>
      <w:proofErr w:type="spellEnd"/>
      <w:r w:rsidRPr="00CD2618">
        <w:rPr>
          <w:rFonts w:ascii="Times New Roman" w:hAnsi="Times New Roman" w:cs="Times New Roman"/>
          <w:sz w:val="24"/>
          <w:szCs w:val="24"/>
        </w:rPr>
        <w:t xml:space="preserve"> -&gt; </w:t>
      </w:r>
      <w:proofErr w:type="spellStart"/>
      <w:r w:rsidRPr="00CD2618">
        <w:rPr>
          <w:rFonts w:ascii="Times New Roman" w:hAnsi="Times New Roman" w:cs="Times New Roman"/>
          <w:sz w:val="24"/>
          <w:szCs w:val="24"/>
        </w:rPr>
        <w:t>NaCl</w:t>
      </w:r>
      <w:proofErr w:type="spellEnd"/>
      <w:r w:rsidRPr="00CD2618">
        <w:rPr>
          <w:rFonts w:ascii="Times New Roman" w:hAnsi="Times New Roman" w:cs="Times New Roman"/>
          <w:sz w:val="24"/>
          <w:szCs w:val="24"/>
        </w:rPr>
        <w:t xml:space="preserve"> +H</w:t>
      </w:r>
      <w:r w:rsidRPr="00CD2618">
        <w:rPr>
          <w:rFonts w:ascii="Times New Roman" w:hAnsi="Times New Roman" w:cs="Times New Roman"/>
          <w:sz w:val="24"/>
          <w:szCs w:val="24"/>
          <w:vertAlign w:val="subscript"/>
        </w:rPr>
        <w:t>2</w:t>
      </w:r>
      <w:r w:rsidRPr="00CD2618">
        <w:rPr>
          <w:rFonts w:ascii="Times New Roman" w:hAnsi="Times New Roman" w:cs="Times New Roman"/>
          <w:sz w:val="24"/>
          <w:szCs w:val="24"/>
        </w:rPr>
        <w:t xml:space="preserve">0 </w:t>
      </w: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ab/>
        <w:t xml:space="preserve">equation </w:t>
      </w:r>
      <w:proofErr w:type="spellStart"/>
      <w:r w:rsidRPr="00CD2618">
        <w:rPr>
          <w:rFonts w:ascii="Times New Roman" w:hAnsi="Times New Roman" w:cs="Times New Roman"/>
          <w:sz w:val="24"/>
          <w:szCs w:val="24"/>
        </w:rPr>
        <w:t>NaClReaction</w:t>
      </w:r>
      <w:proofErr w:type="spellEnd"/>
      <w:r w:rsidRPr="00CD2618">
        <w:rPr>
          <w:rFonts w:ascii="Times New Roman" w:hAnsi="Times New Roman" w:cs="Times New Roman"/>
          <w:sz w:val="24"/>
          <w:szCs w:val="24"/>
        </w:rPr>
        <w:t xml:space="preserve"> = { [</w:t>
      </w:r>
      <w:proofErr w:type="spellStart"/>
      <w:r w:rsidRPr="00CD2618">
        <w:rPr>
          <w:rFonts w:ascii="Times New Roman" w:hAnsi="Times New Roman" w:cs="Times New Roman"/>
          <w:sz w:val="24"/>
          <w:szCs w:val="24"/>
        </w:rPr>
        <w:t>NaOH</w:t>
      </w:r>
      <w:proofErr w:type="spellEnd"/>
      <w:r w:rsidRPr="00CD2618">
        <w:rPr>
          <w:rFonts w:ascii="Times New Roman" w:hAnsi="Times New Roman" w:cs="Times New Roman"/>
          <w:sz w:val="24"/>
          <w:szCs w:val="24"/>
        </w:rPr>
        <w:t xml:space="preserve">, </w:t>
      </w:r>
      <w:proofErr w:type="spellStart"/>
      <w:r w:rsidRPr="00CD2618">
        <w:rPr>
          <w:rFonts w:ascii="Times New Roman" w:hAnsi="Times New Roman" w:cs="Times New Roman"/>
          <w:sz w:val="24"/>
          <w:szCs w:val="24"/>
        </w:rPr>
        <w:t>HCl</w:t>
      </w:r>
      <w:proofErr w:type="spellEnd"/>
      <w:r w:rsidRPr="00CD2618">
        <w:rPr>
          <w:rFonts w:ascii="Times New Roman" w:hAnsi="Times New Roman" w:cs="Times New Roman"/>
          <w:sz w:val="24"/>
          <w:szCs w:val="24"/>
        </w:rPr>
        <w:t>], [</w:t>
      </w:r>
      <w:proofErr w:type="spellStart"/>
      <w:r w:rsidRPr="00CD2618">
        <w:rPr>
          <w:rFonts w:ascii="Times New Roman" w:hAnsi="Times New Roman" w:cs="Times New Roman"/>
          <w:sz w:val="24"/>
          <w:szCs w:val="24"/>
        </w:rPr>
        <w:t>NaCl</w:t>
      </w:r>
      <w:proofErr w:type="spellEnd"/>
      <w:r w:rsidRPr="00CD2618">
        <w:rPr>
          <w:rFonts w:ascii="Times New Roman" w:hAnsi="Times New Roman" w:cs="Times New Roman"/>
          <w:sz w:val="24"/>
          <w:szCs w:val="24"/>
        </w:rPr>
        <w:t>, H</w:t>
      </w:r>
      <w:r w:rsidRPr="00CD2618">
        <w:rPr>
          <w:rFonts w:ascii="Times New Roman" w:hAnsi="Times New Roman" w:cs="Times New Roman"/>
          <w:sz w:val="24"/>
          <w:szCs w:val="24"/>
          <w:vertAlign w:val="subscript"/>
        </w:rPr>
        <w:t>2</w:t>
      </w:r>
      <w:r w:rsidRPr="00CD2618">
        <w:rPr>
          <w:rFonts w:ascii="Times New Roman" w:hAnsi="Times New Roman" w:cs="Times New Roman"/>
          <w:sz w:val="24"/>
          <w:szCs w:val="24"/>
        </w:rPr>
        <w:t xml:space="preserve">O] }; </w:t>
      </w:r>
    </w:p>
    <w:p w:rsidR="000534CE" w:rsidRPr="00CD261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2.3 Type Inference</w:t>
      </w:r>
    </w:p>
    <w:p w:rsidR="000534CE" w:rsidRPr="00CD261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language is not type-inferred, making it necessary to explicitly declare types. </w:t>
      </w:r>
    </w:p>
    <w:p w:rsidR="000534CE" w:rsidRPr="00CD2618" w:rsidRDefault="000534CE" w:rsidP="000534CE">
      <w:pPr>
        <w:spacing w:after="0" w:line="240" w:lineRule="auto"/>
        <w:rPr>
          <w:rFonts w:ascii="Times New Roman" w:hAnsi="Times New Roman" w:cs="Times New Roman"/>
          <w:sz w:val="24"/>
          <w:szCs w:val="24"/>
        </w:rPr>
      </w:pPr>
    </w:p>
    <w:p w:rsidR="000534CE" w:rsidRPr="0011653D" w:rsidRDefault="000534CE" w:rsidP="000534CE">
      <w:pPr>
        <w:spacing w:after="0" w:line="240" w:lineRule="auto"/>
        <w:rPr>
          <w:rFonts w:ascii="Times New Roman" w:hAnsi="Times New Roman" w:cs="Times New Roman"/>
          <w:b/>
          <w:sz w:val="24"/>
          <w:szCs w:val="24"/>
        </w:rPr>
      </w:pPr>
      <w:r w:rsidRPr="0011653D">
        <w:rPr>
          <w:rFonts w:ascii="Times New Roman" w:hAnsi="Times New Roman" w:cs="Times New Roman"/>
          <w:b/>
          <w:sz w:val="24"/>
          <w:szCs w:val="24"/>
        </w:rPr>
        <w:t>Chapter 3: Lexical Conventions</w:t>
      </w:r>
    </w:p>
    <w:p w:rsidR="000534CE" w:rsidRPr="00CD2618"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3.1 Identifiers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identifier is a sequence of letters or digits in which the first character must be a uppercase letter. Upper and lower case letters are considered different. </w:t>
      </w:r>
    </w:p>
    <w:p w:rsidR="000534CE" w:rsidRPr="00CD2618"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3.2 Keywords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identifiers are reserved for use as keywords, and may not be used otherwise: </w:t>
      </w:r>
    </w:p>
    <w:tbl>
      <w:tblPr>
        <w:tblStyle w:val="TableGrid"/>
        <w:tblW w:w="0" w:type="auto"/>
        <w:tblLook w:val="04A0"/>
      </w:tblPr>
      <w:tblGrid>
        <w:gridCol w:w="1915"/>
        <w:gridCol w:w="1915"/>
        <w:gridCol w:w="1915"/>
        <w:gridCol w:w="1915"/>
        <w:gridCol w:w="1916"/>
      </w:tblGrid>
      <w:tr w:rsidR="000534CE" w:rsidTr="004437CD">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int</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double</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string</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boolean</w:t>
            </w:r>
          </w:p>
        </w:tc>
        <w:tc>
          <w:tcPr>
            <w:tcW w:w="191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element</w:t>
            </w:r>
          </w:p>
        </w:tc>
      </w:tr>
      <w:tr w:rsidR="000534CE" w:rsidTr="004437CD">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molecule</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equation</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if</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else</w:t>
            </w:r>
          </w:p>
        </w:tc>
        <w:tc>
          <w:tcPr>
            <w:tcW w:w="191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while</w:t>
            </w:r>
          </w:p>
        </w:tc>
      </w:tr>
      <w:tr w:rsidR="000534CE" w:rsidTr="004437CD">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function</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return</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true</w:t>
            </w:r>
          </w:p>
        </w:tc>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false</w:t>
            </w:r>
          </w:p>
        </w:tc>
        <w:tc>
          <w:tcPr>
            <w:tcW w:w="191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print</w:t>
            </w:r>
          </w:p>
        </w:tc>
      </w:tr>
      <w:tr w:rsidR="000534CE" w:rsidTr="004437CD">
        <w:tc>
          <w:tcPr>
            <w:tcW w:w="1915"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call</w:t>
            </w:r>
          </w:p>
        </w:tc>
        <w:tc>
          <w:tcPr>
            <w:tcW w:w="1915" w:type="dxa"/>
          </w:tcPr>
          <w:p w:rsidR="000534CE" w:rsidRDefault="000534CE" w:rsidP="004437CD">
            <w:pPr>
              <w:rPr>
                <w:rFonts w:ascii="Times New Roman" w:hAnsi="Times New Roman" w:cs="Times New Roman"/>
                <w:sz w:val="24"/>
                <w:szCs w:val="24"/>
              </w:rPr>
            </w:pPr>
          </w:p>
        </w:tc>
        <w:tc>
          <w:tcPr>
            <w:tcW w:w="1915" w:type="dxa"/>
          </w:tcPr>
          <w:p w:rsidR="000534CE" w:rsidRDefault="000534CE" w:rsidP="004437CD">
            <w:pPr>
              <w:rPr>
                <w:rFonts w:ascii="Times New Roman" w:hAnsi="Times New Roman" w:cs="Times New Roman"/>
                <w:sz w:val="24"/>
                <w:szCs w:val="24"/>
              </w:rPr>
            </w:pPr>
          </w:p>
        </w:tc>
        <w:tc>
          <w:tcPr>
            <w:tcW w:w="1915" w:type="dxa"/>
          </w:tcPr>
          <w:p w:rsidR="000534CE" w:rsidRDefault="000534CE" w:rsidP="004437CD">
            <w:pPr>
              <w:rPr>
                <w:rFonts w:ascii="Times New Roman" w:hAnsi="Times New Roman" w:cs="Times New Roman"/>
                <w:sz w:val="24"/>
                <w:szCs w:val="24"/>
              </w:rPr>
            </w:pPr>
          </w:p>
        </w:tc>
        <w:tc>
          <w:tcPr>
            <w:tcW w:w="1916" w:type="dxa"/>
          </w:tcPr>
          <w:p w:rsidR="000534CE" w:rsidRDefault="000534CE" w:rsidP="004437CD">
            <w:pPr>
              <w:rPr>
                <w:rFonts w:ascii="Times New Roman" w:hAnsi="Times New Roman" w:cs="Times New Roman"/>
                <w:sz w:val="24"/>
                <w:szCs w:val="24"/>
              </w:rPr>
            </w:pPr>
          </w:p>
        </w:tc>
      </w:tr>
    </w:tbl>
    <w:p w:rsidR="000534CE" w:rsidRPr="00CD2618"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3.3 Literals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Literals are values written in conventional form whose value is obvious. Unlike variables, literals do not change in value. An integer or double literal is a sequence of digits. A boolean literal has two possible values: true or false. </w:t>
      </w:r>
    </w:p>
    <w:p w:rsidR="000534CE" w:rsidRPr="00CD2618"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3.4 Punctuation</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following characters have their own syntactic and semantic significance and are not considered operators or identifiers. </w:t>
      </w:r>
    </w:p>
    <w:p w:rsidR="000534CE" w:rsidRDefault="000534CE" w:rsidP="000534CE">
      <w:pPr>
        <w:spacing w:after="0" w:line="240" w:lineRule="auto"/>
        <w:rPr>
          <w:rFonts w:ascii="Times New Roman" w:hAnsi="Times New Roman" w:cs="Times New Roman"/>
          <w:sz w:val="24"/>
          <w:szCs w:val="24"/>
        </w:rPr>
      </w:pPr>
    </w:p>
    <w:tbl>
      <w:tblPr>
        <w:tblStyle w:val="TableGrid"/>
        <w:tblW w:w="0" w:type="auto"/>
        <w:tblLook w:val="04A0"/>
      </w:tblPr>
      <w:tblGrid>
        <w:gridCol w:w="1458"/>
        <w:gridCol w:w="4926"/>
        <w:gridCol w:w="3192"/>
      </w:tblGrid>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Punctuator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Use</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Example</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lastRenderedPageBreak/>
              <w:t>,</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List separator, function parameters</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function int sum(int a, int b)</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Statement end</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int x = 3;</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String declaration</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string x = "hello"</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 ]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List delimiter</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int x[] = [1,2,3,4]</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Statement list delimiter, and element/molecule/equation declaration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expr</w:t>
            </w:r>
            <w:proofErr w:type="spellEnd"/>
            <w:r>
              <w:rPr>
                <w:rFonts w:ascii="Times New Roman" w:hAnsi="Times New Roman" w:cs="Times New Roman"/>
                <w:sz w:val="24"/>
                <w:szCs w:val="24"/>
              </w:rPr>
              <w:t>) { statements }</w:t>
            </w:r>
          </w:p>
        </w:tc>
      </w:tr>
      <w:tr w:rsidR="000534CE" w:rsidTr="004437CD">
        <w:tc>
          <w:tcPr>
            <w:tcW w:w="1458"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w:t>
            </w:r>
          </w:p>
        </w:tc>
        <w:tc>
          <w:tcPr>
            <w:tcW w:w="4926"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Conditional parameter delimiter, expression precedence</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2 )</w:t>
            </w:r>
          </w:p>
        </w:tc>
      </w:tr>
    </w:tbl>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3.5 Comments</w:t>
      </w:r>
    </w:p>
    <w:p w:rsidR="000534CE" w:rsidRPr="00CD261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Much like in the C programming language, the characters /* introduce a comment, which terminates with the characters */. There are no single line comments in ChemLab.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3.6 Operators</w:t>
      </w:r>
    </w:p>
    <w:p w:rsidR="000534CE" w:rsidRDefault="000534CE" w:rsidP="000534CE">
      <w:pPr>
        <w:spacing w:after="0" w:line="240" w:lineRule="auto"/>
        <w:rPr>
          <w:rFonts w:ascii="Times New Roman" w:hAnsi="Times New Roman" w:cs="Times New Roman"/>
          <w:sz w:val="24"/>
          <w:szCs w:val="24"/>
        </w:rPr>
      </w:pPr>
    </w:p>
    <w:tbl>
      <w:tblPr>
        <w:tblStyle w:val="TableGrid"/>
        <w:tblW w:w="0" w:type="auto"/>
        <w:tblLook w:val="04A0"/>
      </w:tblPr>
      <w:tblGrid>
        <w:gridCol w:w="3192"/>
        <w:gridCol w:w="3192"/>
        <w:gridCol w:w="3192"/>
      </w:tblGrid>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Operator</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Use</w:t>
            </w:r>
          </w:p>
        </w:tc>
        <w:tc>
          <w:tcPr>
            <w:tcW w:w="3192" w:type="dxa"/>
          </w:tcPr>
          <w:p w:rsidR="000534CE" w:rsidRDefault="000534CE" w:rsidP="004437CD">
            <w:pPr>
              <w:rPr>
                <w:rFonts w:ascii="Times New Roman" w:hAnsi="Times New Roman" w:cs="Times New Roman"/>
                <w:sz w:val="24"/>
                <w:szCs w:val="24"/>
              </w:rPr>
            </w:pPr>
            <w:proofErr w:type="spellStart"/>
            <w:r>
              <w:rPr>
                <w:rFonts w:ascii="Times New Roman" w:hAnsi="Times New Roman" w:cs="Times New Roman"/>
                <w:sz w:val="24"/>
                <w:szCs w:val="24"/>
              </w:rPr>
              <w:t>Associativity</w:t>
            </w:r>
            <w:proofErr w:type="spellEnd"/>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Assignment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Right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Test equivalence</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Test inequality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&gt;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Greater than</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Less than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&gt;=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Greater than or equal to</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Less than or equal to</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&amp;&amp;</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AND</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 |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OR</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 9</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Access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Left </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Multiplication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Division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Addition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Subtraction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Exponentiation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r w:rsidR="000534CE" w:rsidTr="004437CD">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 xml:space="preserve">Modulo </w:t>
            </w:r>
          </w:p>
        </w:tc>
        <w:tc>
          <w:tcPr>
            <w:tcW w:w="3192" w:type="dxa"/>
          </w:tcPr>
          <w:p w:rsidR="000534CE" w:rsidRDefault="000534CE" w:rsidP="004437CD">
            <w:pPr>
              <w:rPr>
                <w:rFonts w:ascii="Times New Roman" w:hAnsi="Times New Roman" w:cs="Times New Roman"/>
                <w:sz w:val="24"/>
                <w:szCs w:val="24"/>
              </w:rPr>
            </w:pPr>
            <w:r>
              <w:rPr>
                <w:rFonts w:ascii="Times New Roman" w:hAnsi="Times New Roman" w:cs="Times New Roman"/>
                <w:sz w:val="24"/>
                <w:szCs w:val="24"/>
              </w:rPr>
              <w:t>Left</w:t>
            </w:r>
          </w:p>
        </w:tc>
      </w:tr>
    </w:tbl>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The precedence of operators is as follows:</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 % ^</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 &gt; &lt;= &gt;= &amp;&amp; || </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 !=</w:t>
      </w:r>
    </w:p>
    <w:p w:rsidR="000534CE" w:rsidRDefault="000534CE" w:rsidP="000534C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534CE" w:rsidRPr="0011653D" w:rsidRDefault="000534CE" w:rsidP="000534CE">
      <w:pPr>
        <w:spacing w:after="0" w:line="240" w:lineRule="auto"/>
        <w:rPr>
          <w:rFonts w:ascii="Times New Roman" w:hAnsi="Times New Roman" w:cs="Times New Roman"/>
          <w:b/>
          <w:sz w:val="24"/>
          <w:szCs w:val="24"/>
        </w:rPr>
      </w:pPr>
      <w:r w:rsidRPr="0011653D">
        <w:rPr>
          <w:rFonts w:ascii="Times New Roman" w:hAnsi="Times New Roman" w:cs="Times New Roman"/>
          <w:b/>
          <w:sz w:val="24"/>
          <w:szCs w:val="24"/>
        </w:rPr>
        <w:t>Chapter 4: Syntax</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program in ChemLab consists of a sequence of zero or more valid ChemLab statements.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4.1 Expressions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expression is a sequence of operators and operands that produce a value. Expressions have a type and a value and the operands of expressions must have compatible types. The order of evaluation of </w:t>
      </w:r>
      <w:proofErr w:type="spellStart"/>
      <w:r>
        <w:rPr>
          <w:rFonts w:ascii="Times New Roman" w:hAnsi="Times New Roman" w:cs="Times New Roman"/>
          <w:sz w:val="24"/>
          <w:szCs w:val="24"/>
        </w:rPr>
        <w:t>subexpressions</w:t>
      </w:r>
      <w:proofErr w:type="spellEnd"/>
      <w:r>
        <w:rPr>
          <w:rFonts w:ascii="Times New Roman" w:hAnsi="Times New Roman" w:cs="Times New Roman"/>
          <w:sz w:val="24"/>
          <w:szCs w:val="24"/>
        </w:rPr>
        <w:t xml:space="preserve"> depends on the precedence of the operators  but, the </w:t>
      </w:r>
      <w:proofErr w:type="spellStart"/>
      <w:r>
        <w:rPr>
          <w:rFonts w:ascii="Times New Roman" w:hAnsi="Times New Roman" w:cs="Times New Roman"/>
          <w:sz w:val="24"/>
          <w:szCs w:val="24"/>
        </w:rPr>
        <w:t>subexpressions</w:t>
      </w:r>
      <w:proofErr w:type="spellEnd"/>
      <w:r>
        <w:rPr>
          <w:rFonts w:ascii="Times New Roman" w:hAnsi="Times New Roman" w:cs="Times New Roman"/>
          <w:sz w:val="24"/>
          <w:szCs w:val="24"/>
        </w:rPr>
        <w:t xml:space="preserve"> themselves are evaluated from left to right.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4.1.1 Constants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Constants can either be of type boolean, string, int, or double.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4.1.2 Identifiers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identifier can identify a primitive type, non-primitive type, or a function. The type and value of the identifier is determined by its designation. The value of the identifier can change throughout the program, but the value that it can take on is restricted by the type of the identifier. Furthermore, after an identifier is declared, there can be no other identifiers of the same name declared within the scope of the whole program.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int x = 3;</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x = true; //syntax error</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boolean x = 5; //error, x has already been declared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4.1.3 Binary Operators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Binary operators can be used in combination with variables and constants in order to create complex expressions. A binary operator is of the form : </w:t>
      </w:r>
    </w:p>
    <w:p w:rsidR="000534CE" w:rsidRPr="00EA01F4"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expression binary-operator expression</w:t>
      </w:r>
    </w:p>
    <w:p w:rsidR="000534CE" w:rsidRDefault="000534CE" w:rsidP="000534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Arithmetic operators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Arithmetic operators include *, /, %, +, and -. The operands to an arithmetic operator </w:t>
      </w:r>
      <w:r>
        <w:rPr>
          <w:rFonts w:ascii="Times New Roman" w:hAnsi="Times New Roman" w:cs="Times New Roman"/>
          <w:sz w:val="24"/>
          <w:szCs w:val="24"/>
        </w:rPr>
        <w:tab/>
        <w:t xml:space="preserve">must be numbers. the type of an arithmetic operator expression is either an int or a double </w:t>
      </w:r>
      <w:r>
        <w:rPr>
          <w:rFonts w:ascii="Times New Roman" w:hAnsi="Times New Roman" w:cs="Times New Roman"/>
          <w:sz w:val="24"/>
          <w:szCs w:val="24"/>
        </w:rPr>
        <w:tab/>
        <w:t xml:space="preserve">and the value is the result of calculating the expression. Note, can not do arithmetic </w:t>
      </w:r>
      <w:r>
        <w:rPr>
          <w:rFonts w:ascii="Times New Roman" w:hAnsi="Times New Roman" w:cs="Times New Roman"/>
          <w:sz w:val="24"/>
          <w:szCs w:val="24"/>
        </w:rPr>
        <w:tab/>
        <w:t xml:space="preserve">operations when the values involved are a mix of int and double. </w:t>
      </w:r>
    </w:p>
    <w:p w:rsidR="000534CE" w:rsidRPr="005B0585" w:rsidRDefault="000534CE" w:rsidP="000534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 * expression</w:t>
      </w:r>
      <w:r>
        <w:rPr>
          <w:rFonts w:ascii="Times New Roman" w:hAnsi="Times New Roman" w:cs="Times New Roman"/>
          <w:sz w:val="24"/>
          <w:szCs w:val="24"/>
        </w:rPr>
        <w:t xml:space="preserve">: The binary operator * indicates multiplication. It must be performed between two int types or two double types. No other combinations are allowed. </w:t>
      </w:r>
    </w:p>
    <w:p w:rsidR="000534CE" w:rsidRPr="005B0585" w:rsidRDefault="000534CE" w:rsidP="000534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 / expression</w:t>
      </w:r>
      <w:r>
        <w:rPr>
          <w:rFonts w:ascii="Times New Roman" w:hAnsi="Times New Roman" w:cs="Times New Roman"/>
          <w:sz w:val="24"/>
          <w:szCs w:val="24"/>
        </w:rPr>
        <w:t xml:space="preserve">: The binary operator / indicates division. The same type considerations as for multiplication apply.  </w:t>
      </w:r>
    </w:p>
    <w:p w:rsidR="000534CE" w:rsidRPr="005B0585" w:rsidRDefault="000534CE" w:rsidP="000534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 % expression</w:t>
      </w:r>
      <w:r>
        <w:rPr>
          <w:rFonts w:ascii="Times New Roman" w:hAnsi="Times New Roman" w:cs="Times New Roman"/>
          <w:sz w:val="24"/>
          <w:szCs w:val="24"/>
        </w:rPr>
        <w:t xml:space="preserve">: The binary operator % returns the remainder when the first expression is divided by the second expression. Modulo is only defined for int values that have a positive value. </w:t>
      </w:r>
    </w:p>
    <w:p w:rsidR="000534CE" w:rsidRPr="005B0585" w:rsidRDefault="000534CE" w:rsidP="000534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 + expression</w:t>
      </w:r>
      <w:r>
        <w:rPr>
          <w:rFonts w:ascii="Times New Roman" w:hAnsi="Times New Roman" w:cs="Times New Roman"/>
          <w:sz w:val="24"/>
          <w:szCs w:val="24"/>
        </w:rPr>
        <w:t xml:space="preserve">: The binary operator + indicates addition and returns the sum of the two expressions. The same type considerations as for multiplication apply.  </w:t>
      </w:r>
    </w:p>
    <w:p w:rsidR="000534CE" w:rsidRPr="005B0585" w:rsidRDefault="000534CE" w:rsidP="000534C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 - expression</w:t>
      </w:r>
      <w:r>
        <w:rPr>
          <w:rFonts w:ascii="Times New Roman" w:hAnsi="Times New Roman" w:cs="Times New Roman"/>
          <w:sz w:val="24"/>
          <w:szCs w:val="24"/>
        </w:rPr>
        <w:t xml:space="preserve">: The binary operator - indicates subtraction and returns the difference of the two expressions. The same type considerations as for multiplication apply.  </w:t>
      </w:r>
    </w:p>
    <w:p w:rsidR="000534CE" w:rsidRDefault="000534CE" w:rsidP="000534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Relational operators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Relational operators include &lt;, &gt;, &lt;=, &gt;=, ==, and !=. The type of a relational operator </w:t>
      </w:r>
      <w:r>
        <w:rPr>
          <w:rFonts w:ascii="Times New Roman" w:hAnsi="Times New Roman" w:cs="Times New Roman"/>
          <w:sz w:val="24"/>
          <w:szCs w:val="24"/>
        </w:rPr>
        <w:tab/>
        <w:t xml:space="preserve">expression is a boolean and the value is true if the relation is true while it is false if the </w:t>
      </w:r>
      <w:r>
        <w:rPr>
          <w:rFonts w:ascii="Times New Roman" w:hAnsi="Times New Roman" w:cs="Times New Roman"/>
          <w:sz w:val="24"/>
          <w:szCs w:val="24"/>
        </w:rPr>
        <w:tab/>
        <w:t xml:space="preserve">relation is false. </w:t>
      </w:r>
    </w:p>
    <w:p w:rsidR="000534CE"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&gt; expression2</w:t>
      </w:r>
      <w:r>
        <w:rPr>
          <w:rFonts w:ascii="Times New Roman" w:hAnsi="Times New Roman" w:cs="Times New Roman"/>
          <w:sz w:val="24"/>
          <w:szCs w:val="24"/>
        </w:rPr>
        <w:t>: The overall expression returns true if expression1 is greater than expression 2</w:t>
      </w:r>
    </w:p>
    <w:p w:rsidR="000534CE"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&lt; expression2</w:t>
      </w:r>
      <w:r>
        <w:rPr>
          <w:rFonts w:ascii="Times New Roman" w:hAnsi="Times New Roman" w:cs="Times New Roman"/>
          <w:sz w:val="24"/>
          <w:szCs w:val="24"/>
        </w:rPr>
        <w:t>: The overall expression returns true if expression1 is less than expression 2</w:t>
      </w:r>
    </w:p>
    <w:p w:rsidR="000534CE"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&gt;= expression2</w:t>
      </w:r>
      <w:r>
        <w:rPr>
          <w:rFonts w:ascii="Times New Roman" w:hAnsi="Times New Roman" w:cs="Times New Roman"/>
          <w:sz w:val="24"/>
          <w:szCs w:val="24"/>
        </w:rPr>
        <w:t>: The overall expression returns true if expression1 is greater than or equal to expression 2</w:t>
      </w:r>
    </w:p>
    <w:p w:rsidR="000534CE"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&lt;= expression2</w:t>
      </w:r>
      <w:r>
        <w:rPr>
          <w:rFonts w:ascii="Times New Roman" w:hAnsi="Times New Roman" w:cs="Times New Roman"/>
          <w:sz w:val="24"/>
          <w:szCs w:val="24"/>
        </w:rPr>
        <w:t>: The overall expression returns true if expression1 is less than or equal to expression 2</w:t>
      </w:r>
    </w:p>
    <w:p w:rsidR="000534CE"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 expression2</w:t>
      </w:r>
      <w:r>
        <w:rPr>
          <w:rFonts w:ascii="Times New Roman" w:hAnsi="Times New Roman" w:cs="Times New Roman"/>
          <w:sz w:val="24"/>
          <w:szCs w:val="24"/>
        </w:rPr>
        <w:t xml:space="preserve">: The overall expression returns true if expression1 is equal to expression 2. </w:t>
      </w:r>
    </w:p>
    <w:p w:rsidR="000534CE" w:rsidRPr="00D077D4" w:rsidRDefault="000534CE" w:rsidP="000534C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 expression2</w:t>
      </w:r>
      <w:r>
        <w:rPr>
          <w:rFonts w:ascii="Times New Roman" w:hAnsi="Times New Roman" w:cs="Times New Roman"/>
          <w:sz w:val="24"/>
          <w:szCs w:val="24"/>
        </w:rPr>
        <w:t>: The overall expression returns true if expression1 is not equal to expression 2</w:t>
      </w:r>
    </w:p>
    <w:p w:rsidR="000534CE" w:rsidRDefault="000534CE" w:rsidP="000534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Assignment operator</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assignment operator (=) assigns whatever is on the right side of the operator to </w:t>
      </w:r>
      <w:r>
        <w:rPr>
          <w:rFonts w:ascii="Times New Roman" w:hAnsi="Times New Roman" w:cs="Times New Roman"/>
          <w:sz w:val="24"/>
          <w:szCs w:val="24"/>
        </w:rPr>
        <w:tab/>
        <w:t>whatever is on the left side of the operator</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expression1 = expression2</w:t>
      </w:r>
      <w:r>
        <w:rPr>
          <w:rFonts w:ascii="Times New Roman" w:hAnsi="Times New Roman" w:cs="Times New Roman"/>
          <w:sz w:val="24"/>
          <w:szCs w:val="24"/>
        </w:rPr>
        <w:t>: expression1 now contains the value of expression2</w:t>
      </w:r>
    </w:p>
    <w:p w:rsidR="000534CE" w:rsidRDefault="000534CE" w:rsidP="000534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Access operator</w:t>
      </w:r>
    </w:p>
    <w:p w:rsidR="000534CE" w:rsidRPr="008356BB"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access operator is of the form </w:t>
      </w:r>
      <w:r>
        <w:rPr>
          <w:rFonts w:ascii="Times New Roman" w:hAnsi="Times New Roman" w:cs="Times New Roman"/>
          <w:i/>
          <w:sz w:val="24"/>
          <w:szCs w:val="24"/>
        </w:rPr>
        <w:t>expression.value</w:t>
      </w:r>
      <w:r>
        <w:rPr>
          <w:rFonts w:ascii="Times New Roman" w:hAnsi="Times New Roman" w:cs="Times New Roman"/>
          <w:sz w:val="24"/>
          <w:szCs w:val="24"/>
        </w:rPr>
        <w:t xml:space="preserve">. The expression returns the value </w:t>
      </w:r>
      <w:r>
        <w:rPr>
          <w:rFonts w:ascii="Times New Roman" w:hAnsi="Times New Roman" w:cs="Times New Roman"/>
          <w:sz w:val="24"/>
          <w:szCs w:val="24"/>
        </w:rPr>
        <w:tab/>
        <w:t xml:space="preserve">associated with the particular parameter. The expression must be of a non-primitive type. </w:t>
      </w:r>
    </w:p>
    <w:p w:rsidR="000534CE" w:rsidRDefault="000534CE" w:rsidP="000534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Logical operators </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Logical operators include AND (&amp;&amp;) and OR (||). The operands to a logical operator </w:t>
      </w:r>
      <w:r>
        <w:rPr>
          <w:rFonts w:ascii="Times New Roman" w:hAnsi="Times New Roman" w:cs="Times New Roman"/>
          <w:sz w:val="24"/>
          <w:szCs w:val="24"/>
        </w:rPr>
        <w:tab/>
        <w:t xml:space="preserve">must both be booleans and the result of the expression is also a boolean. </w:t>
      </w:r>
    </w:p>
    <w:p w:rsidR="000534CE" w:rsidRDefault="000534CE" w:rsidP="000534C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&amp;&amp; expression2</w:t>
      </w:r>
      <w:r>
        <w:rPr>
          <w:rFonts w:ascii="Times New Roman" w:hAnsi="Times New Roman" w:cs="Times New Roman"/>
          <w:sz w:val="24"/>
          <w:szCs w:val="24"/>
        </w:rPr>
        <w:t xml:space="preserve">: The overall expression returns true if and only if expression1 evaluates to true and expression2 also evaluates to true. </w:t>
      </w:r>
    </w:p>
    <w:p w:rsidR="000534CE" w:rsidRDefault="000534CE" w:rsidP="000534C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i/>
          <w:sz w:val="24"/>
          <w:szCs w:val="24"/>
        </w:rPr>
        <w:t>expression1 || expression2</w:t>
      </w:r>
      <w:r>
        <w:rPr>
          <w:rFonts w:ascii="Times New Roman" w:hAnsi="Times New Roman" w:cs="Times New Roman"/>
          <w:sz w:val="24"/>
          <w:szCs w:val="24"/>
        </w:rPr>
        <w:t xml:space="preserve">: The overall expression returns true as long as expression1 and expression2 both do not evaluate to false. </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4.1.4 Parenthesized Expression</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expression surrounded by parentheses  has the same type and value as it would without parentheses. The parentheses merely change the precedence in which operators are performed in the expression.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4.1.5 Function Creation</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All functions in ChemLab must have a return type. The syntax for declaration is as follows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i/>
          <w:sz w:val="24"/>
          <w:szCs w:val="24"/>
        </w:rPr>
        <w:t>returnType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functionName</w:t>
      </w:r>
      <w:proofErr w:type="spellEnd"/>
      <w:r>
        <w:rPr>
          <w:rFonts w:ascii="Times New Roman" w:hAnsi="Times New Roman" w:cs="Times New Roman"/>
          <w:sz w:val="24"/>
          <w:szCs w:val="24"/>
        </w:rPr>
        <w:t xml:space="preserve"> (</w:t>
      </w:r>
      <w:r>
        <w:rPr>
          <w:rFonts w:ascii="Times New Roman" w:hAnsi="Times New Roman" w:cs="Times New Roman"/>
          <w:i/>
          <w:sz w:val="24"/>
          <w:szCs w:val="24"/>
        </w:rPr>
        <w:t>type parameter1, type parameter 2, .......</w:t>
      </w:r>
      <w:r>
        <w:rPr>
          <w:rFonts w:ascii="Times New Roman" w:hAnsi="Times New Roman" w:cs="Times New Roman"/>
          <w:sz w:val="24"/>
          <w:szCs w:val="24"/>
        </w:rPr>
        <w:t>) {</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statements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return x // where x has to be of type </w:t>
      </w:r>
      <w:proofErr w:type="spellStart"/>
      <w:r>
        <w:rPr>
          <w:rFonts w:ascii="Times New Roman" w:hAnsi="Times New Roman" w:cs="Times New Roman"/>
          <w:sz w:val="24"/>
          <w:szCs w:val="24"/>
        </w:rPr>
        <w:t>returnType</w:t>
      </w:r>
      <w:proofErr w:type="spellEnd"/>
      <w:r>
        <w:rPr>
          <w:rFonts w:ascii="Times New Roman" w:hAnsi="Times New Roman" w:cs="Times New Roman"/>
          <w:sz w:val="24"/>
          <w:szCs w:val="24"/>
        </w:rPr>
        <w:t xml:space="preserve"> </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function keyword signifies that the expression is a function. Parameter declaration is surrounded by parentheses where the individual parameters are separated by commas. All statements in the function must be contained within the curly braces and there must be a return statement among these statements. A good programming practice in ChemLab is to declare all the functions at the beginning of the program so that the functions will definitely be recognized within the main of the program.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4.1.6 Function Call</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Calling a function executes the function and blocks program execution until the function is completed. When a function is called, the types of the parameter passed into the function must be the same as those in the function declaration. The way to call a function is as follows using the Call keyword: </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Call </w:t>
      </w:r>
      <w:proofErr w:type="spellStart"/>
      <w:r>
        <w:rPr>
          <w:rFonts w:ascii="Times New Roman" w:hAnsi="Times New Roman" w:cs="Times New Roman"/>
          <w:i/>
          <w:sz w:val="24"/>
          <w:szCs w:val="24"/>
        </w:rPr>
        <w:t>functionName</w:t>
      </w:r>
      <w:proofErr w:type="spellEnd"/>
      <w:r>
        <w:rPr>
          <w:rFonts w:ascii="Times New Roman" w:hAnsi="Times New Roman" w:cs="Times New Roman"/>
          <w:i/>
          <w:sz w:val="24"/>
          <w:szCs w:val="24"/>
        </w:rPr>
        <w:t xml:space="preserve">(param1, param2, etc...) </w:t>
      </w:r>
    </w:p>
    <w:p w:rsidR="000534CE" w:rsidRPr="00276E60"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function with parameters is called, the parameters passed into the function are evaluated from left to right and copied by value into the function's scope. </w:t>
      </w:r>
    </w:p>
    <w:p w:rsidR="000534CE" w:rsidRDefault="000534CE" w:rsidP="000534CE">
      <w:pPr>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functionName</w:t>
      </w:r>
      <w:proofErr w:type="spellEnd"/>
      <w:r>
        <w:rPr>
          <w:rFonts w:ascii="Times New Roman" w:hAnsi="Times New Roman" w:cs="Times New Roman"/>
          <w:i/>
          <w:sz w:val="24"/>
          <w:szCs w:val="24"/>
        </w:rPr>
        <w:t>( )</w:t>
      </w:r>
      <w:r>
        <w:rPr>
          <w:rFonts w:ascii="Times New Roman" w:hAnsi="Times New Roman" w:cs="Times New Roman"/>
          <w:sz w:val="24"/>
          <w:szCs w:val="24"/>
        </w:rPr>
        <w:t xml:space="preserve"> if there are no parameters for the function</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4.2 Statements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statement in ChemLab does not produce a value and it does not have a type. An expression is not a valid statement in ChemLab.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4.2.1 Selection Statements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 selection statement executes a set of statements based on the value of a specific expression. In ChemLab, the main type of selection statement is the if-else statement. An if-else statement has the following syntax:</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if( expression){</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}else{</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w:t>
      </w:r>
    </w:p>
    <w:p w:rsidR="000534CE" w:rsidRPr="00232E4C"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Expression must evaluate to a value of type boolean. If the expression evaluates to true, then the statements within the first set of curly brackets is evaluated. If the expression evaluates to false, then the statements in the curly brackets following </w:t>
      </w:r>
      <w:r>
        <w:rPr>
          <w:rFonts w:ascii="Times New Roman" w:hAnsi="Times New Roman" w:cs="Times New Roman"/>
          <w:i/>
          <w:sz w:val="24"/>
          <w:szCs w:val="24"/>
        </w:rPr>
        <w:t>else</w:t>
      </w:r>
      <w:r>
        <w:rPr>
          <w:rFonts w:ascii="Times New Roman" w:hAnsi="Times New Roman" w:cs="Times New Roman"/>
          <w:sz w:val="24"/>
          <w:szCs w:val="24"/>
        </w:rPr>
        <w:t xml:space="preserve"> is evaluated. If-else statements can be embedded within each other. Much like in the C programming language, the dangling if-else problem is resolved by assigning the else to the most recent else-less if. Unlike in Java, an </w:t>
      </w:r>
      <w:r>
        <w:rPr>
          <w:rFonts w:ascii="Times New Roman" w:hAnsi="Times New Roman" w:cs="Times New Roman"/>
          <w:i/>
          <w:sz w:val="24"/>
          <w:szCs w:val="24"/>
        </w:rPr>
        <w:t>if</w:t>
      </w:r>
      <w:r>
        <w:rPr>
          <w:rFonts w:ascii="Times New Roman" w:hAnsi="Times New Roman" w:cs="Times New Roman"/>
          <w:sz w:val="24"/>
          <w:szCs w:val="24"/>
        </w:rPr>
        <w:t xml:space="preserve"> must be followed by an </w:t>
      </w:r>
      <w:r>
        <w:rPr>
          <w:rFonts w:ascii="Times New Roman" w:hAnsi="Times New Roman" w:cs="Times New Roman"/>
          <w:i/>
          <w:sz w:val="24"/>
          <w:szCs w:val="24"/>
        </w:rPr>
        <w:t>else</w:t>
      </w:r>
      <w:r>
        <w:rPr>
          <w:rFonts w:ascii="Times New Roman" w:hAnsi="Times New Roman" w:cs="Times New Roman"/>
          <w:sz w:val="24"/>
          <w:szCs w:val="24"/>
        </w:rPr>
        <w:t xml:space="preserve">. A statement with only </w:t>
      </w:r>
      <w:r>
        <w:rPr>
          <w:rFonts w:ascii="Times New Roman" w:hAnsi="Times New Roman" w:cs="Times New Roman"/>
          <w:i/>
          <w:sz w:val="24"/>
          <w:szCs w:val="24"/>
        </w:rPr>
        <w:t>if</w:t>
      </w:r>
      <w:r>
        <w:rPr>
          <w:rFonts w:ascii="Times New Roman" w:hAnsi="Times New Roman" w:cs="Times New Roman"/>
          <w:sz w:val="24"/>
          <w:szCs w:val="24"/>
        </w:rPr>
        <w:t xml:space="preserve"> is not syntactically correct.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if ( ){</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if ( ){</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}else{</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}else{</w:t>
      </w:r>
    </w:p>
    <w:p w:rsidR="000534CE" w:rsidRDefault="000534CE" w:rsidP="000534CE">
      <w:pPr>
        <w:spacing w:after="0" w:line="240" w:lineRule="auto"/>
        <w:rPr>
          <w:rFonts w:ascii="Times New Roman" w:hAnsi="Times New Roman" w:cs="Times New Roman"/>
          <w:i/>
          <w:sz w:val="24"/>
          <w:szCs w:val="24"/>
        </w:rPr>
      </w:pPr>
    </w:p>
    <w:p w:rsidR="000534CE" w:rsidRPr="00232E4C"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4.2.2 Iteration Statements</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ChemLab does not have a for loop unlike most programming languages. The only iteration statement is the while loop. The while statements evaluates an expression before going into the body of the loop. The expression must be of type boolean and the while loop while continue executing so long as the expression evaluates to true. Once the expression evaluates to false, the while loop terminates. The while loop syntax is as follows:</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while ( expression ) {</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ab/>
        <w:t xml:space="preserve">statements </w:t>
      </w:r>
    </w:p>
    <w:p w:rsidR="000534CE" w:rsidRDefault="000534CE" w:rsidP="000534CE">
      <w:pPr>
        <w:spacing w:after="0" w:line="240" w:lineRule="auto"/>
        <w:rPr>
          <w:rFonts w:ascii="Times New Roman" w:hAnsi="Times New Roman" w:cs="Times New Roman"/>
          <w:i/>
          <w:sz w:val="24"/>
          <w:szCs w:val="24"/>
        </w:rPr>
      </w:pPr>
      <w:r>
        <w:rPr>
          <w:rFonts w:ascii="Times New Roman" w:hAnsi="Times New Roman" w:cs="Times New Roman"/>
          <w:i/>
          <w:sz w:val="24"/>
          <w:szCs w:val="24"/>
        </w:rPr>
        <w:t>}</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if values in the expression being evaluated are not altered through each iteration of the loop, there is a risk of going into an infinite loop.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4.2.3 Return Statements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 return statement is specified with the keyword return. In a function, the expression that is returned must be of the type that the function has declared. The syntax of a return statement is: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i/>
          <w:sz w:val="24"/>
          <w:szCs w:val="24"/>
        </w:rPr>
        <w:tab/>
        <w:t>return expression;</w:t>
      </w:r>
    </w:p>
    <w:p w:rsidR="000534CE" w:rsidRDefault="000534CE" w:rsidP="000534CE">
      <w:pPr>
        <w:spacing w:after="0" w:line="240" w:lineRule="auto"/>
        <w:rPr>
          <w:rFonts w:ascii="Times New Roman" w:hAnsi="Times New Roman" w:cs="Times New Roman"/>
          <w:sz w:val="24"/>
          <w:szCs w:val="24"/>
        </w:rPr>
      </w:pPr>
    </w:p>
    <w:p w:rsidR="000534CE" w:rsidRPr="00904699"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return statement will terminate the function it is embedded in or will end the entire program if it is not contained within a function.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sidRPr="00CD2618">
        <w:rPr>
          <w:rFonts w:ascii="Times New Roman" w:hAnsi="Times New Roman" w:cs="Times New Roman"/>
          <w:sz w:val="24"/>
          <w:szCs w:val="24"/>
        </w:rPr>
        <w:t>4.3 Scope</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block is a set of statements that get enclosed by braces. An identifier appearing within a block is only visible within that block. However, if there are two nested blocks, an identifier is recognizable and can be edited within the nested block. </w:t>
      </w:r>
    </w:p>
    <w:p w:rsidR="000534CE" w:rsidRDefault="000534CE" w:rsidP="000534CE">
      <w:pPr>
        <w:spacing w:after="0" w:line="240" w:lineRule="auto"/>
        <w:rPr>
          <w:rFonts w:ascii="Times New Roman" w:hAnsi="Times New Roman" w:cs="Times New Roman"/>
          <w:sz w:val="24"/>
          <w:szCs w:val="24"/>
        </w:rPr>
      </w:pP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int </w:t>
      </w:r>
      <w:proofErr w:type="spellStart"/>
      <w:r>
        <w:rPr>
          <w:rFonts w:ascii="Times New Roman" w:hAnsi="Times New Roman" w:cs="Times New Roman"/>
          <w:sz w:val="24"/>
          <w:szCs w:val="24"/>
        </w:rPr>
        <w:t>notRealMethod</w:t>
      </w:r>
      <w:proofErr w:type="spellEnd"/>
      <w:r>
        <w:rPr>
          <w:rFonts w:ascii="Times New Roman" w:hAnsi="Times New Roman" w:cs="Times New Roman"/>
          <w:sz w:val="24"/>
          <w:szCs w:val="24"/>
        </w:rPr>
        <w:t>(int x){</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int y = 4;</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while(x&gt;5){</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while(z&gt;2){</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534CE" w:rsidRDefault="000534CE" w:rsidP="000534CE">
      <w:pPr>
        <w:spacing w:after="0" w:line="240" w:lineRule="auto"/>
        <w:rPr>
          <w:rFonts w:ascii="Times New Roman" w:hAnsi="Times New Roman" w:cs="Times New Roman"/>
          <w:sz w:val="24"/>
          <w:szCs w:val="24"/>
        </w:rPr>
      </w:pPr>
    </w:p>
    <w:p w:rsidR="000534CE" w:rsidRPr="00CD261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case, y is recognizable within the second while loop and its value will be incremented. One must also note that, functions only have access to those identifiers that are either declared within their body or are passed in as parameters. </w:t>
      </w:r>
    </w:p>
    <w:p w:rsidR="000534CE" w:rsidRPr="00CD2618" w:rsidRDefault="000534CE" w:rsidP="000534CE">
      <w:pPr>
        <w:spacing w:after="0" w:line="240" w:lineRule="auto"/>
        <w:rPr>
          <w:rFonts w:ascii="Times New Roman" w:hAnsi="Times New Roman" w:cs="Times New Roman"/>
          <w:sz w:val="24"/>
          <w:szCs w:val="24"/>
        </w:rPr>
      </w:pPr>
    </w:p>
    <w:p w:rsidR="000534CE" w:rsidRPr="00F5287F" w:rsidRDefault="000534CE" w:rsidP="000534CE">
      <w:pPr>
        <w:spacing w:after="0" w:line="240" w:lineRule="auto"/>
        <w:rPr>
          <w:rFonts w:ascii="Times New Roman" w:hAnsi="Times New Roman" w:cs="Times New Roman"/>
          <w:b/>
          <w:sz w:val="24"/>
          <w:szCs w:val="24"/>
        </w:rPr>
      </w:pPr>
      <w:r w:rsidRPr="00F5287F">
        <w:rPr>
          <w:rFonts w:ascii="Times New Roman" w:hAnsi="Times New Roman" w:cs="Times New Roman"/>
          <w:b/>
          <w:sz w:val="24"/>
          <w:szCs w:val="24"/>
        </w:rPr>
        <w:lastRenderedPageBreak/>
        <w:t>Chapter 5: Built-in Functions</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sidRPr="00374CA0">
        <w:rPr>
          <w:rFonts w:ascii="Times New Roman" w:hAnsi="Times New Roman" w:cs="Times New Roman"/>
          <w:i/>
          <w:sz w:val="24"/>
          <w:szCs w:val="24"/>
        </w:rPr>
        <w:t xml:space="preserve"> Balance Equations</w:t>
      </w:r>
    </w:p>
    <w:p w:rsidR="000534CE"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Given an unbalanced equation, this utility will be able to compute the correct coefficients that go in front of each molecule to make it balanced</w:t>
      </w:r>
    </w:p>
    <w:p w:rsidR="000534CE" w:rsidRDefault="000534CE" w:rsidP="000534CE">
      <w:pPr>
        <w:spacing w:after="0" w:line="240" w:lineRule="auto"/>
        <w:rPr>
          <w:rFonts w:ascii="Times New Roman" w:hAnsi="Times New Roman" w:cs="Times New Roman"/>
          <w:sz w:val="24"/>
          <w:szCs w:val="24"/>
        </w:rPr>
      </w:pPr>
    </w:p>
    <w:p w:rsidR="000534CE" w:rsidRPr="00C20C86" w:rsidRDefault="000534CE" w:rsidP="000534CE">
      <w:pPr>
        <w:spacing w:after="0" w:line="240" w:lineRule="auto"/>
        <w:rPr>
          <w:rFonts w:ascii="Times New Roman" w:hAnsi="Times New Roman" w:cs="Times New Roman"/>
          <w:sz w:val="24"/>
          <w:szCs w:val="24"/>
        </w:rPr>
      </w:pPr>
      <w:r w:rsidRPr="00374CA0">
        <w:rPr>
          <w:rFonts w:ascii="Times New Roman" w:hAnsi="Times New Roman" w:cs="Times New Roman"/>
          <w:i/>
          <w:sz w:val="24"/>
          <w:szCs w:val="24"/>
        </w:rPr>
        <w:t>Molar Mass Calculation</w:t>
      </w:r>
    </w:p>
    <w:p w:rsidR="000534CE" w:rsidRPr="00374CA0"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Given a molecule, this utility will be able to compute the total molar mass of the molecule</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sidRPr="00374CA0">
        <w:rPr>
          <w:rFonts w:ascii="Times New Roman" w:hAnsi="Times New Roman" w:cs="Times New Roman"/>
          <w:i/>
          <w:sz w:val="24"/>
          <w:szCs w:val="24"/>
        </w:rPr>
        <w:t xml:space="preserve">Naming of Molecules </w:t>
      </w:r>
    </w:p>
    <w:p w:rsidR="000534CE" w:rsidRPr="00374CA0"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Given a molecule, the utility will print out the name in correct scientific notation (ex. H</w:t>
      </w:r>
      <w:r>
        <w:rPr>
          <w:rFonts w:ascii="Times New Roman" w:hAnsi="Times New Roman" w:cs="Times New Roman"/>
          <w:sz w:val="24"/>
          <w:szCs w:val="24"/>
          <w:vertAlign w:val="subscript"/>
        </w:rPr>
        <w:t>2</w:t>
      </w:r>
      <w:r>
        <w:rPr>
          <w:rFonts w:ascii="Times New Roman" w:hAnsi="Times New Roman" w:cs="Times New Roman"/>
          <w:sz w:val="24"/>
          <w:szCs w:val="24"/>
        </w:rPr>
        <w:t xml:space="preserve">0 will be printed as </w:t>
      </w:r>
      <w:proofErr w:type="spellStart"/>
      <w:r>
        <w:rPr>
          <w:rFonts w:ascii="Times New Roman" w:hAnsi="Times New Roman" w:cs="Times New Roman"/>
          <w:sz w:val="24"/>
          <w:szCs w:val="24"/>
        </w:rPr>
        <w:t>Dihydrogen</w:t>
      </w:r>
      <w:proofErr w:type="spellEnd"/>
      <w:r>
        <w:rPr>
          <w:rFonts w:ascii="Times New Roman" w:hAnsi="Times New Roman" w:cs="Times New Roman"/>
          <w:sz w:val="24"/>
          <w:szCs w:val="24"/>
        </w:rPr>
        <w:t xml:space="preserve"> Monoxide) </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sidRPr="00374CA0">
        <w:rPr>
          <w:rFonts w:ascii="Times New Roman" w:hAnsi="Times New Roman" w:cs="Times New Roman"/>
          <w:i/>
          <w:sz w:val="24"/>
          <w:szCs w:val="24"/>
        </w:rPr>
        <w:t xml:space="preserve">Printing of Equations </w:t>
      </w:r>
    </w:p>
    <w:p w:rsidR="000534CE" w:rsidRPr="00374CA0"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an equation, the utility will print out the equation in correct scientific notation </w:t>
      </w:r>
    </w:p>
    <w:p w:rsidR="000534CE" w:rsidRDefault="000534CE" w:rsidP="000534CE">
      <w:pPr>
        <w:spacing w:after="0" w:line="240" w:lineRule="auto"/>
        <w:rPr>
          <w:rFonts w:ascii="Times New Roman" w:hAnsi="Times New Roman" w:cs="Times New Roman"/>
          <w:i/>
          <w:sz w:val="24"/>
          <w:szCs w:val="24"/>
        </w:rPr>
      </w:pPr>
    </w:p>
    <w:p w:rsidR="000534CE" w:rsidRDefault="000534CE" w:rsidP="000534CE">
      <w:pPr>
        <w:spacing w:after="0" w:line="240" w:lineRule="auto"/>
        <w:rPr>
          <w:rFonts w:ascii="Times New Roman" w:hAnsi="Times New Roman" w:cs="Times New Roman"/>
          <w:i/>
          <w:sz w:val="24"/>
          <w:szCs w:val="24"/>
        </w:rPr>
      </w:pPr>
      <w:r w:rsidRPr="00374CA0">
        <w:rPr>
          <w:rFonts w:ascii="Times New Roman" w:hAnsi="Times New Roman" w:cs="Times New Roman"/>
          <w:i/>
          <w:sz w:val="24"/>
          <w:szCs w:val="24"/>
        </w:rPr>
        <w:t xml:space="preserve">Amount of Moles </w:t>
      </w:r>
    </w:p>
    <w:p w:rsidR="000534CE" w:rsidRPr="00CD2618" w:rsidRDefault="000534CE" w:rsidP="00053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element and the amount of grams of the element, this utility will return the amount of moles of the element. </w:t>
      </w:r>
    </w:p>
    <w:p w:rsidR="004B5E55" w:rsidRDefault="004B5E55"/>
    <w:sectPr w:rsidR="004B5E55" w:rsidSect="004B5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2A47"/>
    <w:multiLevelType w:val="hybridMultilevel"/>
    <w:tmpl w:val="6E180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DA311B"/>
    <w:multiLevelType w:val="hybridMultilevel"/>
    <w:tmpl w:val="552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64443"/>
    <w:multiLevelType w:val="hybridMultilevel"/>
    <w:tmpl w:val="6E180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304C52"/>
    <w:multiLevelType w:val="hybridMultilevel"/>
    <w:tmpl w:val="6E180F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34CE"/>
    <w:rsid w:val="00000218"/>
    <w:rsid w:val="000004F8"/>
    <w:rsid w:val="000059F0"/>
    <w:rsid w:val="00005ADD"/>
    <w:rsid w:val="00007DBC"/>
    <w:rsid w:val="00013A29"/>
    <w:rsid w:val="00013E88"/>
    <w:rsid w:val="000162DA"/>
    <w:rsid w:val="00017CB3"/>
    <w:rsid w:val="000209D2"/>
    <w:rsid w:val="000229E6"/>
    <w:rsid w:val="00023D75"/>
    <w:rsid w:val="000259A3"/>
    <w:rsid w:val="0003036D"/>
    <w:rsid w:val="00036549"/>
    <w:rsid w:val="00036768"/>
    <w:rsid w:val="00037F32"/>
    <w:rsid w:val="00042296"/>
    <w:rsid w:val="000457C3"/>
    <w:rsid w:val="00046526"/>
    <w:rsid w:val="00047640"/>
    <w:rsid w:val="00047E7C"/>
    <w:rsid w:val="00050031"/>
    <w:rsid w:val="0005023A"/>
    <w:rsid w:val="00050D90"/>
    <w:rsid w:val="00050F8F"/>
    <w:rsid w:val="000534CE"/>
    <w:rsid w:val="0005521D"/>
    <w:rsid w:val="0006032D"/>
    <w:rsid w:val="00060704"/>
    <w:rsid w:val="000617FE"/>
    <w:rsid w:val="00062B5B"/>
    <w:rsid w:val="00064778"/>
    <w:rsid w:val="00070313"/>
    <w:rsid w:val="00074BEF"/>
    <w:rsid w:val="00080862"/>
    <w:rsid w:val="00082996"/>
    <w:rsid w:val="0008336F"/>
    <w:rsid w:val="00085CC4"/>
    <w:rsid w:val="000911D2"/>
    <w:rsid w:val="00091C85"/>
    <w:rsid w:val="00092338"/>
    <w:rsid w:val="000941C7"/>
    <w:rsid w:val="000A1739"/>
    <w:rsid w:val="000A17D9"/>
    <w:rsid w:val="000A3493"/>
    <w:rsid w:val="000A44E5"/>
    <w:rsid w:val="000A6CBD"/>
    <w:rsid w:val="000A7133"/>
    <w:rsid w:val="000A71FA"/>
    <w:rsid w:val="000B0800"/>
    <w:rsid w:val="000B2EC5"/>
    <w:rsid w:val="000B32AD"/>
    <w:rsid w:val="000B4477"/>
    <w:rsid w:val="000B4E54"/>
    <w:rsid w:val="000B4EBC"/>
    <w:rsid w:val="000B688B"/>
    <w:rsid w:val="000B6D61"/>
    <w:rsid w:val="000C1AA6"/>
    <w:rsid w:val="000C47DB"/>
    <w:rsid w:val="000C4914"/>
    <w:rsid w:val="000C51B1"/>
    <w:rsid w:val="000C583A"/>
    <w:rsid w:val="000C626D"/>
    <w:rsid w:val="000D16F7"/>
    <w:rsid w:val="000D20DC"/>
    <w:rsid w:val="000D21CC"/>
    <w:rsid w:val="000D224D"/>
    <w:rsid w:val="000D3D94"/>
    <w:rsid w:val="000D57B8"/>
    <w:rsid w:val="000E05F2"/>
    <w:rsid w:val="000E06E1"/>
    <w:rsid w:val="000E3458"/>
    <w:rsid w:val="000E3F7A"/>
    <w:rsid w:val="000E61B3"/>
    <w:rsid w:val="000F0619"/>
    <w:rsid w:val="000F275C"/>
    <w:rsid w:val="000F2939"/>
    <w:rsid w:val="000F2BF9"/>
    <w:rsid w:val="000F3248"/>
    <w:rsid w:val="000F3DA2"/>
    <w:rsid w:val="000F40B4"/>
    <w:rsid w:val="000F444F"/>
    <w:rsid w:val="000F640D"/>
    <w:rsid w:val="00101E89"/>
    <w:rsid w:val="00103283"/>
    <w:rsid w:val="001037C3"/>
    <w:rsid w:val="001039DF"/>
    <w:rsid w:val="00103B95"/>
    <w:rsid w:val="00106F6C"/>
    <w:rsid w:val="00107571"/>
    <w:rsid w:val="0011153D"/>
    <w:rsid w:val="00112E2F"/>
    <w:rsid w:val="00116753"/>
    <w:rsid w:val="00124C53"/>
    <w:rsid w:val="001259BD"/>
    <w:rsid w:val="00126301"/>
    <w:rsid w:val="0012744B"/>
    <w:rsid w:val="00127534"/>
    <w:rsid w:val="00127AC3"/>
    <w:rsid w:val="00131109"/>
    <w:rsid w:val="00132B5E"/>
    <w:rsid w:val="00133BD8"/>
    <w:rsid w:val="00135A50"/>
    <w:rsid w:val="00137C9E"/>
    <w:rsid w:val="00142207"/>
    <w:rsid w:val="001422BF"/>
    <w:rsid w:val="00144857"/>
    <w:rsid w:val="001449C8"/>
    <w:rsid w:val="001464CA"/>
    <w:rsid w:val="0015245B"/>
    <w:rsid w:val="0015324F"/>
    <w:rsid w:val="00153D22"/>
    <w:rsid w:val="0015507E"/>
    <w:rsid w:val="001563B1"/>
    <w:rsid w:val="00156727"/>
    <w:rsid w:val="00156E9D"/>
    <w:rsid w:val="001571E8"/>
    <w:rsid w:val="00157930"/>
    <w:rsid w:val="001612EB"/>
    <w:rsid w:val="00167CF9"/>
    <w:rsid w:val="001717BC"/>
    <w:rsid w:val="00171AA3"/>
    <w:rsid w:val="00172D83"/>
    <w:rsid w:val="00180608"/>
    <w:rsid w:val="00181803"/>
    <w:rsid w:val="00182EC5"/>
    <w:rsid w:val="001851E2"/>
    <w:rsid w:val="0018592C"/>
    <w:rsid w:val="00186AB3"/>
    <w:rsid w:val="00194FB2"/>
    <w:rsid w:val="001977F2"/>
    <w:rsid w:val="001A0766"/>
    <w:rsid w:val="001A2400"/>
    <w:rsid w:val="001A2D6D"/>
    <w:rsid w:val="001A3C84"/>
    <w:rsid w:val="001A47AB"/>
    <w:rsid w:val="001A4845"/>
    <w:rsid w:val="001A487A"/>
    <w:rsid w:val="001A7A0F"/>
    <w:rsid w:val="001A7ADF"/>
    <w:rsid w:val="001A7AE0"/>
    <w:rsid w:val="001A7C67"/>
    <w:rsid w:val="001B0750"/>
    <w:rsid w:val="001B17C4"/>
    <w:rsid w:val="001B2733"/>
    <w:rsid w:val="001B6B7E"/>
    <w:rsid w:val="001C1B7B"/>
    <w:rsid w:val="001C240E"/>
    <w:rsid w:val="001C2DEA"/>
    <w:rsid w:val="001C516A"/>
    <w:rsid w:val="001C657D"/>
    <w:rsid w:val="001C7163"/>
    <w:rsid w:val="001D0FED"/>
    <w:rsid w:val="001D111D"/>
    <w:rsid w:val="001D39EA"/>
    <w:rsid w:val="001D3CC6"/>
    <w:rsid w:val="001D49E0"/>
    <w:rsid w:val="001D61F7"/>
    <w:rsid w:val="001D67E6"/>
    <w:rsid w:val="001E0A04"/>
    <w:rsid w:val="001E537F"/>
    <w:rsid w:val="001E6BA9"/>
    <w:rsid w:val="001F0826"/>
    <w:rsid w:val="001F0D0B"/>
    <w:rsid w:val="001F1542"/>
    <w:rsid w:val="001F2880"/>
    <w:rsid w:val="001F29E7"/>
    <w:rsid w:val="002026E2"/>
    <w:rsid w:val="002119F4"/>
    <w:rsid w:val="0021593B"/>
    <w:rsid w:val="00216E65"/>
    <w:rsid w:val="0021760C"/>
    <w:rsid w:val="0022073D"/>
    <w:rsid w:val="00223A51"/>
    <w:rsid w:val="00225A60"/>
    <w:rsid w:val="00230BE9"/>
    <w:rsid w:val="0023180F"/>
    <w:rsid w:val="002319E0"/>
    <w:rsid w:val="00232B00"/>
    <w:rsid w:val="00233151"/>
    <w:rsid w:val="00237170"/>
    <w:rsid w:val="00240842"/>
    <w:rsid w:val="00242013"/>
    <w:rsid w:val="00242E07"/>
    <w:rsid w:val="00244952"/>
    <w:rsid w:val="002470A7"/>
    <w:rsid w:val="00247802"/>
    <w:rsid w:val="00251589"/>
    <w:rsid w:val="002523CE"/>
    <w:rsid w:val="0025352F"/>
    <w:rsid w:val="00253806"/>
    <w:rsid w:val="00256380"/>
    <w:rsid w:val="00262113"/>
    <w:rsid w:val="0026292E"/>
    <w:rsid w:val="00262DAD"/>
    <w:rsid w:val="0026354E"/>
    <w:rsid w:val="0026573C"/>
    <w:rsid w:val="00266FEB"/>
    <w:rsid w:val="00272DB3"/>
    <w:rsid w:val="00273F54"/>
    <w:rsid w:val="00277218"/>
    <w:rsid w:val="0028001A"/>
    <w:rsid w:val="0028641F"/>
    <w:rsid w:val="00287484"/>
    <w:rsid w:val="00290AF8"/>
    <w:rsid w:val="00292336"/>
    <w:rsid w:val="00292764"/>
    <w:rsid w:val="00296155"/>
    <w:rsid w:val="0029615A"/>
    <w:rsid w:val="002A04AC"/>
    <w:rsid w:val="002A239E"/>
    <w:rsid w:val="002A78DF"/>
    <w:rsid w:val="002A7911"/>
    <w:rsid w:val="002A7FE0"/>
    <w:rsid w:val="002B02A0"/>
    <w:rsid w:val="002B08D4"/>
    <w:rsid w:val="002B092F"/>
    <w:rsid w:val="002B1EA6"/>
    <w:rsid w:val="002B4390"/>
    <w:rsid w:val="002B45E1"/>
    <w:rsid w:val="002B5EB2"/>
    <w:rsid w:val="002B669A"/>
    <w:rsid w:val="002B7589"/>
    <w:rsid w:val="002B780C"/>
    <w:rsid w:val="002C1B9F"/>
    <w:rsid w:val="002C3387"/>
    <w:rsid w:val="002C38F3"/>
    <w:rsid w:val="002C48F3"/>
    <w:rsid w:val="002C55FC"/>
    <w:rsid w:val="002C57F5"/>
    <w:rsid w:val="002C73B9"/>
    <w:rsid w:val="002D0A1B"/>
    <w:rsid w:val="002D51B8"/>
    <w:rsid w:val="002D7B83"/>
    <w:rsid w:val="002E6C80"/>
    <w:rsid w:val="002F1914"/>
    <w:rsid w:val="002F29D4"/>
    <w:rsid w:val="002F37C2"/>
    <w:rsid w:val="002F5240"/>
    <w:rsid w:val="002F6200"/>
    <w:rsid w:val="002F6509"/>
    <w:rsid w:val="002F729C"/>
    <w:rsid w:val="002F7954"/>
    <w:rsid w:val="003008BC"/>
    <w:rsid w:val="00303323"/>
    <w:rsid w:val="00304816"/>
    <w:rsid w:val="00307381"/>
    <w:rsid w:val="003076AE"/>
    <w:rsid w:val="00314394"/>
    <w:rsid w:val="00315E40"/>
    <w:rsid w:val="003161AF"/>
    <w:rsid w:val="00317184"/>
    <w:rsid w:val="00317E3E"/>
    <w:rsid w:val="00320B2B"/>
    <w:rsid w:val="00320FA3"/>
    <w:rsid w:val="00323DB6"/>
    <w:rsid w:val="00325635"/>
    <w:rsid w:val="00325696"/>
    <w:rsid w:val="0032607B"/>
    <w:rsid w:val="0032771C"/>
    <w:rsid w:val="00327DAB"/>
    <w:rsid w:val="00331068"/>
    <w:rsid w:val="0033167B"/>
    <w:rsid w:val="00331BBF"/>
    <w:rsid w:val="00334A2C"/>
    <w:rsid w:val="00336432"/>
    <w:rsid w:val="003364BE"/>
    <w:rsid w:val="00337783"/>
    <w:rsid w:val="00341A88"/>
    <w:rsid w:val="003433D6"/>
    <w:rsid w:val="00347831"/>
    <w:rsid w:val="0035018C"/>
    <w:rsid w:val="0035031A"/>
    <w:rsid w:val="003546F9"/>
    <w:rsid w:val="00356525"/>
    <w:rsid w:val="0035675F"/>
    <w:rsid w:val="003571AD"/>
    <w:rsid w:val="003617B7"/>
    <w:rsid w:val="003627DA"/>
    <w:rsid w:val="00364DF9"/>
    <w:rsid w:val="003655DF"/>
    <w:rsid w:val="00371975"/>
    <w:rsid w:val="00374CAD"/>
    <w:rsid w:val="00383A62"/>
    <w:rsid w:val="00385DD2"/>
    <w:rsid w:val="0039153A"/>
    <w:rsid w:val="003916AE"/>
    <w:rsid w:val="0039445A"/>
    <w:rsid w:val="00394722"/>
    <w:rsid w:val="00394DBB"/>
    <w:rsid w:val="003A0DAE"/>
    <w:rsid w:val="003A1EFC"/>
    <w:rsid w:val="003A204F"/>
    <w:rsid w:val="003A33D8"/>
    <w:rsid w:val="003A5775"/>
    <w:rsid w:val="003A6262"/>
    <w:rsid w:val="003A672D"/>
    <w:rsid w:val="003A7417"/>
    <w:rsid w:val="003B2401"/>
    <w:rsid w:val="003B7037"/>
    <w:rsid w:val="003B704F"/>
    <w:rsid w:val="003B7640"/>
    <w:rsid w:val="003B76FC"/>
    <w:rsid w:val="003C01BA"/>
    <w:rsid w:val="003C22E8"/>
    <w:rsid w:val="003C269D"/>
    <w:rsid w:val="003C70D3"/>
    <w:rsid w:val="003C7B23"/>
    <w:rsid w:val="003D04E1"/>
    <w:rsid w:val="003D3366"/>
    <w:rsid w:val="003D3A99"/>
    <w:rsid w:val="003D4EC4"/>
    <w:rsid w:val="003D52EC"/>
    <w:rsid w:val="003D5711"/>
    <w:rsid w:val="003E0490"/>
    <w:rsid w:val="003E0502"/>
    <w:rsid w:val="003E0597"/>
    <w:rsid w:val="003E20B1"/>
    <w:rsid w:val="003E4EDC"/>
    <w:rsid w:val="003E5595"/>
    <w:rsid w:val="003E5DAC"/>
    <w:rsid w:val="003E637A"/>
    <w:rsid w:val="003E729E"/>
    <w:rsid w:val="003E7ADB"/>
    <w:rsid w:val="003F0BCD"/>
    <w:rsid w:val="003F2688"/>
    <w:rsid w:val="003F3435"/>
    <w:rsid w:val="003F3A52"/>
    <w:rsid w:val="003F55A4"/>
    <w:rsid w:val="003F58A6"/>
    <w:rsid w:val="003F6483"/>
    <w:rsid w:val="003F6B2F"/>
    <w:rsid w:val="0040118F"/>
    <w:rsid w:val="00402AD3"/>
    <w:rsid w:val="004052BC"/>
    <w:rsid w:val="004056F0"/>
    <w:rsid w:val="00407EF8"/>
    <w:rsid w:val="004103E5"/>
    <w:rsid w:val="004105A4"/>
    <w:rsid w:val="0041322C"/>
    <w:rsid w:val="00413B1D"/>
    <w:rsid w:val="00416BC1"/>
    <w:rsid w:val="00416DD3"/>
    <w:rsid w:val="00417FDD"/>
    <w:rsid w:val="00420197"/>
    <w:rsid w:val="0042616B"/>
    <w:rsid w:val="0042645C"/>
    <w:rsid w:val="00432CF1"/>
    <w:rsid w:val="004332FF"/>
    <w:rsid w:val="0043341F"/>
    <w:rsid w:val="00433922"/>
    <w:rsid w:val="00435DA5"/>
    <w:rsid w:val="00437608"/>
    <w:rsid w:val="004418AE"/>
    <w:rsid w:val="00443903"/>
    <w:rsid w:val="00445BD3"/>
    <w:rsid w:val="004461EE"/>
    <w:rsid w:val="00447C34"/>
    <w:rsid w:val="0045049B"/>
    <w:rsid w:val="00451CC5"/>
    <w:rsid w:val="00452AFE"/>
    <w:rsid w:val="0045695F"/>
    <w:rsid w:val="00460DAC"/>
    <w:rsid w:val="00461DF5"/>
    <w:rsid w:val="004640FB"/>
    <w:rsid w:val="0046519B"/>
    <w:rsid w:val="00470CD4"/>
    <w:rsid w:val="00475F78"/>
    <w:rsid w:val="00476CB1"/>
    <w:rsid w:val="004776E7"/>
    <w:rsid w:val="00481023"/>
    <w:rsid w:val="00485812"/>
    <w:rsid w:val="00485CD8"/>
    <w:rsid w:val="0048709D"/>
    <w:rsid w:val="00491080"/>
    <w:rsid w:val="00491686"/>
    <w:rsid w:val="00492456"/>
    <w:rsid w:val="004924C9"/>
    <w:rsid w:val="00493C0B"/>
    <w:rsid w:val="00493F9E"/>
    <w:rsid w:val="004946CE"/>
    <w:rsid w:val="004953F4"/>
    <w:rsid w:val="004957BF"/>
    <w:rsid w:val="00496D9B"/>
    <w:rsid w:val="004A0CD3"/>
    <w:rsid w:val="004A21A5"/>
    <w:rsid w:val="004A5BD9"/>
    <w:rsid w:val="004A71AC"/>
    <w:rsid w:val="004A793F"/>
    <w:rsid w:val="004A7B9F"/>
    <w:rsid w:val="004B2AE4"/>
    <w:rsid w:val="004B2FE7"/>
    <w:rsid w:val="004B5E55"/>
    <w:rsid w:val="004B66C9"/>
    <w:rsid w:val="004B7000"/>
    <w:rsid w:val="004B700C"/>
    <w:rsid w:val="004B746D"/>
    <w:rsid w:val="004C00CB"/>
    <w:rsid w:val="004C334C"/>
    <w:rsid w:val="004C4CE3"/>
    <w:rsid w:val="004C5BC2"/>
    <w:rsid w:val="004C6895"/>
    <w:rsid w:val="004C794C"/>
    <w:rsid w:val="004D0F10"/>
    <w:rsid w:val="004D18C1"/>
    <w:rsid w:val="004D346F"/>
    <w:rsid w:val="004D384B"/>
    <w:rsid w:val="004D3A82"/>
    <w:rsid w:val="004D46DB"/>
    <w:rsid w:val="004D554D"/>
    <w:rsid w:val="004E082B"/>
    <w:rsid w:val="004E0E6B"/>
    <w:rsid w:val="004E3079"/>
    <w:rsid w:val="004E3200"/>
    <w:rsid w:val="004E3CD1"/>
    <w:rsid w:val="004E403C"/>
    <w:rsid w:val="004E5A84"/>
    <w:rsid w:val="004E5BF4"/>
    <w:rsid w:val="004E6D60"/>
    <w:rsid w:val="004F011E"/>
    <w:rsid w:val="004F2263"/>
    <w:rsid w:val="004F2950"/>
    <w:rsid w:val="004F391B"/>
    <w:rsid w:val="004F4A3B"/>
    <w:rsid w:val="004F597E"/>
    <w:rsid w:val="004F5EFD"/>
    <w:rsid w:val="004F7719"/>
    <w:rsid w:val="004F7D98"/>
    <w:rsid w:val="005014A6"/>
    <w:rsid w:val="00501AE4"/>
    <w:rsid w:val="005024F9"/>
    <w:rsid w:val="00504629"/>
    <w:rsid w:val="00507234"/>
    <w:rsid w:val="00513966"/>
    <w:rsid w:val="00516E42"/>
    <w:rsid w:val="005177DA"/>
    <w:rsid w:val="0052372D"/>
    <w:rsid w:val="005260F4"/>
    <w:rsid w:val="00527952"/>
    <w:rsid w:val="005306E8"/>
    <w:rsid w:val="00533C2C"/>
    <w:rsid w:val="00534741"/>
    <w:rsid w:val="0053555B"/>
    <w:rsid w:val="00535CB6"/>
    <w:rsid w:val="00544AE6"/>
    <w:rsid w:val="005472F7"/>
    <w:rsid w:val="00547E83"/>
    <w:rsid w:val="0055114B"/>
    <w:rsid w:val="00555633"/>
    <w:rsid w:val="00555FBE"/>
    <w:rsid w:val="00560BB7"/>
    <w:rsid w:val="00562540"/>
    <w:rsid w:val="00562A14"/>
    <w:rsid w:val="00567881"/>
    <w:rsid w:val="00572F7F"/>
    <w:rsid w:val="0057386F"/>
    <w:rsid w:val="00573E7F"/>
    <w:rsid w:val="00577CF6"/>
    <w:rsid w:val="005835B6"/>
    <w:rsid w:val="005856B0"/>
    <w:rsid w:val="00586669"/>
    <w:rsid w:val="00586A2F"/>
    <w:rsid w:val="0059061A"/>
    <w:rsid w:val="00595215"/>
    <w:rsid w:val="005957B2"/>
    <w:rsid w:val="00597CE5"/>
    <w:rsid w:val="00597CED"/>
    <w:rsid w:val="005A1922"/>
    <w:rsid w:val="005A1B99"/>
    <w:rsid w:val="005A257F"/>
    <w:rsid w:val="005A3330"/>
    <w:rsid w:val="005A6376"/>
    <w:rsid w:val="005A6720"/>
    <w:rsid w:val="005B2E0C"/>
    <w:rsid w:val="005B3274"/>
    <w:rsid w:val="005B5148"/>
    <w:rsid w:val="005B6365"/>
    <w:rsid w:val="005C13EB"/>
    <w:rsid w:val="005C1E78"/>
    <w:rsid w:val="005C2AE9"/>
    <w:rsid w:val="005D354C"/>
    <w:rsid w:val="005D3589"/>
    <w:rsid w:val="005D3EC4"/>
    <w:rsid w:val="005D3EF1"/>
    <w:rsid w:val="005D4D92"/>
    <w:rsid w:val="005E26A0"/>
    <w:rsid w:val="005E6727"/>
    <w:rsid w:val="005F17B9"/>
    <w:rsid w:val="005F3695"/>
    <w:rsid w:val="005F39DE"/>
    <w:rsid w:val="005F4760"/>
    <w:rsid w:val="005F4795"/>
    <w:rsid w:val="005F6017"/>
    <w:rsid w:val="005F62DD"/>
    <w:rsid w:val="005F6F02"/>
    <w:rsid w:val="005F7914"/>
    <w:rsid w:val="00605934"/>
    <w:rsid w:val="00606978"/>
    <w:rsid w:val="006111F0"/>
    <w:rsid w:val="00611BE6"/>
    <w:rsid w:val="00611C58"/>
    <w:rsid w:val="006153AE"/>
    <w:rsid w:val="0061666B"/>
    <w:rsid w:val="00616FC8"/>
    <w:rsid w:val="006219B9"/>
    <w:rsid w:val="0062484B"/>
    <w:rsid w:val="00627343"/>
    <w:rsid w:val="00627E5E"/>
    <w:rsid w:val="006311B6"/>
    <w:rsid w:val="00631CDF"/>
    <w:rsid w:val="0063296C"/>
    <w:rsid w:val="00632C89"/>
    <w:rsid w:val="00635573"/>
    <w:rsid w:val="006360BE"/>
    <w:rsid w:val="00636DF4"/>
    <w:rsid w:val="00637942"/>
    <w:rsid w:val="0064157B"/>
    <w:rsid w:val="006417D6"/>
    <w:rsid w:val="00642832"/>
    <w:rsid w:val="00643E22"/>
    <w:rsid w:val="00645872"/>
    <w:rsid w:val="00645E0D"/>
    <w:rsid w:val="0064768E"/>
    <w:rsid w:val="0065037C"/>
    <w:rsid w:val="00650812"/>
    <w:rsid w:val="006531F0"/>
    <w:rsid w:val="00655F53"/>
    <w:rsid w:val="00660C3D"/>
    <w:rsid w:val="006655EE"/>
    <w:rsid w:val="0067327F"/>
    <w:rsid w:val="0068262F"/>
    <w:rsid w:val="00682B30"/>
    <w:rsid w:val="0068521D"/>
    <w:rsid w:val="00686FD5"/>
    <w:rsid w:val="006902AA"/>
    <w:rsid w:val="00692372"/>
    <w:rsid w:val="00692722"/>
    <w:rsid w:val="006927D6"/>
    <w:rsid w:val="0069384D"/>
    <w:rsid w:val="00693FF9"/>
    <w:rsid w:val="00694643"/>
    <w:rsid w:val="00696C9A"/>
    <w:rsid w:val="006975DD"/>
    <w:rsid w:val="006A1BC9"/>
    <w:rsid w:val="006A46DB"/>
    <w:rsid w:val="006A497D"/>
    <w:rsid w:val="006A5962"/>
    <w:rsid w:val="006A751F"/>
    <w:rsid w:val="006B07C0"/>
    <w:rsid w:val="006B0823"/>
    <w:rsid w:val="006B23E9"/>
    <w:rsid w:val="006B4001"/>
    <w:rsid w:val="006B41F0"/>
    <w:rsid w:val="006B4316"/>
    <w:rsid w:val="006B538E"/>
    <w:rsid w:val="006B7382"/>
    <w:rsid w:val="006C0B94"/>
    <w:rsid w:val="006C1F0C"/>
    <w:rsid w:val="006C34F0"/>
    <w:rsid w:val="006D03A4"/>
    <w:rsid w:val="006D0672"/>
    <w:rsid w:val="006D0D21"/>
    <w:rsid w:val="006D503F"/>
    <w:rsid w:val="006D5426"/>
    <w:rsid w:val="006D6B73"/>
    <w:rsid w:val="006E2964"/>
    <w:rsid w:val="006E307F"/>
    <w:rsid w:val="006E4FC5"/>
    <w:rsid w:val="006E65F0"/>
    <w:rsid w:val="006E713F"/>
    <w:rsid w:val="006F08B7"/>
    <w:rsid w:val="006F0A06"/>
    <w:rsid w:val="006F14CA"/>
    <w:rsid w:val="006F3481"/>
    <w:rsid w:val="006F40F5"/>
    <w:rsid w:val="0070373D"/>
    <w:rsid w:val="00703AD2"/>
    <w:rsid w:val="00704A82"/>
    <w:rsid w:val="00704DAD"/>
    <w:rsid w:val="00706AF0"/>
    <w:rsid w:val="00706B2D"/>
    <w:rsid w:val="007070CE"/>
    <w:rsid w:val="00707507"/>
    <w:rsid w:val="0071190B"/>
    <w:rsid w:val="00711AAF"/>
    <w:rsid w:val="00711FFB"/>
    <w:rsid w:val="0071265A"/>
    <w:rsid w:val="00713148"/>
    <w:rsid w:val="0071322C"/>
    <w:rsid w:val="007140EB"/>
    <w:rsid w:val="0072189F"/>
    <w:rsid w:val="007232AA"/>
    <w:rsid w:val="007238BF"/>
    <w:rsid w:val="007255DE"/>
    <w:rsid w:val="007275BA"/>
    <w:rsid w:val="0073031D"/>
    <w:rsid w:val="0073252F"/>
    <w:rsid w:val="00732CA6"/>
    <w:rsid w:val="00733046"/>
    <w:rsid w:val="00733E22"/>
    <w:rsid w:val="0073413F"/>
    <w:rsid w:val="00740B38"/>
    <w:rsid w:val="0074257E"/>
    <w:rsid w:val="00742E3C"/>
    <w:rsid w:val="0074494B"/>
    <w:rsid w:val="00745F4F"/>
    <w:rsid w:val="00753142"/>
    <w:rsid w:val="00754522"/>
    <w:rsid w:val="00756E97"/>
    <w:rsid w:val="007574D1"/>
    <w:rsid w:val="00761042"/>
    <w:rsid w:val="00761227"/>
    <w:rsid w:val="007632E7"/>
    <w:rsid w:val="007655E4"/>
    <w:rsid w:val="00766261"/>
    <w:rsid w:val="007674C2"/>
    <w:rsid w:val="00770657"/>
    <w:rsid w:val="00770FE2"/>
    <w:rsid w:val="00773DC7"/>
    <w:rsid w:val="007755D8"/>
    <w:rsid w:val="00775637"/>
    <w:rsid w:val="0077607E"/>
    <w:rsid w:val="00777C42"/>
    <w:rsid w:val="00780E71"/>
    <w:rsid w:val="00781E2F"/>
    <w:rsid w:val="00782B53"/>
    <w:rsid w:val="00782BA9"/>
    <w:rsid w:val="007835F3"/>
    <w:rsid w:val="00784FE8"/>
    <w:rsid w:val="00785AC8"/>
    <w:rsid w:val="007863BD"/>
    <w:rsid w:val="0079278D"/>
    <w:rsid w:val="007934DC"/>
    <w:rsid w:val="00793559"/>
    <w:rsid w:val="0079464B"/>
    <w:rsid w:val="0079466C"/>
    <w:rsid w:val="00794D5F"/>
    <w:rsid w:val="00796DCA"/>
    <w:rsid w:val="00797B36"/>
    <w:rsid w:val="007A0962"/>
    <w:rsid w:val="007A1A40"/>
    <w:rsid w:val="007A3951"/>
    <w:rsid w:val="007A4507"/>
    <w:rsid w:val="007A4D27"/>
    <w:rsid w:val="007A58C9"/>
    <w:rsid w:val="007A68A7"/>
    <w:rsid w:val="007A699D"/>
    <w:rsid w:val="007B0D4D"/>
    <w:rsid w:val="007B20F5"/>
    <w:rsid w:val="007B23EF"/>
    <w:rsid w:val="007B393C"/>
    <w:rsid w:val="007C034B"/>
    <w:rsid w:val="007C35B5"/>
    <w:rsid w:val="007D0DA9"/>
    <w:rsid w:val="007D1543"/>
    <w:rsid w:val="007D3698"/>
    <w:rsid w:val="007D7952"/>
    <w:rsid w:val="007E0230"/>
    <w:rsid w:val="007E2884"/>
    <w:rsid w:val="007E2C97"/>
    <w:rsid w:val="007E5ACE"/>
    <w:rsid w:val="007E5E5F"/>
    <w:rsid w:val="007E60A3"/>
    <w:rsid w:val="007E63E7"/>
    <w:rsid w:val="007F1132"/>
    <w:rsid w:val="007F316E"/>
    <w:rsid w:val="007F4014"/>
    <w:rsid w:val="007F4F38"/>
    <w:rsid w:val="007F7A1B"/>
    <w:rsid w:val="007F7B6B"/>
    <w:rsid w:val="00800D15"/>
    <w:rsid w:val="0080186D"/>
    <w:rsid w:val="008026F1"/>
    <w:rsid w:val="00802D8C"/>
    <w:rsid w:val="00804A7A"/>
    <w:rsid w:val="008075F4"/>
    <w:rsid w:val="00807836"/>
    <w:rsid w:val="008102C8"/>
    <w:rsid w:val="00811128"/>
    <w:rsid w:val="00812847"/>
    <w:rsid w:val="00813FAD"/>
    <w:rsid w:val="00815309"/>
    <w:rsid w:val="008153AF"/>
    <w:rsid w:val="00815CF5"/>
    <w:rsid w:val="008220B1"/>
    <w:rsid w:val="00822DC9"/>
    <w:rsid w:val="00824B7F"/>
    <w:rsid w:val="0082791C"/>
    <w:rsid w:val="0083043A"/>
    <w:rsid w:val="008325F7"/>
    <w:rsid w:val="008356E6"/>
    <w:rsid w:val="0083577D"/>
    <w:rsid w:val="00835CDD"/>
    <w:rsid w:val="008379EC"/>
    <w:rsid w:val="008411EE"/>
    <w:rsid w:val="008431EC"/>
    <w:rsid w:val="0084557B"/>
    <w:rsid w:val="00846333"/>
    <w:rsid w:val="008507FE"/>
    <w:rsid w:val="00852C8A"/>
    <w:rsid w:val="008532F0"/>
    <w:rsid w:val="00854FCE"/>
    <w:rsid w:val="00857442"/>
    <w:rsid w:val="00860D47"/>
    <w:rsid w:val="00861131"/>
    <w:rsid w:val="008638CF"/>
    <w:rsid w:val="00867131"/>
    <w:rsid w:val="0086713A"/>
    <w:rsid w:val="00867828"/>
    <w:rsid w:val="00867939"/>
    <w:rsid w:val="00867AD2"/>
    <w:rsid w:val="00870DF4"/>
    <w:rsid w:val="0087383D"/>
    <w:rsid w:val="00874FA1"/>
    <w:rsid w:val="0087506B"/>
    <w:rsid w:val="00875C32"/>
    <w:rsid w:val="00877209"/>
    <w:rsid w:val="00877541"/>
    <w:rsid w:val="00882283"/>
    <w:rsid w:val="0088494E"/>
    <w:rsid w:val="008866F0"/>
    <w:rsid w:val="00886D72"/>
    <w:rsid w:val="00887D7C"/>
    <w:rsid w:val="00890150"/>
    <w:rsid w:val="008925EB"/>
    <w:rsid w:val="00893A63"/>
    <w:rsid w:val="00897131"/>
    <w:rsid w:val="008A0F35"/>
    <w:rsid w:val="008A27B8"/>
    <w:rsid w:val="008B3D4E"/>
    <w:rsid w:val="008B4F6E"/>
    <w:rsid w:val="008B70DE"/>
    <w:rsid w:val="008C17E2"/>
    <w:rsid w:val="008C3FAA"/>
    <w:rsid w:val="008C6317"/>
    <w:rsid w:val="008C6F04"/>
    <w:rsid w:val="008D0205"/>
    <w:rsid w:val="008D0809"/>
    <w:rsid w:val="008D1756"/>
    <w:rsid w:val="008D7724"/>
    <w:rsid w:val="008E1EA9"/>
    <w:rsid w:val="008E389F"/>
    <w:rsid w:val="008E4BD1"/>
    <w:rsid w:val="008E6431"/>
    <w:rsid w:val="008E754E"/>
    <w:rsid w:val="008E76A2"/>
    <w:rsid w:val="008F30A7"/>
    <w:rsid w:val="009016A6"/>
    <w:rsid w:val="009018B0"/>
    <w:rsid w:val="009032E3"/>
    <w:rsid w:val="009105D6"/>
    <w:rsid w:val="009155DD"/>
    <w:rsid w:val="009172F6"/>
    <w:rsid w:val="00917992"/>
    <w:rsid w:val="00917AA2"/>
    <w:rsid w:val="00923343"/>
    <w:rsid w:val="00925375"/>
    <w:rsid w:val="00925B5A"/>
    <w:rsid w:val="00930F45"/>
    <w:rsid w:val="009310E5"/>
    <w:rsid w:val="009323D9"/>
    <w:rsid w:val="00932A24"/>
    <w:rsid w:val="0093436F"/>
    <w:rsid w:val="00934446"/>
    <w:rsid w:val="009349AA"/>
    <w:rsid w:val="0093526B"/>
    <w:rsid w:val="0093761C"/>
    <w:rsid w:val="009403B9"/>
    <w:rsid w:val="00944EC5"/>
    <w:rsid w:val="00945625"/>
    <w:rsid w:val="00945A12"/>
    <w:rsid w:val="00951887"/>
    <w:rsid w:val="00953AF6"/>
    <w:rsid w:val="00956101"/>
    <w:rsid w:val="00956598"/>
    <w:rsid w:val="00956768"/>
    <w:rsid w:val="009577BB"/>
    <w:rsid w:val="009603DA"/>
    <w:rsid w:val="0096041D"/>
    <w:rsid w:val="00960EF1"/>
    <w:rsid w:val="009650F2"/>
    <w:rsid w:val="00966DEE"/>
    <w:rsid w:val="00966EA9"/>
    <w:rsid w:val="00970113"/>
    <w:rsid w:val="009747A7"/>
    <w:rsid w:val="0097569B"/>
    <w:rsid w:val="0097716A"/>
    <w:rsid w:val="009804FC"/>
    <w:rsid w:val="00980738"/>
    <w:rsid w:val="00984E54"/>
    <w:rsid w:val="0098742A"/>
    <w:rsid w:val="00987F54"/>
    <w:rsid w:val="0099046C"/>
    <w:rsid w:val="00990859"/>
    <w:rsid w:val="00990E35"/>
    <w:rsid w:val="00991F4B"/>
    <w:rsid w:val="00993778"/>
    <w:rsid w:val="00993BCF"/>
    <w:rsid w:val="00993D57"/>
    <w:rsid w:val="00993F8E"/>
    <w:rsid w:val="00995EB4"/>
    <w:rsid w:val="00996B6C"/>
    <w:rsid w:val="009A15E3"/>
    <w:rsid w:val="009A2E71"/>
    <w:rsid w:val="009A4A2F"/>
    <w:rsid w:val="009B1097"/>
    <w:rsid w:val="009B3A92"/>
    <w:rsid w:val="009B4C6E"/>
    <w:rsid w:val="009B557E"/>
    <w:rsid w:val="009B61D0"/>
    <w:rsid w:val="009B66E7"/>
    <w:rsid w:val="009B6C6D"/>
    <w:rsid w:val="009C50EA"/>
    <w:rsid w:val="009C5547"/>
    <w:rsid w:val="009C605E"/>
    <w:rsid w:val="009D047A"/>
    <w:rsid w:val="009D0DFF"/>
    <w:rsid w:val="009D356F"/>
    <w:rsid w:val="009D6C1A"/>
    <w:rsid w:val="009D7113"/>
    <w:rsid w:val="009E0DDB"/>
    <w:rsid w:val="009E1464"/>
    <w:rsid w:val="009E1DE1"/>
    <w:rsid w:val="009E251C"/>
    <w:rsid w:val="009E2E0E"/>
    <w:rsid w:val="009E43FB"/>
    <w:rsid w:val="009E7072"/>
    <w:rsid w:val="009F06AD"/>
    <w:rsid w:val="009F1A1C"/>
    <w:rsid w:val="009F1CE6"/>
    <w:rsid w:val="009F3BC3"/>
    <w:rsid w:val="00A00C52"/>
    <w:rsid w:val="00A00FDC"/>
    <w:rsid w:val="00A036CF"/>
    <w:rsid w:val="00A03EA7"/>
    <w:rsid w:val="00A04063"/>
    <w:rsid w:val="00A0444B"/>
    <w:rsid w:val="00A06DD7"/>
    <w:rsid w:val="00A06E36"/>
    <w:rsid w:val="00A075CA"/>
    <w:rsid w:val="00A15342"/>
    <w:rsid w:val="00A155D9"/>
    <w:rsid w:val="00A16E76"/>
    <w:rsid w:val="00A17147"/>
    <w:rsid w:val="00A20BAF"/>
    <w:rsid w:val="00A23935"/>
    <w:rsid w:val="00A23D5A"/>
    <w:rsid w:val="00A24606"/>
    <w:rsid w:val="00A25ADB"/>
    <w:rsid w:val="00A2769E"/>
    <w:rsid w:val="00A30EF0"/>
    <w:rsid w:val="00A322E8"/>
    <w:rsid w:val="00A33F02"/>
    <w:rsid w:val="00A408A3"/>
    <w:rsid w:val="00A4156C"/>
    <w:rsid w:val="00A41A47"/>
    <w:rsid w:val="00A46270"/>
    <w:rsid w:val="00A5052B"/>
    <w:rsid w:val="00A5253E"/>
    <w:rsid w:val="00A52A34"/>
    <w:rsid w:val="00A5476B"/>
    <w:rsid w:val="00A5565E"/>
    <w:rsid w:val="00A57432"/>
    <w:rsid w:val="00A579F9"/>
    <w:rsid w:val="00A6059A"/>
    <w:rsid w:val="00A61010"/>
    <w:rsid w:val="00A63254"/>
    <w:rsid w:val="00A63A57"/>
    <w:rsid w:val="00A645DC"/>
    <w:rsid w:val="00A66802"/>
    <w:rsid w:val="00A67FC5"/>
    <w:rsid w:val="00A71699"/>
    <w:rsid w:val="00A73514"/>
    <w:rsid w:val="00A73FD7"/>
    <w:rsid w:val="00A7420C"/>
    <w:rsid w:val="00A7636D"/>
    <w:rsid w:val="00A80253"/>
    <w:rsid w:val="00A80331"/>
    <w:rsid w:val="00A80A63"/>
    <w:rsid w:val="00A80F0A"/>
    <w:rsid w:val="00A82A2C"/>
    <w:rsid w:val="00A836E8"/>
    <w:rsid w:val="00A87787"/>
    <w:rsid w:val="00A91C5D"/>
    <w:rsid w:val="00A924D6"/>
    <w:rsid w:val="00A932CE"/>
    <w:rsid w:val="00A94184"/>
    <w:rsid w:val="00A944A4"/>
    <w:rsid w:val="00A95440"/>
    <w:rsid w:val="00A96BD7"/>
    <w:rsid w:val="00AA2C88"/>
    <w:rsid w:val="00AA3777"/>
    <w:rsid w:val="00AA3DC3"/>
    <w:rsid w:val="00AA461A"/>
    <w:rsid w:val="00AA6A59"/>
    <w:rsid w:val="00AA70FA"/>
    <w:rsid w:val="00AA7B9C"/>
    <w:rsid w:val="00AA7E05"/>
    <w:rsid w:val="00AB3BFC"/>
    <w:rsid w:val="00AB4212"/>
    <w:rsid w:val="00AB6D16"/>
    <w:rsid w:val="00AB749A"/>
    <w:rsid w:val="00AB7703"/>
    <w:rsid w:val="00AC0DA3"/>
    <w:rsid w:val="00AC15E5"/>
    <w:rsid w:val="00AC2233"/>
    <w:rsid w:val="00AC2AB6"/>
    <w:rsid w:val="00AC2C5D"/>
    <w:rsid w:val="00AC2DB5"/>
    <w:rsid w:val="00AC4707"/>
    <w:rsid w:val="00AC5E06"/>
    <w:rsid w:val="00AC672B"/>
    <w:rsid w:val="00AD0A0D"/>
    <w:rsid w:val="00AD406B"/>
    <w:rsid w:val="00AD42D7"/>
    <w:rsid w:val="00AE2503"/>
    <w:rsid w:val="00AE5402"/>
    <w:rsid w:val="00AE566A"/>
    <w:rsid w:val="00AE5794"/>
    <w:rsid w:val="00AF07CA"/>
    <w:rsid w:val="00AF0A78"/>
    <w:rsid w:val="00AF19D1"/>
    <w:rsid w:val="00AF1FFC"/>
    <w:rsid w:val="00AF38DF"/>
    <w:rsid w:val="00AF3DF9"/>
    <w:rsid w:val="00AF46A5"/>
    <w:rsid w:val="00AF5F08"/>
    <w:rsid w:val="00AF7AD8"/>
    <w:rsid w:val="00AF7D60"/>
    <w:rsid w:val="00B024C3"/>
    <w:rsid w:val="00B04559"/>
    <w:rsid w:val="00B0526F"/>
    <w:rsid w:val="00B10B38"/>
    <w:rsid w:val="00B114C0"/>
    <w:rsid w:val="00B11BB5"/>
    <w:rsid w:val="00B11D7B"/>
    <w:rsid w:val="00B12424"/>
    <w:rsid w:val="00B1285C"/>
    <w:rsid w:val="00B130EE"/>
    <w:rsid w:val="00B13703"/>
    <w:rsid w:val="00B13AA4"/>
    <w:rsid w:val="00B1436A"/>
    <w:rsid w:val="00B14C4E"/>
    <w:rsid w:val="00B15748"/>
    <w:rsid w:val="00B15F72"/>
    <w:rsid w:val="00B16797"/>
    <w:rsid w:val="00B16C38"/>
    <w:rsid w:val="00B203D4"/>
    <w:rsid w:val="00B24155"/>
    <w:rsid w:val="00B25689"/>
    <w:rsid w:val="00B2663C"/>
    <w:rsid w:val="00B26A5F"/>
    <w:rsid w:val="00B26DFA"/>
    <w:rsid w:val="00B32E7C"/>
    <w:rsid w:val="00B33425"/>
    <w:rsid w:val="00B353CD"/>
    <w:rsid w:val="00B36A92"/>
    <w:rsid w:val="00B37FE7"/>
    <w:rsid w:val="00B40868"/>
    <w:rsid w:val="00B40AAD"/>
    <w:rsid w:val="00B4126C"/>
    <w:rsid w:val="00B43643"/>
    <w:rsid w:val="00B438D5"/>
    <w:rsid w:val="00B43FB1"/>
    <w:rsid w:val="00B45813"/>
    <w:rsid w:val="00B4712E"/>
    <w:rsid w:val="00B4728D"/>
    <w:rsid w:val="00B519AB"/>
    <w:rsid w:val="00B53861"/>
    <w:rsid w:val="00B56F5F"/>
    <w:rsid w:val="00B60DA1"/>
    <w:rsid w:val="00B6177C"/>
    <w:rsid w:val="00B63FFF"/>
    <w:rsid w:val="00B64AF1"/>
    <w:rsid w:val="00B64B8B"/>
    <w:rsid w:val="00B673A6"/>
    <w:rsid w:val="00B7076E"/>
    <w:rsid w:val="00B70BD9"/>
    <w:rsid w:val="00B719E4"/>
    <w:rsid w:val="00B71CC1"/>
    <w:rsid w:val="00B735F9"/>
    <w:rsid w:val="00B7446E"/>
    <w:rsid w:val="00B75585"/>
    <w:rsid w:val="00B82C79"/>
    <w:rsid w:val="00B83A95"/>
    <w:rsid w:val="00B84982"/>
    <w:rsid w:val="00B853E3"/>
    <w:rsid w:val="00B86161"/>
    <w:rsid w:val="00B87FEB"/>
    <w:rsid w:val="00B908E7"/>
    <w:rsid w:val="00B9317A"/>
    <w:rsid w:val="00B942ED"/>
    <w:rsid w:val="00B9520A"/>
    <w:rsid w:val="00B9639A"/>
    <w:rsid w:val="00B97204"/>
    <w:rsid w:val="00BA0B99"/>
    <w:rsid w:val="00BA3F42"/>
    <w:rsid w:val="00BA4E86"/>
    <w:rsid w:val="00BA75AF"/>
    <w:rsid w:val="00BB0B42"/>
    <w:rsid w:val="00BB1979"/>
    <w:rsid w:val="00BB2D15"/>
    <w:rsid w:val="00BB5CE2"/>
    <w:rsid w:val="00BC202C"/>
    <w:rsid w:val="00BC4152"/>
    <w:rsid w:val="00BC6F69"/>
    <w:rsid w:val="00BD1DB5"/>
    <w:rsid w:val="00BD57FD"/>
    <w:rsid w:val="00BD6059"/>
    <w:rsid w:val="00BD7453"/>
    <w:rsid w:val="00BD7562"/>
    <w:rsid w:val="00BE15BC"/>
    <w:rsid w:val="00BE2CDA"/>
    <w:rsid w:val="00BE4A7A"/>
    <w:rsid w:val="00BE5A8E"/>
    <w:rsid w:val="00BE776B"/>
    <w:rsid w:val="00BF0494"/>
    <w:rsid w:val="00BF4601"/>
    <w:rsid w:val="00BF5D01"/>
    <w:rsid w:val="00BF70AB"/>
    <w:rsid w:val="00BF79E7"/>
    <w:rsid w:val="00C00642"/>
    <w:rsid w:val="00C03369"/>
    <w:rsid w:val="00C03424"/>
    <w:rsid w:val="00C04ED0"/>
    <w:rsid w:val="00C1046D"/>
    <w:rsid w:val="00C104A0"/>
    <w:rsid w:val="00C10530"/>
    <w:rsid w:val="00C12CC6"/>
    <w:rsid w:val="00C13C75"/>
    <w:rsid w:val="00C21456"/>
    <w:rsid w:val="00C24375"/>
    <w:rsid w:val="00C300FE"/>
    <w:rsid w:val="00C326B0"/>
    <w:rsid w:val="00C34CA1"/>
    <w:rsid w:val="00C3531D"/>
    <w:rsid w:val="00C35A46"/>
    <w:rsid w:val="00C42B7F"/>
    <w:rsid w:val="00C42E11"/>
    <w:rsid w:val="00C46367"/>
    <w:rsid w:val="00C51CF8"/>
    <w:rsid w:val="00C52451"/>
    <w:rsid w:val="00C537C7"/>
    <w:rsid w:val="00C54138"/>
    <w:rsid w:val="00C54804"/>
    <w:rsid w:val="00C54DCC"/>
    <w:rsid w:val="00C558FF"/>
    <w:rsid w:val="00C56A0D"/>
    <w:rsid w:val="00C57A6C"/>
    <w:rsid w:val="00C57DE3"/>
    <w:rsid w:val="00C602DE"/>
    <w:rsid w:val="00C6038C"/>
    <w:rsid w:val="00C60AE7"/>
    <w:rsid w:val="00C60E3C"/>
    <w:rsid w:val="00C62A12"/>
    <w:rsid w:val="00C7018D"/>
    <w:rsid w:val="00C7023F"/>
    <w:rsid w:val="00C71CD2"/>
    <w:rsid w:val="00C729A4"/>
    <w:rsid w:val="00C7370E"/>
    <w:rsid w:val="00C74B50"/>
    <w:rsid w:val="00C76BC1"/>
    <w:rsid w:val="00C80076"/>
    <w:rsid w:val="00C80156"/>
    <w:rsid w:val="00C80490"/>
    <w:rsid w:val="00C81502"/>
    <w:rsid w:val="00C81A5C"/>
    <w:rsid w:val="00C83E87"/>
    <w:rsid w:val="00C847C4"/>
    <w:rsid w:val="00C862A7"/>
    <w:rsid w:val="00C910A6"/>
    <w:rsid w:val="00C9690E"/>
    <w:rsid w:val="00C96D72"/>
    <w:rsid w:val="00C97208"/>
    <w:rsid w:val="00C97CA3"/>
    <w:rsid w:val="00CA0F1D"/>
    <w:rsid w:val="00CA1374"/>
    <w:rsid w:val="00CA2A2D"/>
    <w:rsid w:val="00CA5CD2"/>
    <w:rsid w:val="00CB0547"/>
    <w:rsid w:val="00CB3186"/>
    <w:rsid w:val="00CB4995"/>
    <w:rsid w:val="00CB59C6"/>
    <w:rsid w:val="00CB5ACC"/>
    <w:rsid w:val="00CB5B0A"/>
    <w:rsid w:val="00CB5BD3"/>
    <w:rsid w:val="00CC35AB"/>
    <w:rsid w:val="00CC3D28"/>
    <w:rsid w:val="00CC4ECB"/>
    <w:rsid w:val="00CC6624"/>
    <w:rsid w:val="00CC7D93"/>
    <w:rsid w:val="00CD41B9"/>
    <w:rsid w:val="00CD5112"/>
    <w:rsid w:val="00CD5181"/>
    <w:rsid w:val="00CD7DE6"/>
    <w:rsid w:val="00CE1A31"/>
    <w:rsid w:val="00CE5ADC"/>
    <w:rsid w:val="00CE6D74"/>
    <w:rsid w:val="00CE78CD"/>
    <w:rsid w:val="00CF07D7"/>
    <w:rsid w:val="00CF088F"/>
    <w:rsid w:val="00CF0B4E"/>
    <w:rsid w:val="00CF1F0C"/>
    <w:rsid w:val="00CF29F5"/>
    <w:rsid w:val="00CF38B9"/>
    <w:rsid w:val="00CF41AD"/>
    <w:rsid w:val="00CF6D52"/>
    <w:rsid w:val="00D01008"/>
    <w:rsid w:val="00D039E2"/>
    <w:rsid w:val="00D03BA3"/>
    <w:rsid w:val="00D0408D"/>
    <w:rsid w:val="00D07219"/>
    <w:rsid w:val="00D13F95"/>
    <w:rsid w:val="00D15123"/>
    <w:rsid w:val="00D15310"/>
    <w:rsid w:val="00D2051A"/>
    <w:rsid w:val="00D20FD6"/>
    <w:rsid w:val="00D21B92"/>
    <w:rsid w:val="00D22690"/>
    <w:rsid w:val="00D24274"/>
    <w:rsid w:val="00D278A4"/>
    <w:rsid w:val="00D33958"/>
    <w:rsid w:val="00D350B6"/>
    <w:rsid w:val="00D36748"/>
    <w:rsid w:val="00D36CA1"/>
    <w:rsid w:val="00D37072"/>
    <w:rsid w:val="00D37413"/>
    <w:rsid w:val="00D40270"/>
    <w:rsid w:val="00D41361"/>
    <w:rsid w:val="00D415E5"/>
    <w:rsid w:val="00D41C92"/>
    <w:rsid w:val="00D4266B"/>
    <w:rsid w:val="00D43D58"/>
    <w:rsid w:val="00D4530B"/>
    <w:rsid w:val="00D46E67"/>
    <w:rsid w:val="00D51D5B"/>
    <w:rsid w:val="00D53CD7"/>
    <w:rsid w:val="00D53F30"/>
    <w:rsid w:val="00D53FE1"/>
    <w:rsid w:val="00D579A0"/>
    <w:rsid w:val="00D57B09"/>
    <w:rsid w:val="00D57C22"/>
    <w:rsid w:val="00D60158"/>
    <w:rsid w:val="00D618EC"/>
    <w:rsid w:val="00D63A3D"/>
    <w:rsid w:val="00D63F29"/>
    <w:rsid w:val="00D65932"/>
    <w:rsid w:val="00D67FEE"/>
    <w:rsid w:val="00D72C6C"/>
    <w:rsid w:val="00D74DFA"/>
    <w:rsid w:val="00D752C3"/>
    <w:rsid w:val="00D77229"/>
    <w:rsid w:val="00D81EC2"/>
    <w:rsid w:val="00D85E8A"/>
    <w:rsid w:val="00D86BCC"/>
    <w:rsid w:val="00D86FD9"/>
    <w:rsid w:val="00D9036C"/>
    <w:rsid w:val="00D91A67"/>
    <w:rsid w:val="00D93050"/>
    <w:rsid w:val="00D94F7E"/>
    <w:rsid w:val="00D95935"/>
    <w:rsid w:val="00D95F1D"/>
    <w:rsid w:val="00D96BF9"/>
    <w:rsid w:val="00DA0922"/>
    <w:rsid w:val="00DA2268"/>
    <w:rsid w:val="00DA5694"/>
    <w:rsid w:val="00DA6EDF"/>
    <w:rsid w:val="00DB0820"/>
    <w:rsid w:val="00DB2D6A"/>
    <w:rsid w:val="00DB2DC2"/>
    <w:rsid w:val="00DB694B"/>
    <w:rsid w:val="00DC06DF"/>
    <w:rsid w:val="00DC0E2C"/>
    <w:rsid w:val="00DC2BBB"/>
    <w:rsid w:val="00DC50F4"/>
    <w:rsid w:val="00DC584D"/>
    <w:rsid w:val="00DC7B00"/>
    <w:rsid w:val="00DD0945"/>
    <w:rsid w:val="00DD197D"/>
    <w:rsid w:val="00DD1EB2"/>
    <w:rsid w:val="00DD1F69"/>
    <w:rsid w:val="00DD2E04"/>
    <w:rsid w:val="00DD34D4"/>
    <w:rsid w:val="00DD4ECB"/>
    <w:rsid w:val="00DE0579"/>
    <w:rsid w:val="00DE05FA"/>
    <w:rsid w:val="00DE0E21"/>
    <w:rsid w:val="00DE14FE"/>
    <w:rsid w:val="00DE161D"/>
    <w:rsid w:val="00DE2ECC"/>
    <w:rsid w:val="00DE3AAB"/>
    <w:rsid w:val="00DE4061"/>
    <w:rsid w:val="00DE45F2"/>
    <w:rsid w:val="00DE5B1D"/>
    <w:rsid w:val="00DE5F57"/>
    <w:rsid w:val="00DE7FDE"/>
    <w:rsid w:val="00DF013A"/>
    <w:rsid w:val="00DF09AB"/>
    <w:rsid w:val="00DF11FB"/>
    <w:rsid w:val="00DF1E80"/>
    <w:rsid w:val="00DF2653"/>
    <w:rsid w:val="00DF6426"/>
    <w:rsid w:val="00DF7BB0"/>
    <w:rsid w:val="00E0115E"/>
    <w:rsid w:val="00E013A4"/>
    <w:rsid w:val="00E01A6D"/>
    <w:rsid w:val="00E02424"/>
    <w:rsid w:val="00E03A99"/>
    <w:rsid w:val="00E0522B"/>
    <w:rsid w:val="00E073D6"/>
    <w:rsid w:val="00E103E6"/>
    <w:rsid w:val="00E105D3"/>
    <w:rsid w:val="00E165FD"/>
    <w:rsid w:val="00E203ED"/>
    <w:rsid w:val="00E235B2"/>
    <w:rsid w:val="00E23C53"/>
    <w:rsid w:val="00E24098"/>
    <w:rsid w:val="00E24462"/>
    <w:rsid w:val="00E25A54"/>
    <w:rsid w:val="00E26430"/>
    <w:rsid w:val="00E26661"/>
    <w:rsid w:val="00E277E8"/>
    <w:rsid w:val="00E307B8"/>
    <w:rsid w:val="00E337DD"/>
    <w:rsid w:val="00E33AEA"/>
    <w:rsid w:val="00E33F5E"/>
    <w:rsid w:val="00E35091"/>
    <w:rsid w:val="00E35619"/>
    <w:rsid w:val="00E404AA"/>
    <w:rsid w:val="00E41BC6"/>
    <w:rsid w:val="00E420B1"/>
    <w:rsid w:val="00E42B34"/>
    <w:rsid w:val="00E42E9F"/>
    <w:rsid w:val="00E45ED9"/>
    <w:rsid w:val="00E47AE3"/>
    <w:rsid w:val="00E47F9B"/>
    <w:rsid w:val="00E53519"/>
    <w:rsid w:val="00E5419D"/>
    <w:rsid w:val="00E54F80"/>
    <w:rsid w:val="00E5621A"/>
    <w:rsid w:val="00E562A5"/>
    <w:rsid w:val="00E57411"/>
    <w:rsid w:val="00E602A7"/>
    <w:rsid w:val="00E606F3"/>
    <w:rsid w:val="00E61119"/>
    <w:rsid w:val="00E622D2"/>
    <w:rsid w:val="00E62A9E"/>
    <w:rsid w:val="00E632F5"/>
    <w:rsid w:val="00E65C83"/>
    <w:rsid w:val="00E70CD1"/>
    <w:rsid w:val="00E72149"/>
    <w:rsid w:val="00E72D63"/>
    <w:rsid w:val="00E72FCA"/>
    <w:rsid w:val="00E753EE"/>
    <w:rsid w:val="00E75EAC"/>
    <w:rsid w:val="00E77420"/>
    <w:rsid w:val="00E77484"/>
    <w:rsid w:val="00E803ED"/>
    <w:rsid w:val="00E80A88"/>
    <w:rsid w:val="00E80FCC"/>
    <w:rsid w:val="00E8258A"/>
    <w:rsid w:val="00E8380F"/>
    <w:rsid w:val="00E8471E"/>
    <w:rsid w:val="00E8576F"/>
    <w:rsid w:val="00E859EE"/>
    <w:rsid w:val="00E91941"/>
    <w:rsid w:val="00E92521"/>
    <w:rsid w:val="00E9440C"/>
    <w:rsid w:val="00E9531F"/>
    <w:rsid w:val="00E962CD"/>
    <w:rsid w:val="00E97F53"/>
    <w:rsid w:val="00EA330E"/>
    <w:rsid w:val="00EA33F4"/>
    <w:rsid w:val="00EA5D1F"/>
    <w:rsid w:val="00EA5E2B"/>
    <w:rsid w:val="00EB19FD"/>
    <w:rsid w:val="00EB2B03"/>
    <w:rsid w:val="00EB5924"/>
    <w:rsid w:val="00EB5A14"/>
    <w:rsid w:val="00EB713E"/>
    <w:rsid w:val="00EB7B1A"/>
    <w:rsid w:val="00EC0A2A"/>
    <w:rsid w:val="00EC0AED"/>
    <w:rsid w:val="00EC0F38"/>
    <w:rsid w:val="00EC18FE"/>
    <w:rsid w:val="00EC232E"/>
    <w:rsid w:val="00EC2B7E"/>
    <w:rsid w:val="00EC3B00"/>
    <w:rsid w:val="00EC3F11"/>
    <w:rsid w:val="00EC5DA4"/>
    <w:rsid w:val="00EC69D0"/>
    <w:rsid w:val="00ED07CA"/>
    <w:rsid w:val="00ED084D"/>
    <w:rsid w:val="00ED392D"/>
    <w:rsid w:val="00ED7FAD"/>
    <w:rsid w:val="00EE20F6"/>
    <w:rsid w:val="00EE7186"/>
    <w:rsid w:val="00EE7523"/>
    <w:rsid w:val="00EF4489"/>
    <w:rsid w:val="00EF51C2"/>
    <w:rsid w:val="00EF54EB"/>
    <w:rsid w:val="00EF7D29"/>
    <w:rsid w:val="00F0044B"/>
    <w:rsid w:val="00F00DB2"/>
    <w:rsid w:val="00F020C4"/>
    <w:rsid w:val="00F03E43"/>
    <w:rsid w:val="00F04CB8"/>
    <w:rsid w:val="00F062E3"/>
    <w:rsid w:val="00F065CB"/>
    <w:rsid w:val="00F07A43"/>
    <w:rsid w:val="00F10F41"/>
    <w:rsid w:val="00F13738"/>
    <w:rsid w:val="00F139B0"/>
    <w:rsid w:val="00F13E41"/>
    <w:rsid w:val="00F15254"/>
    <w:rsid w:val="00F156AE"/>
    <w:rsid w:val="00F156F8"/>
    <w:rsid w:val="00F1596E"/>
    <w:rsid w:val="00F16C8F"/>
    <w:rsid w:val="00F176C5"/>
    <w:rsid w:val="00F248C4"/>
    <w:rsid w:val="00F274ED"/>
    <w:rsid w:val="00F27C2D"/>
    <w:rsid w:val="00F27EB0"/>
    <w:rsid w:val="00F306BB"/>
    <w:rsid w:val="00F3081E"/>
    <w:rsid w:val="00F31B30"/>
    <w:rsid w:val="00F36FAA"/>
    <w:rsid w:val="00F3707C"/>
    <w:rsid w:val="00F37C42"/>
    <w:rsid w:val="00F409A5"/>
    <w:rsid w:val="00F41954"/>
    <w:rsid w:val="00F41B67"/>
    <w:rsid w:val="00F44C3B"/>
    <w:rsid w:val="00F470D9"/>
    <w:rsid w:val="00F47330"/>
    <w:rsid w:val="00F52945"/>
    <w:rsid w:val="00F539CE"/>
    <w:rsid w:val="00F54076"/>
    <w:rsid w:val="00F57DB4"/>
    <w:rsid w:val="00F60B28"/>
    <w:rsid w:val="00F67BAD"/>
    <w:rsid w:val="00F71A81"/>
    <w:rsid w:val="00F7299B"/>
    <w:rsid w:val="00F7307A"/>
    <w:rsid w:val="00F849B9"/>
    <w:rsid w:val="00FA233C"/>
    <w:rsid w:val="00FA5E11"/>
    <w:rsid w:val="00FA61DF"/>
    <w:rsid w:val="00FA6381"/>
    <w:rsid w:val="00FA6548"/>
    <w:rsid w:val="00FA69FA"/>
    <w:rsid w:val="00FA7749"/>
    <w:rsid w:val="00FB088F"/>
    <w:rsid w:val="00FB1242"/>
    <w:rsid w:val="00FB2BB3"/>
    <w:rsid w:val="00FB651A"/>
    <w:rsid w:val="00FB6BD5"/>
    <w:rsid w:val="00FC0058"/>
    <w:rsid w:val="00FC12FB"/>
    <w:rsid w:val="00FC311E"/>
    <w:rsid w:val="00FC4B72"/>
    <w:rsid w:val="00FD1942"/>
    <w:rsid w:val="00FD24A4"/>
    <w:rsid w:val="00FD2718"/>
    <w:rsid w:val="00FD4AE5"/>
    <w:rsid w:val="00FD7222"/>
    <w:rsid w:val="00FD793C"/>
    <w:rsid w:val="00FE00E3"/>
    <w:rsid w:val="00FE02D0"/>
    <w:rsid w:val="00FE03C4"/>
    <w:rsid w:val="00FE0CB0"/>
    <w:rsid w:val="00FE13A0"/>
    <w:rsid w:val="00FE164D"/>
    <w:rsid w:val="00FF1C0B"/>
    <w:rsid w:val="00FF2627"/>
    <w:rsid w:val="00FF3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3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4CE"/>
    <w:pPr>
      <w:ind w:left="720"/>
      <w:contextualSpacing/>
    </w:pPr>
  </w:style>
  <w:style w:type="paragraph" w:styleId="BalloonText">
    <w:name w:val="Balloon Text"/>
    <w:basedOn w:val="Normal"/>
    <w:link w:val="BalloonTextChar"/>
    <w:uiPriority w:val="99"/>
    <w:semiHidden/>
    <w:unhideWhenUsed/>
    <w:rsid w:val="0005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4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2163</Words>
  <Characters>12332</Characters>
  <Application>Microsoft Office Word</Application>
  <DocSecurity>0</DocSecurity>
  <Lines>102</Lines>
  <Paragraphs>28</Paragraphs>
  <ScaleCrop>false</ScaleCrop>
  <Company>Hewlett-Packard</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2014-12-15T02:31:00Z</dcterms:created>
  <dcterms:modified xsi:type="dcterms:W3CDTF">2014-12-15T02:32:00Z</dcterms:modified>
</cp:coreProperties>
</file>