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1258" w:rsidRDefault="00D11258" w:rsidP="00D1125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LAB</w:t>
      </w:r>
      <w:r w:rsidRPr="00D11258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TCP</w:t>
      </w:r>
      <w:r w:rsidRPr="00D11258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ru-RU"/>
        </w:rPr>
        <w:t>и</w:t>
      </w:r>
      <w:r w:rsidRPr="00D11258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UPD</w:t>
      </w:r>
      <w:r w:rsidRPr="00D11258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ru-RU"/>
        </w:rPr>
        <w:t>в</w:t>
      </w:r>
      <w:r w:rsidRPr="00D11258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WIRESHARK</w:t>
      </w:r>
    </w:p>
    <w:p w:rsidR="00D11258" w:rsidRDefault="00D11258" w:rsidP="00D11258">
      <w:pPr>
        <w:jc w:val="center"/>
        <w:rPr>
          <w:b/>
          <w:bCs/>
          <w:sz w:val="36"/>
          <w:szCs w:val="36"/>
          <w:lang w:val="en-US"/>
        </w:rPr>
      </w:pP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Команда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nslookup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(Name Server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Lookup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предназначена для отправки DNS-запросов и получения информации о доменных именах и их IP-адресах. Она позволяет взаимодействовать с DNS-серверами и получать информацию о доменных записях, таких как A-записи (IPv4-адреса), AAAA-записи (IPv6-адреса), MX-записи (почтовые серверы) и другие.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Когда вы вводите команду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nslookup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vk.com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происходит следующее: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1) Ваш компьютер обращается к DNS-серверу, который указан в его настройках сети (можно посмотреть с помощью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scutil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--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dns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macOS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или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ipconfig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all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Windows).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2) DNS-сервер выполняет поиск IP-адреса, соответствующего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vk.com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и отправляет ответ вашему компьютеру.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3) Выводится информация о DNS-сервере, который обработал запрос, и о найденных IP-адресах.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D11258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Server:  1.1.1.1</w:t>
      </w: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D11258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Address: 1.1.1.1#53</w:t>
      </w: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D11258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Non-authoritative answer:</w:t>
      </w: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D11258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Name: vk.com</w:t>
      </w: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D11258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Address: 93.186.225.194</w:t>
      </w: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</w:pPr>
      <w:r w:rsidRPr="00D11258">
        <w:rPr>
          <w:rFonts w:ascii="System Font" w:hAnsi="System Font" w:cs="System Font"/>
          <w:color w:val="000000"/>
          <w:kern w:val="0"/>
          <w:sz w:val="26"/>
          <w:szCs w:val="26"/>
          <w:lang w:val="en-US"/>
        </w:rPr>
        <w:t>Name: vk.com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System Font" w:hAnsi="System Font" w:cs="System Font"/>
          <w:color w:val="000000"/>
          <w:kern w:val="0"/>
          <w:sz w:val="26"/>
          <w:szCs w:val="26"/>
          <w:lang w:val="ru-RU"/>
        </w:rPr>
        <w:t>Address: 87.240.132.78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Server: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1.1.1.1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DNS-сервер, который обработал запрос (в данном случае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Cloudflare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DNS).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Non-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authoritative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answer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означает, что полученный ответ пришел не от корневого DNS-сервера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vk.com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а от кэшированного или рекурсивного DNS-сервера.</w:t>
      </w:r>
    </w:p>
    <w:p w:rsidR="00D11258" w:rsidRDefault="00D11258" w:rsidP="00D11258"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Address: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93.186.225.194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– один из IP-адресов, к которому привязан домен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vk.com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noProof/>
          <w:sz w:val="28"/>
          <w:szCs w:val="28"/>
          <w:lang w:val="ru-RU"/>
        </w:rPr>
        <w:drawing>
          <wp:inline distT="0" distB="0" distL="0" distR="0">
            <wp:extent cx="3657600" cy="3111500"/>
            <wp:effectExtent l="0" t="0" r="0" b="0"/>
            <wp:docPr id="1289108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08828" name="Рисунок 12891088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58" w:rsidRDefault="00D11258" w:rsidP="00D112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645910" cy="4153535"/>
            <wp:effectExtent l="0" t="0" r="0" b="0"/>
            <wp:docPr id="1946313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331" name="Рисунок 1946313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58" w:rsidRDefault="00D11258" w:rsidP="00D112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880100" cy="4787900"/>
            <wp:effectExtent l="0" t="0" r="0" b="0"/>
            <wp:docPr id="3676248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24870" name="Рисунок 367624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1.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Верхний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уровень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–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Протокол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UDP (User Datagram Protocol)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Этот запрос использует UDP для передачи данных, так как DNS-запросы по умолчанию отправляются по UDP (порт 53).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Source Port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(Исходный порт): 65000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Это порт, с которого был отправлен запрос. Он назначается динамически операционной системой.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Destination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Por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 (Порт назначения): 53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Это стандартный порт DNS-сервера, куда отправляется запрос.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Length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(Длина): 32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Полный размер UDP-пакета (включая заголовок UDP и полезную нагрузку).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Checksum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(Контрольная сумма): 0xb722 [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unverified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]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Контрольная сумма используется для проверки целостности данных, но в данном случае она не проверена.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UDP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payload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(Полезная нагрузка): 24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bytes</w:t>
      </w:r>
      <w:proofErr w:type="spellEnd"/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Это фактический DNS-запрос.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2.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Уровень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DNS (Domain Name System)</w:t>
      </w: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Transaction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ID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(Идентификатор транзакции): 0x89c5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Уникальный идентификатор, который помогает клиенту сопоставить запрос и полученный ответ.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Flags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(Флаги): 0x0100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Это стандартный DNS-запрос (Standard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query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), который ищет соответствие доменного имени и IP-адреса.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Questions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(Количество вопросов): 1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Запрашивается одна DNS-запись.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Answer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RRs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(Записи ответа): 0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Пока ответов нет, так как это исходящий запрос.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Authority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RRs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(Авторитетные записи): 0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Нет записей о том, какие сервера являются авторитетными для запрашиваемого домена.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Additional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RRs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(Дополнительные записи): 0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→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Нет дополнительных записей.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Внизу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Queries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</w:t>
      </w:r>
    </w:p>
    <w:p w:rsidR="00D11258" w:rsidRDefault="00D11258" w:rsidP="00D11258">
      <w:pP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Содержится информация о том, какой именно домен запрашивается. В данном случае, это, скорее всего, A-запись (IPv4-адрес).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br/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lastRenderedPageBreak/>
        <w:br/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6645910" cy="3821430"/>
            <wp:effectExtent l="0" t="0" r="0" b="1270"/>
            <wp:docPr id="1064212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299" name="Рисунок 106421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Transmission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Control Protocol (TCP)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Это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протокол транспортного уровня, обеспечивающий надежную передачу данных между устройствами.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Src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Port: 65050: Исходный порт, с которого отправляются данные. В данном случае это порт 65050.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Port: 80: Порт назначения, на который отправляются данные. Порт 80 обычно используется для HTTP-трафика.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[Stream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index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61]: Индекс потока, который идентифицирует конкретный поток данных в рамках сессии.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Conversation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completeness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Complete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, WITH_DATA (31)]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завершенность разговора и наличие данных.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[TCP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Segment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Len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459]: Длина сегмента TCP, которая составляет 459 байт.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Sequence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Number: 1437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relative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sequence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number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 Относительный номер последовательности пакета.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Sequence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Number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 432022068: Абсолютный номер последовательности пакета.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[Next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Sequence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Number: 1896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relative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sequence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number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)]: Следующий ожидаемый номер последовательности.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Acknowledgement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Number: 308028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relative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ack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number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 Относительный номер подтверждения.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Acknowledgment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number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raw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2313920891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Абсолютный номер подтверждения.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1000 ... =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Header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Length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32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bytes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(8): Длина заголовка TCP, которая составляет 32 байта (8 слов по 4 байта).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Flags: 0x018 (PSH, ACK):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Флаги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TCP.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данном случае установлены флаги PSH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Push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ACK (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Acknowledgment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Window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7092: Размер окна, который указывает на количество данных, которое может быть отправлено без получения подтверждения.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Calculated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window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size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453888]: Рассчитанный размер окна с учетом масштабирования.</w:t>
      </w:r>
    </w:p>
    <w:p w:rsidR="00D11258" w:rsidRP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[Window size scaling factor: 64]: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Коэффициент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масштабирования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окна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lastRenderedPageBreak/>
        <w:t>Checksum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0x11e6 [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unverified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]: Контрольная сумма для проверки целостности данных.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Checksum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Status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Unverified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]: Статус проверки контрольной суммы.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Urgent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Pointer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0: Указатель срочности, который используется для обозначения срочных данных.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Options: (12 bytes), No-Operation (NOP), No-Operation (NOP), Timestamps: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Опции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TCP.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В данном случае используются NOP (No-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Operation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 и метки времени.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[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Timestamps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]: Метки времени, используемые для измерения времени передачи данных.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[SEQ/ACK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analysis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]: Анализ последовательности и подтверждения.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TCP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payload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(459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bytes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): Полезная нагрузка TCP, которая составляет 459 байт.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Hypertext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Transfer Protocol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то, что полезная нагрузка содержит HTTP-запрос.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GET 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media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events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persons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/small2x/yy25fWWyYzE.jpeg HTTP/1.1\r\n: HTTP-запрос на получение изображения.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Host: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static.kremlin.ru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\r\n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хост, к которому обращается запрос.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Connection: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keep-alive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\r\n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то, что соединение должно оставаться открытым для последующих запросов.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Accept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image/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webp,image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/avif,image/jxl,image/helc,image/helc-sequence,video/;q=0.8,image/png,image/svg+xml,image/;q=0.8,/;q=0.5\r\n: Указывает на типы данных, которые клиент может принять.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User-Agent: Mozilla/5.0 (Macintosh; Intel Mac OS X 10_15_7)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AppleWebKit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/605.1.15 (KHTML,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like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Gecko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)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Version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/17.1 Safari/605.1.15\r\n: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Accept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-Language: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ru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\r\n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предпочитаемый язык клиента.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Referer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http://kremlin.ru/r\n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URL, с которого был сделан запрос.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Accept-Encoding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gzip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deflate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\r\n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методы сжатия, которые клиент может принять.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\r\n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Завершает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заголовки HTTP-запроса.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[Response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in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frame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10409]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Указывает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на кадр, в котором содержится ответ на этот запрос.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[Full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request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URI: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http://static.kremlin.ru/media/events/persons/small2x/yy25fWWyYzE.jpeg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]: Полный URI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запроса.Информация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о браузере и операционной системе клиента.</w:t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 w:rsidRPr="00D11258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br/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HTTP (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HyperText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 xml:space="preserve"> Transfer Protocol)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kern w:val="0"/>
          <w:sz w:val="26"/>
          <w:szCs w:val="26"/>
          <w:lang w:val="ru-RU"/>
        </w:rPr>
        <w:t>– это протокол прикладного уровня, который работает поверх TCP.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TCP – это транспортный протокол: он отвечает за доставку данных.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HTTP – это протокол передачи веб-страниц: он отвечает за формат и структуру запросов/ответов, использует TCP для передачи данных между клиентом и сервером.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Как работает HTTP поверх TCP?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Клиент (браузер) открывает веб-сайт (например,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https://example.com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).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Устанавливается соединение TCP (через трёхстороннее рукопожатие).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Клиент отправляет HTTP-запрос на сервер (например, GET </w:t>
      </w:r>
      <w:r>
        <w:rPr>
          <w:rFonts w:ascii="Helvetica Neue" w:hAnsi="Helvetica Neue" w:cs="Helvetica Neue"/>
          <w:color w:val="1F6BC0"/>
          <w:kern w:val="0"/>
          <w:sz w:val="26"/>
          <w:szCs w:val="26"/>
          <w:lang w:val="ru-RU"/>
        </w:rPr>
        <w:t>/index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.html).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Сервер обрабатывает запрос и отправляет HTTP-ответ.</w:t>
      </w:r>
    </w:p>
    <w:p w:rsidR="00D11258" w:rsidRDefault="00D11258" w:rsidP="00D112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TCP передаёт данные по сети, гарантируя их доставку.</w:t>
      </w:r>
    </w:p>
    <w:p w:rsidR="00D11258" w:rsidRPr="00D11258" w:rsidRDefault="00D11258" w:rsidP="00D11258">
      <w:pPr>
        <w:rPr>
          <w:sz w:val="28"/>
          <w:szCs w:val="28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После загрузки страницы соединение может закрыться (если используется HTTP/1.1, то соединение может оставаться открытым для следующих запросов).</w:t>
      </w:r>
    </w:p>
    <w:sectPr w:rsidR="00D11258" w:rsidRPr="00D11258" w:rsidSect="00D1125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58"/>
    <w:rsid w:val="000850ED"/>
    <w:rsid w:val="00D1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F538C"/>
  <w15:chartTrackingRefBased/>
  <w15:docId w15:val="{5202065D-E9CB-1B42-9D3B-47B447C6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1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12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12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12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12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12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12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1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1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1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12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12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12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1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12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1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1</cp:revision>
  <dcterms:created xsi:type="dcterms:W3CDTF">2025-02-18T10:09:00Z</dcterms:created>
  <dcterms:modified xsi:type="dcterms:W3CDTF">2025-02-18T10:13:00Z</dcterms:modified>
</cp:coreProperties>
</file>