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20"/>
        <w:jc w:val="both"/>
        <w:rPr>
          <w:rFonts w:ascii="Lexend" w:cs="Lexend" w:eastAsia="Lexend" w:hAnsi="Lexend"/>
          <w:b w:val="1"/>
          <w:bCs w:val="1"/>
          <w:sz w:val="40"/>
          <w:szCs w:val="40"/>
        </w:rPr>
      </w:pPr>
      <w:r w:rsidDel="00000000" w:rsidR="00000000" w:rsidRPr="00000000">
        <w:rPr>
          <w:rFonts w:ascii="Lexend" w:cs="Lexend" w:eastAsia="Lexend" w:hAnsi="Lexend"/>
          <w:b w:val="1"/>
          <w:bCs w:val="1"/>
          <w:sz w:val="40"/>
          <w:szCs w:val="40"/>
          <w:rtl w:val="0"/>
        </w:rPr>
        <w:t xml:space="preserve">Административное правонарушение: состав, понятие, структура.</w:t>
      </w:r>
    </w:p>
    <w:p w:rsidR="00000000" w:rsidDel="00000000" w:rsidP="00000000" w:rsidRDefault="00000000" w:rsidRPr="00000000" w14:paraId="00000002">
      <w:pPr>
        <w:jc w:val="both"/>
        <w:rPr>
          <w:rFonts w:ascii="Lexend" w:cs="Lexend" w:eastAsia="Lexend" w:hAnsi="Lexend"/>
          <w:b w:val="1"/>
          <w:bCs w:val="1"/>
          <w:sz w:val="40"/>
          <w:szCs w:val="40"/>
        </w:rPr>
      </w:pPr>
      <w:r w:rsidDel="00000000" w:rsidR="00000000" w:rsidRPr="00000000">
        <w:rPr>
          <w:rtl w:val="0"/>
        </w:rPr>
      </w:r>
    </w:p>
    <w:p w:rsidR="00000000" w:rsidDel="00000000" w:rsidP="00000000" w:rsidRDefault="00000000" w:rsidRPr="00000000" w14:paraId="00000003">
      <w:pPr>
        <w:spacing w:after="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Административное правонарушение (проступок) — это центральное понятие КоАП РФ, фактическое основание для применения мер административной ответственности.</w:t>
      </w:r>
    </w:p>
    <w:p w:rsidR="00000000" w:rsidDel="00000000" w:rsidP="00000000" w:rsidRDefault="00000000" w:rsidRPr="00000000" w14:paraId="00000004">
      <w:pPr>
        <w:spacing w:after="240" w:lineRule="auto"/>
        <w:jc w:val="both"/>
        <w:rPr>
          <w:rFonts w:ascii="Lexend" w:cs="Lexend" w:eastAsia="Lexend" w:hAnsi="Lexend"/>
          <w:b w:val="1"/>
          <w:bCs w:val="1"/>
          <w:color w:val="0f1115"/>
          <w:sz w:val="26"/>
          <w:szCs w:val="26"/>
        </w:rPr>
      </w:pPr>
      <w:r w:rsidDel="00000000" w:rsidR="00000000" w:rsidRPr="00000000">
        <w:rPr>
          <w:rtl w:val="0"/>
        </w:rPr>
      </w:r>
    </w:p>
    <w:p w:rsidR="00000000" w:rsidDel="00000000" w:rsidP="00000000" w:rsidRDefault="00000000" w:rsidRPr="00000000" w14:paraId="00000005">
      <w:pPr>
        <w:spacing w:after="240" w:lineRule="auto"/>
        <w:jc w:val="both"/>
        <w:rPr>
          <w:rFonts w:ascii="Lexend" w:cs="Lexend" w:eastAsia="Lexend" w:hAnsi="Lexend"/>
          <w:b w:val="1"/>
          <w:bCs w:val="1"/>
          <w:color w:val="0f1115"/>
          <w:sz w:val="26"/>
          <w:szCs w:val="26"/>
        </w:rPr>
      </w:pPr>
      <w:r w:rsidDel="00000000" w:rsidR="00000000" w:rsidRPr="00000000">
        <w:rPr>
          <w:rFonts w:ascii="Lexend" w:cs="Lexend" w:eastAsia="Lexend" w:hAnsi="Lexend"/>
          <w:b w:val="1"/>
          <w:bCs w:val="1"/>
          <w:color w:val="0f1115"/>
          <w:sz w:val="26"/>
          <w:szCs w:val="26"/>
          <w:rtl w:val="0"/>
        </w:rPr>
        <w:t xml:space="preserve">ПОНЯТИЕ АДМИНИСТРАТИВНОГО ПРАВОНАРУШЕНИЯ</w:t>
      </w:r>
    </w:p>
    <w:p w:rsidR="00000000" w:rsidDel="00000000" w:rsidP="00000000" w:rsidRDefault="00000000" w:rsidRPr="00000000" w14:paraId="00000006">
      <w:pPr>
        <w:spacing w:after="240" w:before="240" w:lineRule="auto"/>
        <w:ind w:left="-40" w:right="-4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Административное правонарушение </w:t>
      </w:r>
      <w:r w:rsidDel="00000000" w:rsidR="00000000" w:rsidRPr="00000000">
        <w:rPr>
          <w:rFonts w:ascii="Lexend" w:cs="Lexend" w:eastAsia="Lexend" w:hAnsi="Lexend"/>
          <w:color w:val="0f1115"/>
          <w:sz w:val="24"/>
          <w:szCs w:val="24"/>
          <w:rtl w:val="0"/>
        </w:rPr>
        <w:t xml:space="preserve">(ч. 1 ст. 2.1 КоАП РФ) — это противоправное, виновное действие (бездействие) физического или юридического лица, за которое КоАП РФ или законами субъектов РФ об административных правонарушениях установлена административная ответственность.</w:t>
      </w:r>
    </w:p>
    <w:p w:rsidR="00000000" w:rsidDel="00000000" w:rsidP="00000000" w:rsidRDefault="00000000" w:rsidRPr="00000000" w14:paraId="00000007">
      <w:pP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Законодательное определение содержит </w:t>
      </w:r>
      <w:r w:rsidDel="00000000" w:rsidR="00000000" w:rsidRPr="00000000">
        <w:rPr>
          <w:rFonts w:ascii="Lexend" w:cs="Lexend" w:eastAsia="Lexend" w:hAnsi="Lexend"/>
          <w:b w:val="1"/>
          <w:bCs w:val="1"/>
          <w:color w:val="0f1115"/>
          <w:sz w:val="24"/>
          <w:szCs w:val="24"/>
          <w:rtl w:val="0"/>
        </w:rPr>
        <w:t xml:space="preserve">3 ключевых признака</w:t>
      </w:r>
      <w:r w:rsidDel="00000000" w:rsidR="00000000" w:rsidRPr="00000000">
        <w:rPr>
          <w:rFonts w:ascii="Lexend" w:cs="Lexend" w:eastAsia="Lexend" w:hAnsi="Lexend"/>
          <w:color w:val="0f1115"/>
          <w:sz w:val="24"/>
          <w:szCs w:val="24"/>
          <w:rtl w:val="0"/>
        </w:rPr>
        <w:t xml:space="preserve">, которые обязательно должны присутствовать в любом административном проступке:</w:t>
      </w:r>
    </w:p>
    <w:p w:rsidR="00000000" w:rsidDel="00000000" w:rsidP="00000000" w:rsidRDefault="00000000" w:rsidRPr="00000000" w14:paraId="00000008">
      <w:pPr>
        <w:numPr>
          <w:ilvl w:val="0"/>
          <w:numId w:val="5"/>
        </w:numPr>
        <w:spacing w:after="240" w:before="2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Противоправность</w:t>
      </w:r>
    </w:p>
    <w:p w:rsidR="00000000" w:rsidDel="00000000" w:rsidP="00000000" w:rsidRDefault="00000000" w:rsidRPr="00000000" w14:paraId="00000009">
      <w:pP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Деяние обязательно должно нарушать нормы административного и иных отраслей права (финансового, земельного, экологического и др.), охраняемых мерами административной ответственности. Действующее законодательство не допускает применения аналогии закона: привлечь лицо к ответственности можно только за нарушение, прямо предусмотренное КоАП РФ или законом субъекта РФ. Противоправность в административно-деликтном праве носит формально-юридический характер — недопустимо привлекать к ответственности за деяние, не предусмотренное законодательством об административных правонарушениях.</w:t>
      </w:r>
    </w:p>
    <w:p w:rsidR="00000000" w:rsidDel="00000000" w:rsidP="00000000" w:rsidRDefault="00000000" w:rsidRPr="00000000" w14:paraId="0000000A">
      <w:pPr>
        <w:numPr>
          <w:ilvl w:val="0"/>
          <w:numId w:val="6"/>
        </w:numPr>
        <w:spacing w:after="240" w:before="240" w:lineRule="auto"/>
        <w:ind w:left="720" w:hanging="360"/>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Виновность</w:t>
      </w:r>
    </w:p>
    <w:p w:rsidR="00000000" w:rsidDel="00000000" w:rsidP="00000000" w:rsidRDefault="00000000" w:rsidRPr="00000000" w14:paraId="0000000B">
      <w:pP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Лицо подлежит административной ответственности только за те правонарушения, в отношении которых установлена его вина (ч. 1 ст. 1.5 КоАП РФ). Этот признак возведен на уровень принципа административной ответственности, и отсутствие вины исключает признание деяния правонарушением даже при его формальной противоправности.</w:t>
      </w:r>
    </w:p>
    <w:p w:rsidR="00000000" w:rsidDel="00000000" w:rsidP="00000000" w:rsidRDefault="00000000" w:rsidRPr="00000000" w14:paraId="0000000C">
      <w:pPr>
        <w:numPr>
          <w:ilvl w:val="0"/>
          <w:numId w:val="5"/>
        </w:numP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Наказуемость</w:t>
      </w:r>
    </w:p>
    <w:p w:rsidR="00000000" w:rsidDel="00000000" w:rsidP="00000000" w:rsidRDefault="00000000" w:rsidRPr="00000000" w14:paraId="0000000D">
      <w:pP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Означает возможность применения к лицу, совершившему противоправное деяние, мер административной ответственности (административных наказаний), которые установлены КоАП РФ или законами субъектов РФ.</w:t>
      </w:r>
    </w:p>
    <w:p w:rsidR="00000000" w:rsidDel="00000000" w:rsidP="00000000" w:rsidRDefault="00000000" w:rsidRPr="00000000" w14:paraId="0000000E">
      <w:pPr>
        <w:spacing w:after="240" w:before="240" w:lineRule="auto"/>
        <w:ind w:left="-40" w:right="-4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Кроме того, в науке административного права выделяют </w:t>
      </w:r>
      <w:r w:rsidDel="00000000" w:rsidR="00000000" w:rsidRPr="00000000">
        <w:rPr>
          <w:rFonts w:ascii="Lexend" w:cs="Lexend" w:eastAsia="Lexend" w:hAnsi="Lexend"/>
          <w:b w:val="1"/>
          <w:bCs w:val="1"/>
          <w:color w:val="0f1115"/>
          <w:sz w:val="24"/>
          <w:szCs w:val="24"/>
          <w:rtl w:val="0"/>
        </w:rPr>
        <w:t xml:space="preserve">четвертый признак — общественную вредность</w:t>
      </w:r>
      <w:r w:rsidDel="00000000" w:rsidR="00000000" w:rsidRPr="00000000">
        <w:rPr>
          <w:rFonts w:ascii="Lexend" w:cs="Lexend" w:eastAsia="Lexend" w:hAnsi="Lexend"/>
          <w:color w:val="0f1115"/>
          <w:sz w:val="24"/>
          <w:szCs w:val="24"/>
          <w:rtl w:val="0"/>
        </w:rPr>
        <w:t xml:space="preserve"> (иногда именуемую </w:t>
      </w:r>
      <w:r w:rsidDel="00000000" w:rsidR="00000000" w:rsidRPr="00000000">
        <w:rPr>
          <w:rFonts w:ascii="Lexend" w:cs="Lexend" w:eastAsia="Lexend" w:hAnsi="Lexend"/>
          <w:b w:val="1"/>
          <w:bCs w:val="1"/>
          <w:color w:val="0f1115"/>
          <w:sz w:val="24"/>
          <w:szCs w:val="24"/>
          <w:rtl w:val="0"/>
        </w:rPr>
        <w:t xml:space="preserve">общественной опасностью</w:t>
      </w:r>
      <w:r w:rsidDel="00000000" w:rsidR="00000000" w:rsidRPr="00000000">
        <w:rPr>
          <w:rFonts w:ascii="Lexend" w:cs="Lexend" w:eastAsia="Lexend" w:hAnsi="Lexend"/>
          <w:color w:val="0f1115"/>
          <w:sz w:val="24"/>
          <w:szCs w:val="24"/>
          <w:rtl w:val="0"/>
        </w:rPr>
        <w:t xml:space="preserve">). Это означает, что правонарушение причиняет вред интересам граждан, общества и государства. В юридической науке нет единства мнений относительно того, обладает ли административное правонарушение именно «общественной опасностью» или только «общественной вредностью». Одни авторы утверждают, что общественной опасностью обладают только преступления, а административные правонарушения являются общественно вредными. Другие отмечают, что по существу административный проступок — это тоже общественно опасное деяние, которое отличается от преступления лишь характером и степенью такой опасности. Примечательно, что законодатель в ч. 1 ст. 2.1 КоАП РФ вообще не называет среди прочих признаков ни общественную вредность, ни общественную опасность деяния.</w:t>
      </w:r>
    </w:p>
    <w:p w:rsidR="00000000" w:rsidDel="00000000" w:rsidP="00000000" w:rsidRDefault="00000000" w:rsidRPr="00000000" w14:paraId="0000000F">
      <w:pPr>
        <w:spacing w:after="240" w:before="240" w:lineRule="auto"/>
        <w:ind w:left="-40" w:right="-40" w:firstLine="0"/>
        <w:jc w:val="both"/>
        <w:rPr>
          <w:rFonts w:ascii="Lexend" w:cs="Lexend" w:eastAsia="Lexend" w:hAnsi="Lexend"/>
          <w:color w:val="0f1115"/>
          <w:sz w:val="24"/>
          <w:szCs w:val="24"/>
        </w:rPr>
      </w:pPr>
      <w:r w:rsidDel="00000000" w:rsidR="00000000" w:rsidRPr="00000000">
        <w:rPr>
          <w:rtl w:val="0"/>
        </w:rPr>
      </w:r>
    </w:p>
    <w:p w:rsidR="00000000" w:rsidDel="00000000" w:rsidP="00000000" w:rsidRDefault="00000000" w:rsidRPr="00000000" w14:paraId="00000010">
      <w:pPr>
        <w:spacing w:after="240" w:before="240" w:lineRule="auto"/>
        <w:ind w:left="-40" w:right="-40" w:firstLine="0"/>
        <w:jc w:val="both"/>
        <w:rPr>
          <w:rFonts w:ascii="Lexend" w:cs="Lexend" w:eastAsia="Lexend" w:hAnsi="Lexend"/>
          <w:b w:val="1"/>
          <w:bCs w:val="1"/>
          <w:color w:val="0f1115"/>
          <w:sz w:val="26"/>
          <w:szCs w:val="26"/>
        </w:rPr>
      </w:pPr>
      <w:r w:rsidDel="00000000" w:rsidR="00000000" w:rsidRPr="00000000">
        <w:rPr>
          <w:rFonts w:ascii="Lexend" w:cs="Lexend" w:eastAsia="Lexend" w:hAnsi="Lexend"/>
          <w:b w:val="1"/>
          <w:bCs w:val="1"/>
          <w:color w:val="0f1115"/>
          <w:sz w:val="26"/>
          <w:szCs w:val="26"/>
          <w:rtl w:val="0"/>
        </w:rPr>
        <w:t xml:space="preserve">СОСТАВ АДМИНИСТРАТИВНОГО ПРАВОНАРУШЕНИЯ</w:t>
      </w:r>
    </w:p>
    <w:p w:rsidR="00000000" w:rsidDel="00000000" w:rsidP="00000000" w:rsidRDefault="00000000" w:rsidRPr="00000000" w14:paraId="00000011">
      <w:pP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Если понятие правонарушения отвечает на вопрос «что произошло?», то его состав — на вопрос </w:t>
      </w:r>
      <w:r w:rsidDel="00000000" w:rsidR="00000000" w:rsidRPr="00000000">
        <w:rPr>
          <w:rFonts w:ascii="Lexend" w:cs="Lexend" w:eastAsia="Lexend" w:hAnsi="Lexend"/>
          <w:b w:val="1"/>
          <w:bCs w:val="1"/>
          <w:color w:val="0f1115"/>
          <w:sz w:val="24"/>
          <w:szCs w:val="24"/>
          <w:rtl w:val="0"/>
        </w:rPr>
        <w:t xml:space="preserve">«является ли содеянное конкретным административным правонарушением?»</w:t>
      </w:r>
      <w:r w:rsidDel="00000000" w:rsidR="00000000" w:rsidRPr="00000000">
        <w:rPr>
          <w:rFonts w:ascii="Lexend" w:cs="Lexend" w:eastAsia="Lexend" w:hAnsi="Lexend"/>
          <w:color w:val="0f1115"/>
          <w:sz w:val="24"/>
          <w:szCs w:val="24"/>
          <w:rtl w:val="0"/>
        </w:rPr>
        <w:t xml:space="preserve">.</w:t>
      </w:r>
    </w:p>
    <w:p w:rsidR="00000000" w:rsidDel="00000000" w:rsidP="00000000" w:rsidRDefault="00000000" w:rsidRPr="00000000" w14:paraId="00000012">
      <w:pPr>
        <w:spacing w:after="240" w:before="240" w:lineRule="auto"/>
        <w:ind w:left="-40" w:right="-4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Состав административного правонарушения</w:t>
      </w:r>
      <w:r w:rsidDel="00000000" w:rsidR="00000000" w:rsidRPr="00000000">
        <w:rPr>
          <w:rFonts w:ascii="Lexend" w:cs="Lexend" w:eastAsia="Lexend" w:hAnsi="Lexend"/>
          <w:color w:val="0f1115"/>
          <w:sz w:val="24"/>
          <w:szCs w:val="24"/>
          <w:rtl w:val="0"/>
        </w:rPr>
        <w:t xml:space="preserve"> — это совокупность обязательных объективных и субъективных признаков (элементов), описанных в правовой норме, необходимых и достаточных для признания совершенного деяния в качестве конкретного административного правонарушения.</w:t>
      </w:r>
    </w:p>
    <w:p w:rsidR="00000000" w:rsidDel="00000000" w:rsidP="00000000" w:rsidRDefault="00000000" w:rsidRPr="00000000" w14:paraId="00000013">
      <w:pPr>
        <w:spacing w:after="240" w:before="240" w:lineRule="auto"/>
        <w:ind w:left="-40" w:right="-4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Юридическое значение состава</w:t>
      </w:r>
      <w:r w:rsidDel="00000000" w:rsidR="00000000" w:rsidRPr="00000000">
        <w:rPr>
          <w:rFonts w:ascii="Lexend" w:cs="Lexend" w:eastAsia="Lexend" w:hAnsi="Lexend"/>
          <w:color w:val="0f1115"/>
          <w:sz w:val="24"/>
          <w:szCs w:val="24"/>
          <w:rtl w:val="0"/>
        </w:rPr>
        <w:t xml:space="preserve"> состоит в том, что он является основанием для административной ответственности. При отсутствии в деянии состава административного правонарушения дело об административном правонарушении не может быть начато, а начатое подлежит прекращению (п. 2 ч. 1 ст. 24.5 КоАП РФ).</w:t>
      </w:r>
    </w:p>
    <w:p w:rsidR="00000000" w:rsidDel="00000000" w:rsidP="00000000" w:rsidRDefault="00000000" w:rsidRPr="00000000" w14:paraId="00000014">
      <w:pPr>
        <w:spacing w:after="240" w:before="240" w:lineRule="auto"/>
        <w:ind w:left="-40" w:right="-40" w:firstLine="0"/>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Состав административного правонарушения образуют 4 обязательных элемента:</w:t>
      </w:r>
    </w:p>
    <w:p w:rsidR="00000000" w:rsidDel="00000000" w:rsidP="00000000" w:rsidRDefault="00000000" w:rsidRPr="00000000" w14:paraId="00000015">
      <w:pPr>
        <w:spacing w:after="240" w:before="240" w:lineRule="auto"/>
        <w:jc w:val="both"/>
        <w:rPr>
          <w:rFonts w:ascii="Lexend" w:cs="Lexend" w:eastAsia="Lexend" w:hAnsi="Lexend"/>
          <w:color w:val="0f1115"/>
          <w:sz w:val="24"/>
          <w:szCs w:val="24"/>
        </w:rPr>
      </w:pPr>
      <w:r w:rsidDel="00000000" w:rsidR="00000000" w:rsidRPr="00000000">
        <w:rPr>
          <w:rtl w:val="0"/>
        </w:rPr>
      </w:r>
    </w:p>
    <w:p w:rsidR="00000000" w:rsidDel="00000000" w:rsidP="00000000" w:rsidRDefault="00000000" w:rsidRPr="00000000" w14:paraId="00000016">
      <w:pPr>
        <w:numPr>
          <w:ilvl w:val="0"/>
          <w:numId w:val="4"/>
        </w:numPr>
        <w:spacing w:after="0" w:afterAutospacing="0" w:before="24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Объект</w:t>
      </w:r>
    </w:p>
    <w:p w:rsidR="00000000" w:rsidDel="00000000" w:rsidP="00000000" w:rsidRDefault="00000000" w:rsidRPr="00000000" w14:paraId="00000017">
      <w:pPr>
        <w:numPr>
          <w:ilvl w:val="0"/>
          <w:numId w:val="4"/>
        </w:numP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Объективная сторона</w:t>
      </w:r>
    </w:p>
    <w:p w:rsidR="00000000" w:rsidDel="00000000" w:rsidP="00000000" w:rsidRDefault="00000000" w:rsidRPr="00000000" w14:paraId="00000018">
      <w:pPr>
        <w:numPr>
          <w:ilvl w:val="0"/>
          <w:numId w:val="4"/>
        </w:numP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Субъект</w:t>
      </w:r>
    </w:p>
    <w:p w:rsidR="00000000" w:rsidDel="00000000" w:rsidP="00000000" w:rsidRDefault="00000000" w:rsidRPr="00000000" w14:paraId="00000019">
      <w:pPr>
        <w:numPr>
          <w:ilvl w:val="0"/>
          <w:numId w:val="4"/>
        </w:numPr>
        <w:spacing w:after="240" w:before="0" w:beforeAutospacing="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Субъективная сторона</w:t>
      </w:r>
    </w:p>
    <w:p w:rsidR="00000000" w:rsidDel="00000000" w:rsidP="00000000" w:rsidRDefault="00000000" w:rsidRPr="00000000" w14:paraId="0000001A">
      <w:pPr>
        <w:pStyle w:val="Heading3"/>
        <w:keepNext w:val="0"/>
        <w:keepLines w:val="0"/>
        <w:spacing w:after="240" w:before="480" w:lineRule="auto"/>
        <w:jc w:val="both"/>
        <w:rPr>
          <w:rFonts w:ascii="Lexend" w:cs="Lexend" w:eastAsia="Lexend" w:hAnsi="Lexend"/>
          <w:b w:val="1"/>
          <w:bCs w:val="1"/>
          <w:color w:val="0f1115"/>
          <w:sz w:val="24"/>
          <w:szCs w:val="24"/>
          <w:highlight w:val="white"/>
        </w:rPr>
      </w:pPr>
      <w:bookmarkStart w:colFirst="0" w:colLast="0" w:name="_87k015lj209n" w:id="0"/>
      <w:bookmarkEnd w:id="0"/>
      <w:r w:rsidDel="00000000" w:rsidR="00000000" w:rsidRPr="00000000">
        <w:rPr>
          <w:rFonts w:ascii="Lexend" w:cs="Lexend" w:eastAsia="Lexend" w:hAnsi="Lexend"/>
          <w:b w:val="1"/>
          <w:bCs w:val="1"/>
          <w:color w:val="0f1115"/>
          <w:sz w:val="24"/>
          <w:szCs w:val="24"/>
          <w:highlight w:val="white"/>
          <w:rtl w:val="0"/>
        </w:rPr>
        <w:t xml:space="preserve">Если хотя бы один элемент отсутствует — нет состава правонарушения, и производство по делу подлежит прекращению (п. 2 ч. 1 ст. 24.5 КоАП РФ).</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ОБЪЕКТ АДМИНИСТРАТИВНОГО ПРАВОНАРУШЕНИЯ</w:t>
      </w:r>
      <w:r w:rsidDel="00000000" w:rsidR="00000000" w:rsidRPr="00000000">
        <w:rPr>
          <w:rtl w:val="0"/>
        </w:rPr>
      </w:r>
    </w:p>
    <w:p w:rsidR="00000000" w:rsidDel="00000000" w:rsidP="00000000" w:rsidRDefault="00000000" w:rsidRPr="00000000" w14:paraId="0000001D">
      <w:pPr>
        <w:spacing w:after="240" w:before="240" w:lineRule="auto"/>
        <w:ind w:left="-40" w:right="-4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Объект</w:t>
      </w:r>
      <w:r w:rsidDel="00000000" w:rsidR="00000000" w:rsidRPr="00000000">
        <w:rPr>
          <w:rFonts w:ascii="Lexend" w:cs="Lexend" w:eastAsia="Lexend" w:hAnsi="Lexend"/>
          <w:color w:val="0f1115"/>
          <w:sz w:val="24"/>
          <w:szCs w:val="24"/>
          <w:rtl w:val="0"/>
        </w:rPr>
        <w:t xml:space="preserve"> — это общественные отношения, урегулированные нормами права и охраняемые мерами административной ответственности, на которые посягает противоправное деяние.</w:t>
      </w:r>
    </w:p>
    <w:p w:rsidR="00000000" w:rsidDel="00000000" w:rsidP="00000000" w:rsidRDefault="00000000" w:rsidRPr="00000000" w14:paraId="0000001E">
      <w:pPr>
        <w:spacing w:after="240" w:before="240" w:lineRule="auto"/>
        <w:jc w:val="both"/>
        <w:rPr>
          <w:rFonts w:ascii="Lexend" w:cs="Lexend" w:eastAsia="Lexend" w:hAnsi="Lexend"/>
          <w:b w:val="1"/>
          <w:bCs w:val="1"/>
          <w:color w:val="0f1115"/>
          <w:sz w:val="24"/>
          <w:szCs w:val="24"/>
        </w:rPr>
      </w:pPr>
      <w:r w:rsidDel="00000000" w:rsidR="00000000" w:rsidRPr="00000000">
        <w:rPr>
          <w:rFonts w:ascii="Lexend" w:cs="Lexend" w:eastAsia="Lexend" w:hAnsi="Lexend"/>
          <w:color w:val="0f1115"/>
          <w:sz w:val="24"/>
          <w:szCs w:val="24"/>
          <w:rtl w:val="0"/>
        </w:rPr>
        <w:t xml:space="preserve">Принято выделять </w:t>
      </w:r>
      <w:r w:rsidDel="00000000" w:rsidR="00000000" w:rsidRPr="00000000">
        <w:rPr>
          <w:rFonts w:ascii="Lexend" w:cs="Lexend" w:eastAsia="Lexend" w:hAnsi="Lexend"/>
          <w:b w:val="1"/>
          <w:bCs w:val="1"/>
          <w:color w:val="0f1115"/>
          <w:sz w:val="24"/>
          <w:szCs w:val="24"/>
          <w:rtl w:val="0"/>
        </w:rPr>
        <w:t xml:space="preserve">несколько уровней объекта:</w:t>
      </w:r>
    </w:p>
    <w:p w:rsidR="00000000" w:rsidDel="00000000" w:rsidP="00000000" w:rsidRDefault="00000000" w:rsidRPr="00000000" w14:paraId="0000001F">
      <w:pPr>
        <w:numPr>
          <w:ilvl w:val="0"/>
          <w:numId w:val="12"/>
        </w:numPr>
        <w:spacing w:after="0" w:afterAutospacing="0" w:before="240" w:lineRule="auto"/>
        <w:ind w:left="720" w:hanging="360"/>
        <w:jc w:val="both"/>
        <w:rPr>
          <w:rFonts w:ascii="Lexend" w:cs="Lexend" w:eastAsia="Lexend" w:hAnsi="Lexend"/>
        </w:rPr>
      </w:pPr>
      <w:r w:rsidDel="00000000" w:rsidR="00000000" w:rsidRPr="00000000">
        <w:rPr>
          <w:rFonts w:ascii="Lexend" w:cs="Lexend" w:eastAsia="Lexend" w:hAnsi="Lexend"/>
          <w:b w:val="1"/>
          <w:bCs w:val="1"/>
          <w:color w:val="0f1115"/>
          <w:sz w:val="24"/>
          <w:szCs w:val="24"/>
          <w:rtl w:val="0"/>
        </w:rPr>
        <w:t xml:space="preserve">Общий объект</w:t>
      </w:r>
      <w:r w:rsidDel="00000000" w:rsidR="00000000" w:rsidRPr="00000000">
        <w:rPr>
          <w:rFonts w:ascii="Lexend" w:cs="Lexend" w:eastAsia="Lexend" w:hAnsi="Lexend"/>
          <w:color w:val="0f1115"/>
          <w:sz w:val="24"/>
          <w:szCs w:val="24"/>
          <w:rtl w:val="0"/>
        </w:rPr>
        <w:t xml:space="preserve">: вся совокупность общественных отношений, охраняемых законодательством об административных правонарушениях. Он един для всех проступков.</w:t>
      </w:r>
    </w:p>
    <w:p w:rsidR="00000000" w:rsidDel="00000000" w:rsidP="00000000" w:rsidRDefault="00000000" w:rsidRPr="00000000" w14:paraId="00000020">
      <w:pPr>
        <w:numPr>
          <w:ilvl w:val="0"/>
          <w:numId w:val="12"/>
        </w:numP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b w:val="1"/>
          <w:bCs w:val="1"/>
          <w:color w:val="0f1115"/>
          <w:sz w:val="24"/>
          <w:szCs w:val="24"/>
          <w:rtl w:val="0"/>
        </w:rPr>
        <w:t xml:space="preserve">Родовой объект</w:t>
      </w:r>
      <w:r w:rsidDel="00000000" w:rsidR="00000000" w:rsidRPr="00000000">
        <w:rPr>
          <w:rFonts w:ascii="Lexend" w:cs="Lexend" w:eastAsia="Lexend" w:hAnsi="Lexend"/>
          <w:color w:val="0f1115"/>
          <w:sz w:val="24"/>
          <w:szCs w:val="24"/>
          <w:rtl w:val="0"/>
        </w:rPr>
        <w:t xml:space="preserve">: группа однородных общественных отношений, на которые посягает конкретный вид правонарушений. Именно по родовому объекту сгруппированы главы Особенной части КоАП РФ (например, гл. 12 — безопасность дорожного движения, гл. 20 — общественный порядок).</w:t>
      </w:r>
    </w:p>
    <w:p w:rsidR="00000000" w:rsidDel="00000000" w:rsidP="00000000" w:rsidRDefault="00000000" w:rsidRPr="00000000" w14:paraId="00000021">
      <w:pPr>
        <w:numPr>
          <w:ilvl w:val="0"/>
          <w:numId w:val="12"/>
        </w:numP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b w:val="1"/>
          <w:bCs w:val="1"/>
          <w:color w:val="0f1115"/>
          <w:sz w:val="24"/>
          <w:szCs w:val="24"/>
          <w:rtl w:val="0"/>
        </w:rPr>
        <w:t xml:space="preserve">Видовой объект</w:t>
      </w:r>
      <w:r w:rsidDel="00000000" w:rsidR="00000000" w:rsidRPr="00000000">
        <w:rPr>
          <w:rFonts w:ascii="Lexend" w:cs="Lexend" w:eastAsia="Lexend" w:hAnsi="Lexend"/>
          <w:color w:val="0f1115"/>
          <w:sz w:val="24"/>
          <w:szCs w:val="24"/>
          <w:rtl w:val="0"/>
        </w:rPr>
        <w:t xml:space="preserve">: более узкая разновидность родового объекта внутри одной главы.</w:t>
      </w:r>
    </w:p>
    <w:p w:rsidR="00000000" w:rsidDel="00000000" w:rsidP="00000000" w:rsidRDefault="00000000" w:rsidRPr="00000000" w14:paraId="00000022">
      <w:pPr>
        <w:numPr>
          <w:ilvl w:val="0"/>
          <w:numId w:val="12"/>
        </w:numPr>
        <w:spacing w:after="240" w:before="0" w:beforeAutospacing="0" w:lineRule="auto"/>
        <w:ind w:left="720" w:hanging="360"/>
        <w:jc w:val="both"/>
        <w:rPr>
          <w:rFonts w:ascii="Lexend" w:cs="Lexend" w:eastAsia="Lexend" w:hAnsi="Lexend"/>
        </w:rPr>
      </w:pPr>
      <w:r w:rsidDel="00000000" w:rsidR="00000000" w:rsidRPr="00000000">
        <w:rPr>
          <w:rFonts w:ascii="Lexend" w:cs="Lexend" w:eastAsia="Lexend" w:hAnsi="Lexend"/>
          <w:b w:val="1"/>
          <w:bCs w:val="1"/>
          <w:color w:val="0f1115"/>
          <w:sz w:val="24"/>
          <w:szCs w:val="24"/>
          <w:rtl w:val="0"/>
        </w:rPr>
        <w:t xml:space="preserve">Непосредственный объект</w:t>
      </w:r>
      <w:r w:rsidDel="00000000" w:rsidR="00000000" w:rsidRPr="00000000">
        <w:rPr>
          <w:rFonts w:ascii="Lexend" w:cs="Lexend" w:eastAsia="Lexend" w:hAnsi="Lexend"/>
          <w:color w:val="0f1115"/>
          <w:sz w:val="24"/>
          <w:szCs w:val="24"/>
          <w:rtl w:val="0"/>
        </w:rPr>
        <w:t xml:space="preserve">: конкретное общественное отношение, которому причиняется вред данным правонарушением.</w:t>
      </w:r>
    </w:p>
    <w:p w:rsidR="00000000" w:rsidDel="00000000" w:rsidP="00000000" w:rsidRDefault="00000000" w:rsidRPr="00000000" w14:paraId="00000023">
      <w:pPr>
        <w:spacing w:after="240" w:before="240" w:lineRule="auto"/>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Отличие объекта от предмета правонарушения:</w:t>
      </w:r>
      <w:r w:rsidDel="00000000" w:rsidR="00000000" w:rsidRPr="00000000">
        <w:rPr>
          <w:rFonts w:ascii="Lexend" w:cs="Lexend" w:eastAsia="Lexend" w:hAnsi="Lexend"/>
          <w:color w:val="0f1115"/>
          <w:sz w:val="24"/>
          <w:szCs w:val="24"/>
          <w:rtl w:val="0"/>
        </w:rPr>
        <w:t xml:space="preserve"> </w:t>
      </w:r>
      <w:r w:rsidDel="00000000" w:rsidR="00000000" w:rsidRPr="00000000">
        <w:rPr>
          <w:rFonts w:ascii="Lexend" w:cs="Lexend" w:eastAsia="Lexend" w:hAnsi="Lexend"/>
          <w:b w:val="1"/>
          <w:bCs w:val="1"/>
          <w:color w:val="0f1115"/>
          <w:sz w:val="24"/>
          <w:szCs w:val="24"/>
          <w:rtl w:val="0"/>
        </w:rPr>
        <w:t xml:space="preserve">предмет</w:t>
      </w:r>
      <w:r w:rsidDel="00000000" w:rsidR="00000000" w:rsidRPr="00000000">
        <w:rPr>
          <w:rFonts w:ascii="Lexend" w:cs="Lexend" w:eastAsia="Lexend" w:hAnsi="Lexend"/>
          <w:color w:val="0f1115"/>
          <w:sz w:val="24"/>
          <w:szCs w:val="24"/>
          <w:rtl w:val="0"/>
        </w:rPr>
        <w:t xml:space="preserve"> — это вещь материального мира, по поводу которой совершается правонарушение (например, незаконно </w:t>
      </w:r>
      <w:r w:rsidDel="00000000" w:rsidR="00000000" w:rsidRPr="00000000">
        <w:rPr>
          <w:rFonts w:ascii="Lexend" w:cs="Lexend" w:eastAsia="Lexend" w:hAnsi="Lexend"/>
          <w:color w:val="0f1115"/>
          <w:sz w:val="24"/>
          <w:szCs w:val="24"/>
          <w:rtl w:val="0"/>
        </w:rPr>
        <w:t xml:space="preserve">вырубленная</w:t>
      </w:r>
      <w:r w:rsidDel="00000000" w:rsidR="00000000" w:rsidRPr="00000000">
        <w:rPr>
          <w:rFonts w:ascii="Lexend" w:cs="Lexend" w:eastAsia="Lexend" w:hAnsi="Lexend"/>
          <w:color w:val="0f1115"/>
          <w:sz w:val="24"/>
          <w:szCs w:val="24"/>
          <w:rtl w:val="0"/>
        </w:rPr>
        <w:t xml:space="preserve"> древесина), в то время как </w:t>
      </w:r>
      <w:r w:rsidDel="00000000" w:rsidR="00000000" w:rsidRPr="00000000">
        <w:rPr>
          <w:rFonts w:ascii="Lexend" w:cs="Lexend" w:eastAsia="Lexend" w:hAnsi="Lexend"/>
          <w:b w:val="1"/>
          <w:bCs w:val="1"/>
          <w:color w:val="0f1115"/>
          <w:sz w:val="24"/>
          <w:szCs w:val="24"/>
          <w:rtl w:val="0"/>
        </w:rPr>
        <w:t xml:space="preserve">объект</w:t>
      </w:r>
      <w:r w:rsidDel="00000000" w:rsidR="00000000" w:rsidRPr="00000000">
        <w:rPr>
          <w:rFonts w:ascii="Lexend" w:cs="Lexend" w:eastAsia="Lexend" w:hAnsi="Lexend"/>
          <w:color w:val="0f1115"/>
          <w:sz w:val="24"/>
          <w:szCs w:val="24"/>
          <w:rtl w:val="0"/>
        </w:rPr>
        <w:t xml:space="preserve"> — это сами общественные отношения (например, отношения в сфере охраны окружающей среды).</w:t>
      </w:r>
      <w:r w:rsidDel="00000000" w:rsidR="00000000" w:rsidRPr="00000000">
        <w:rPr>
          <w:rtl w:val="0"/>
        </w:rPr>
      </w:r>
    </w:p>
    <w:p w:rsidR="00000000" w:rsidDel="00000000" w:rsidP="00000000" w:rsidRDefault="00000000" w:rsidRPr="00000000" w14:paraId="00000024">
      <w:pPr>
        <w:pStyle w:val="Heading3"/>
        <w:keepNext w:val="0"/>
        <w:keepLines w:val="0"/>
        <w:spacing w:after="240" w:before="480" w:lineRule="auto"/>
        <w:jc w:val="both"/>
        <w:rPr>
          <w:rFonts w:ascii="Lexend" w:cs="Lexend" w:eastAsia="Lexend" w:hAnsi="Lexend"/>
          <w:b w:val="1"/>
          <w:bCs w:val="1"/>
          <w:color w:val="0f1115"/>
          <w:sz w:val="26"/>
          <w:szCs w:val="26"/>
        </w:rPr>
      </w:pPr>
      <w:bookmarkStart w:colFirst="0" w:colLast="0" w:name="_h6jttojpf5vn" w:id="1"/>
      <w:bookmarkEnd w:id="1"/>
      <w:r w:rsidDel="00000000" w:rsidR="00000000" w:rsidRPr="00000000">
        <w:rPr>
          <w:rFonts w:ascii="Lexend" w:cs="Lexend" w:eastAsia="Lexend" w:hAnsi="Lexend"/>
          <w:b w:val="1"/>
          <w:bCs w:val="1"/>
          <w:color w:val="0f1115"/>
          <w:sz w:val="26"/>
          <w:szCs w:val="26"/>
          <w:rtl w:val="0"/>
        </w:rPr>
        <w:t xml:space="preserve">ОБЪЕКТИВНАЯ СТОРОНА АДМИНИСТРАТИВНОГО ПРАВОНАРУШЕНИЯ</w:t>
      </w:r>
    </w:p>
    <w:p w:rsidR="00000000" w:rsidDel="00000000" w:rsidP="00000000" w:rsidRDefault="00000000" w:rsidRPr="00000000" w14:paraId="00000025">
      <w:pPr>
        <w:pStyle w:val="Heading3"/>
        <w:keepNext w:val="0"/>
        <w:keepLines w:val="0"/>
        <w:spacing w:after="240" w:before="480" w:lineRule="auto"/>
        <w:jc w:val="both"/>
        <w:rPr>
          <w:rFonts w:ascii="Lexend" w:cs="Lexend" w:eastAsia="Lexend" w:hAnsi="Lexend"/>
          <w:color w:val="0f1115"/>
          <w:sz w:val="24"/>
          <w:szCs w:val="24"/>
        </w:rPr>
      </w:pPr>
      <w:bookmarkStart w:colFirst="0" w:colLast="0" w:name="_cfiyxvs35qoo" w:id="2"/>
      <w:bookmarkEnd w:id="2"/>
      <w:r w:rsidDel="00000000" w:rsidR="00000000" w:rsidRPr="00000000">
        <w:rPr>
          <w:rFonts w:ascii="Lexend" w:cs="Lexend" w:eastAsia="Lexend" w:hAnsi="Lexend"/>
          <w:b w:val="1"/>
          <w:bCs w:val="1"/>
          <w:color w:val="0f1115"/>
          <w:sz w:val="24"/>
          <w:szCs w:val="24"/>
          <w:rtl w:val="0"/>
        </w:rPr>
        <w:t xml:space="preserve">Объективная сторона</w:t>
      </w:r>
      <w:r w:rsidDel="00000000" w:rsidR="00000000" w:rsidRPr="00000000">
        <w:rPr>
          <w:rFonts w:ascii="Lexend" w:cs="Lexend" w:eastAsia="Lexend" w:hAnsi="Lexend"/>
          <w:color w:val="0f1115"/>
          <w:sz w:val="24"/>
          <w:szCs w:val="24"/>
          <w:rtl w:val="0"/>
        </w:rPr>
        <w:t xml:space="preserve"> — это совокупность признаков, характеризующих внешнюю сторону противоправного поведения лица. Это то, как правонарушение проявляется вовне, что можно наблюдать и фиксировать.</w:t>
      </w:r>
    </w:p>
    <w:p w:rsidR="00000000" w:rsidDel="00000000" w:rsidP="00000000" w:rsidRDefault="00000000" w:rsidRPr="00000000" w14:paraId="00000026">
      <w:pPr>
        <w:spacing w:after="240" w:before="240" w:lineRule="auto"/>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Обязательные признаки объективной стороны:</w:t>
      </w:r>
    </w:p>
    <w:p w:rsidR="00000000" w:rsidDel="00000000" w:rsidP="00000000" w:rsidRDefault="00000000" w:rsidRPr="00000000" w14:paraId="00000027">
      <w:pPr>
        <w:numPr>
          <w:ilvl w:val="0"/>
          <w:numId w:val="1"/>
        </w:numPr>
        <w:spacing w:after="0" w:afterAutospacing="0" w:before="240" w:lineRule="auto"/>
        <w:ind w:left="720" w:hanging="360"/>
        <w:jc w:val="both"/>
        <w:rPr>
          <w:rFonts w:ascii="Lexend" w:cs="Lexend" w:eastAsia="Lexend" w:hAnsi="Lexend"/>
        </w:rPr>
      </w:pPr>
      <w:r w:rsidDel="00000000" w:rsidR="00000000" w:rsidRPr="00000000">
        <w:rPr>
          <w:rFonts w:ascii="Lexend" w:cs="Lexend" w:eastAsia="Lexend" w:hAnsi="Lexend"/>
          <w:b w:val="1"/>
          <w:bCs w:val="1"/>
          <w:color w:val="0f1115"/>
          <w:sz w:val="24"/>
          <w:szCs w:val="24"/>
          <w:rtl w:val="0"/>
        </w:rPr>
        <w:t xml:space="preserve">Противоправное деяние</w:t>
      </w:r>
      <w:r w:rsidDel="00000000" w:rsidR="00000000" w:rsidRPr="00000000">
        <w:rPr>
          <w:rFonts w:ascii="Lexend" w:cs="Lexend" w:eastAsia="Lexend" w:hAnsi="Lexend"/>
          <w:color w:val="0f1115"/>
          <w:sz w:val="24"/>
          <w:szCs w:val="24"/>
          <w:rtl w:val="0"/>
        </w:rPr>
        <w:t xml:space="preserve"> (действие или бездействие) — ядро объективной стороны. Действие — активное поведение, нарушающее запрет (например, мелкое хищение). Бездействие — пассивное поведение, невыполнение возложенной обязанности (например, непредставление налоговой декларации в срок).</w:t>
      </w:r>
    </w:p>
    <w:p w:rsidR="00000000" w:rsidDel="00000000" w:rsidP="00000000" w:rsidRDefault="00000000" w:rsidRPr="00000000" w14:paraId="00000028">
      <w:pPr>
        <w:numPr>
          <w:ilvl w:val="0"/>
          <w:numId w:val="1"/>
        </w:numP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b w:val="1"/>
          <w:bCs w:val="1"/>
          <w:color w:val="0f1115"/>
          <w:sz w:val="24"/>
          <w:szCs w:val="24"/>
          <w:rtl w:val="0"/>
        </w:rPr>
        <w:t xml:space="preserve">Вредные последствия</w:t>
      </w:r>
      <w:r w:rsidDel="00000000" w:rsidR="00000000" w:rsidRPr="00000000">
        <w:rPr>
          <w:rFonts w:ascii="Lexend" w:cs="Lexend" w:eastAsia="Lexend" w:hAnsi="Lexend"/>
          <w:color w:val="0f1115"/>
          <w:sz w:val="24"/>
          <w:szCs w:val="24"/>
          <w:rtl w:val="0"/>
        </w:rPr>
        <w:t xml:space="preserve"> — негативные изменения в охраняемых общественных отношениях (имущественный ущерб, вред здоровью и т.д.).</w:t>
      </w:r>
    </w:p>
    <w:p w:rsidR="00000000" w:rsidDel="00000000" w:rsidP="00000000" w:rsidRDefault="00000000" w:rsidRPr="00000000" w14:paraId="00000029">
      <w:pPr>
        <w:numPr>
          <w:ilvl w:val="0"/>
          <w:numId w:val="1"/>
        </w:numPr>
        <w:spacing w:after="240" w:before="0" w:beforeAutospacing="0" w:lineRule="auto"/>
        <w:ind w:left="720" w:hanging="360"/>
        <w:jc w:val="both"/>
        <w:rPr>
          <w:rFonts w:ascii="Lexend" w:cs="Lexend" w:eastAsia="Lexend" w:hAnsi="Lexend"/>
        </w:rPr>
      </w:pPr>
      <w:r w:rsidDel="00000000" w:rsidR="00000000" w:rsidRPr="00000000">
        <w:rPr>
          <w:rFonts w:ascii="Lexend" w:cs="Lexend" w:eastAsia="Lexend" w:hAnsi="Lexend"/>
          <w:b w:val="1"/>
          <w:bCs w:val="1"/>
          <w:color w:val="0f1115"/>
          <w:sz w:val="24"/>
          <w:szCs w:val="24"/>
          <w:rtl w:val="0"/>
        </w:rPr>
        <w:t xml:space="preserve">Причинно-следственная связь</w:t>
      </w:r>
      <w:r w:rsidDel="00000000" w:rsidR="00000000" w:rsidRPr="00000000">
        <w:rPr>
          <w:rFonts w:ascii="Lexend" w:cs="Lexend" w:eastAsia="Lexend" w:hAnsi="Lexend"/>
          <w:color w:val="0f1115"/>
          <w:sz w:val="24"/>
          <w:szCs w:val="24"/>
          <w:rtl w:val="0"/>
        </w:rPr>
        <w:t xml:space="preserve"> между деянием и наступившими последствиями.</w:t>
      </w:r>
    </w:p>
    <w:p w:rsidR="00000000" w:rsidDel="00000000" w:rsidP="00000000" w:rsidRDefault="00000000" w:rsidRPr="00000000" w14:paraId="0000002A">
      <w:pP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Факультативные признаки объективной стороны</w:t>
      </w:r>
      <w:r w:rsidDel="00000000" w:rsidR="00000000" w:rsidRPr="00000000">
        <w:rPr>
          <w:rFonts w:ascii="Lexend" w:cs="Lexend" w:eastAsia="Lexend" w:hAnsi="Lexend"/>
          <w:color w:val="0f1115"/>
          <w:sz w:val="24"/>
          <w:szCs w:val="24"/>
          <w:rtl w:val="0"/>
        </w:rPr>
        <w:t xml:space="preserve"> (приобретают значение, только если прямо указаны в конкретной статье КоАП РФ):</w:t>
      </w:r>
    </w:p>
    <w:p w:rsidR="00000000" w:rsidDel="00000000" w:rsidP="00000000" w:rsidRDefault="00000000" w:rsidRPr="00000000" w14:paraId="0000002B">
      <w:pPr>
        <w:numPr>
          <w:ilvl w:val="0"/>
          <w:numId w:val="8"/>
        </w:numPr>
        <w:spacing w:after="0" w:afterAutospacing="0" w:before="24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Время совершения (например, ночное время)</w:t>
      </w:r>
    </w:p>
    <w:p w:rsidR="00000000" w:rsidDel="00000000" w:rsidP="00000000" w:rsidRDefault="00000000" w:rsidRPr="00000000" w14:paraId="0000002C">
      <w:pPr>
        <w:numPr>
          <w:ilvl w:val="0"/>
          <w:numId w:val="8"/>
        </w:numP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Место совершения (например, общественное место)</w:t>
      </w:r>
    </w:p>
    <w:p w:rsidR="00000000" w:rsidDel="00000000" w:rsidP="00000000" w:rsidRDefault="00000000" w:rsidRPr="00000000" w14:paraId="0000002D">
      <w:pPr>
        <w:numPr>
          <w:ilvl w:val="0"/>
          <w:numId w:val="8"/>
        </w:numP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Способ совершения (например, с применением насилия)</w:t>
      </w:r>
    </w:p>
    <w:p w:rsidR="00000000" w:rsidDel="00000000" w:rsidP="00000000" w:rsidRDefault="00000000" w:rsidRPr="00000000" w14:paraId="0000002E">
      <w:pPr>
        <w:numPr>
          <w:ilvl w:val="0"/>
          <w:numId w:val="8"/>
        </w:numP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Обстановка совершения правонарушения</w:t>
      </w:r>
    </w:p>
    <w:p w:rsidR="00000000" w:rsidDel="00000000" w:rsidP="00000000" w:rsidRDefault="00000000" w:rsidRPr="00000000" w14:paraId="0000002F">
      <w:pPr>
        <w:numPr>
          <w:ilvl w:val="0"/>
          <w:numId w:val="8"/>
        </w:numPr>
        <w:spacing w:after="240" w:before="0" w:beforeAutospacing="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Повторность, неоднократность, систематичность, злостность — эти признаки могут выступать как квалифицирующие (усиливающие ответственность) либо являться обязательным признаком конкретного состава</w:t>
      </w:r>
    </w:p>
    <w:p w:rsidR="00000000" w:rsidDel="00000000" w:rsidP="00000000" w:rsidRDefault="00000000" w:rsidRPr="00000000" w14:paraId="00000030">
      <w:pPr>
        <w:pStyle w:val="Heading3"/>
        <w:keepNext w:val="0"/>
        <w:keepLines w:val="0"/>
        <w:spacing w:after="240" w:before="480" w:lineRule="auto"/>
        <w:jc w:val="both"/>
        <w:rPr>
          <w:rFonts w:ascii="Lexend" w:cs="Lexend" w:eastAsia="Lexend" w:hAnsi="Lexend"/>
          <w:b w:val="1"/>
          <w:bCs w:val="1"/>
          <w:color w:val="0f1115"/>
          <w:sz w:val="26"/>
          <w:szCs w:val="26"/>
        </w:rPr>
      </w:pPr>
      <w:bookmarkStart w:colFirst="0" w:colLast="0" w:name="_mdeu3i7na0qd" w:id="3"/>
      <w:bookmarkEnd w:id="3"/>
      <w:r w:rsidDel="00000000" w:rsidR="00000000" w:rsidRPr="00000000">
        <w:rPr>
          <w:rFonts w:ascii="Lexend" w:cs="Lexend" w:eastAsia="Lexend" w:hAnsi="Lexend"/>
          <w:b w:val="1"/>
          <w:bCs w:val="1"/>
          <w:color w:val="0f1115"/>
          <w:sz w:val="26"/>
          <w:szCs w:val="26"/>
          <w:rtl w:val="0"/>
        </w:rPr>
        <w:t xml:space="preserve">СУБЪЕКТ АДМИНИСТРАТИВНОГО ПРАВОНАРУШЕНИЯ</w:t>
      </w:r>
    </w:p>
    <w:p w:rsidR="00000000" w:rsidDel="00000000" w:rsidP="00000000" w:rsidRDefault="00000000" w:rsidRPr="00000000" w14:paraId="00000031">
      <w:pPr>
        <w:spacing w:after="240" w:before="240" w:lineRule="auto"/>
        <w:ind w:left="-40" w:right="-4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Субъект</w:t>
      </w:r>
      <w:r w:rsidDel="00000000" w:rsidR="00000000" w:rsidRPr="00000000">
        <w:rPr>
          <w:rFonts w:ascii="Lexend" w:cs="Lexend" w:eastAsia="Lexend" w:hAnsi="Lexend"/>
          <w:color w:val="0f1115"/>
          <w:sz w:val="24"/>
          <w:szCs w:val="24"/>
          <w:rtl w:val="0"/>
        </w:rPr>
        <w:t xml:space="preserve"> — это физическое или юридическое лицо, совершившее противоправное деяние и юридически способное нести за его совершение административную ответственность.</w:t>
      </w:r>
    </w:p>
    <w:p w:rsidR="00000000" w:rsidDel="00000000" w:rsidP="00000000" w:rsidRDefault="00000000" w:rsidRPr="00000000" w14:paraId="00000032">
      <w:pPr>
        <w:spacing w:after="240" w:before="240" w:lineRule="auto"/>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Виды субъектов — физических лиц:</w:t>
      </w:r>
    </w:p>
    <w:p w:rsidR="00000000" w:rsidDel="00000000" w:rsidP="00000000" w:rsidRDefault="00000000" w:rsidRPr="00000000" w14:paraId="00000033">
      <w:pPr>
        <w:numPr>
          <w:ilvl w:val="0"/>
          <w:numId w:val="3"/>
        </w:numPr>
        <w:spacing w:after="0" w:afterAutospacing="0" w:before="240" w:lineRule="auto"/>
        <w:ind w:left="720" w:hanging="360"/>
        <w:jc w:val="both"/>
        <w:rPr>
          <w:rFonts w:ascii="Lexend" w:cs="Lexend" w:eastAsia="Lexend" w:hAnsi="Lexend"/>
        </w:rPr>
      </w:pPr>
      <w:r w:rsidDel="00000000" w:rsidR="00000000" w:rsidRPr="00000000">
        <w:rPr>
          <w:rFonts w:ascii="Lexend" w:cs="Lexend" w:eastAsia="Lexend" w:hAnsi="Lexend"/>
          <w:b w:val="1"/>
          <w:bCs w:val="1"/>
          <w:color w:val="0f1115"/>
          <w:sz w:val="24"/>
          <w:szCs w:val="24"/>
          <w:rtl w:val="0"/>
        </w:rPr>
        <w:t xml:space="preserve">Общий субъект</w:t>
      </w:r>
      <w:r w:rsidDel="00000000" w:rsidR="00000000" w:rsidRPr="00000000">
        <w:rPr>
          <w:rFonts w:ascii="Lexend" w:cs="Lexend" w:eastAsia="Lexend" w:hAnsi="Lexend"/>
          <w:color w:val="0f1115"/>
          <w:sz w:val="24"/>
          <w:szCs w:val="24"/>
          <w:rtl w:val="0"/>
        </w:rPr>
        <w:t xml:space="preserve">: вменяемое физическое лицо, достигшее 16-летнего возраста (ст. 2.3 КоАП РФ).</w:t>
      </w:r>
    </w:p>
    <w:p w:rsidR="00000000" w:rsidDel="00000000" w:rsidP="00000000" w:rsidRDefault="00000000" w:rsidRPr="00000000" w14:paraId="00000034">
      <w:pPr>
        <w:numPr>
          <w:ilvl w:val="0"/>
          <w:numId w:val="3"/>
        </w:numP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b w:val="1"/>
          <w:bCs w:val="1"/>
          <w:color w:val="0f1115"/>
          <w:sz w:val="24"/>
          <w:szCs w:val="24"/>
          <w:rtl w:val="0"/>
        </w:rPr>
        <w:t xml:space="preserve">Специальный субъект</w:t>
      </w:r>
      <w:r w:rsidDel="00000000" w:rsidR="00000000" w:rsidRPr="00000000">
        <w:rPr>
          <w:rFonts w:ascii="Lexend" w:cs="Lexend" w:eastAsia="Lexend" w:hAnsi="Lexend"/>
          <w:color w:val="0f1115"/>
          <w:sz w:val="24"/>
          <w:szCs w:val="24"/>
          <w:rtl w:val="0"/>
        </w:rPr>
        <w:t xml:space="preserve">: лицо, обладающее дополнительными признаками, указанными в конкретной статье КоАП РФ (например, должностное лицо, водитель, военнослужащий, родитель несовершеннолетнего).</w:t>
      </w:r>
    </w:p>
    <w:p w:rsidR="00000000" w:rsidDel="00000000" w:rsidP="00000000" w:rsidRDefault="00000000" w:rsidRPr="00000000" w14:paraId="00000035">
      <w:pPr>
        <w:numPr>
          <w:ilvl w:val="0"/>
          <w:numId w:val="3"/>
        </w:numPr>
        <w:spacing w:after="240" w:before="0" w:beforeAutospacing="0" w:lineRule="auto"/>
        <w:ind w:left="720" w:hanging="360"/>
        <w:jc w:val="both"/>
        <w:rPr>
          <w:rFonts w:ascii="Lexend" w:cs="Lexend" w:eastAsia="Lexend" w:hAnsi="Lexend"/>
        </w:rPr>
      </w:pPr>
      <w:r w:rsidDel="00000000" w:rsidR="00000000" w:rsidRPr="00000000">
        <w:rPr>
          <w:rFonts w:ascii="Lexend" w:cs="Lexend" w:eastAsia="Lexend" w:hAnsi="Lexend"/>
          <w:b w:val="1"/>
          <w:bCs w:val="1"/>
          <w:color w:val="0f1115"/>
          <w:sz w:val="24"/>
          <w:szCs w:val="24"/>
          <w:rtl w:val="0"/>
        </w:rPr>
        <w:t xml:space="preserve">Особый субъект</w:t>
      </w:r>
      <w:r w:rsidDel="00000000" w:rsidR="00000000" w:rsidRPr="00000000">
        <w:rPr>
          <w:rFonts w:ascii="Lexend" w:cs="Lexend" w:eastAsia="Lexend" w:hAnsi="Lexend"/>
          <w:color w:val="0f1115"/>
          <w:sz w:val="24"/>
          <w:szCs w:val="24"/>
          <w:rtl w:val="0"/>
        </w:rPr>
        <w:t xml:space="preserve">: военнослужащие, сотрудники органов внутренних дел и иные лица, на которых распространяются дисциплинарные уставы. По общему правилу они несут ответственность в соответствии с дисциплинарными уставами, а не по КоАП РФ (ст. 2.5 КоАП РФ).</w:t>
      </w:r>
    </w:p>
    <w:p w:rsidR="00000000" w:rsidDel="00000000" w:rsidP="00000000" w:rsidRDefault="00000000" w:rsidRPr="00000000" w14:paraId="00000036">
      <w:pPr>
        <w:spacing w:after="240" w:before="240" w:lineRule="auto"/>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Юридические лица как субъекты:</w:t>
      </w:r>
    </w:p>
    <w:p w:rsidR="00000000" w:rsidDel="00000000" w:rsidP="00000000" w:rsidRDefault="00000000" w:rsidRPr="00000000" w14:paraId="00000037">
      <w:pPr>
        <w:spacing w:after="240" w:before="240" w:lineRule="auto"/>
        <w:ind w:left="-40" w:right="-4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Юридическое лицо признается виновным в совершении административного правонарушения, если будет установлено, что у него имелась возможность для соблюдения правил и норм, за нарушение которых предусмотрена административная ответственность, но данным лицом не были приняты все зависящие от него меры по их соблюдению (ч. 2 ст. 2.1 КоАП РФ).</w:t>
      </w:r>
    </w:p>
    <w:p w:rsidR="00000000" w:rsidDel="00000000" w:rsidP="00000000" w:rsidRDefault="00000000" w:rsidRPr="00000000" w14:paraId="00000038">
      <w:pP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Это так называемая </w:t>
      </w:r>
      <w:r w:rsidDel="00000000" w:rsidR="00000000" w:rsidRPr="00000000">
        <w:rPr>
          <w:rFonts w:ascii="Lexend" w:cs="Lexend" w:eastAsia="Lexend" w:hAnsi="Lexend"/>
          <w:b w:val="1"/>
          <w:bCs w:val="1"/>
          <w:color w:val="0f1115"/>
          <w:sz w:val="24"/>
          <w:szCs w:val="24"/>
          <w:rtl w:val="0"/>
        </w:rPr>
        <w:t xml:space="preserve">концепция «объективной вины»</w:t>
      </w:r>
      <w:r w:rsidDel="00000000" w:rsidR="00000000" w:rsidRPr="00000000">
        <w:rPr>
          <w:rFonts w:ascii="Lexend" w:cs="Lexend" w:eastAsia="Lexend" w:hAnsi="Lexend"/>
          <w:color w:val="0f1115"/>
          <w:sz w:val="24"/>
          <w:szCs w:val="24"/>
          <w:rtl w:val="0"/>
        </w:rPr>
        <w:t xml:space="preserve"> юридического лица, которая не связана с психическим отношением к содеянному (как у физического лица), а основана на организационно-управленческих критериях. Вина юридического лица определяется через комплекс негативных элементов, обусловленных дезорганизацией его деятельности и </w:t>
      </w:r>
      <w:r w:rsidDel="00000000" w:rsidR="00000000" w:rsidRPr="00000000">
        <w:rPr>
          <w:rFonts w:ascii="Lexend" w:cs="Lexend" w:eastAsia="Lexend" w:hAnsi="Lexend"/>
          <w:color w:val="0f1115"/>
          <w:sz w:val="24"/>
          <w:szCs w:val="24"/>
          <w:rtl w:val="0"/>
        </w:rPr>
        <w:t xml:space="preserve">непринятием</w:t>
      </w:r>
      <w:r w:rsidDel="00000000" w:rsidR="00000000" w:rsidRPr="00000000">
        <w:rPr>
          <w:rFonts w:ascii="Lexend" w:cs="Lexend" w:eastAsia="Lexend" w:hAnsi="Lexend"/>
          <w:color w:val="0f1115"/>
          <w:sz w:val="24"/>
          <w:szCs w:val="24"/>
          <w:rtl w:val="0"/>
        </w:rPr>
        <w:t xml:space="preserve"> необходимых мер для надлежащего исполнения возложенных на него обязанностей.</w:t>
      </w:r>
    </w:p>
    <w:p w:rsidR="00000000" w:rsidDel="00000000" w:rsidP="00000000" w:rsidRDefault="00000000" w:rsidRPr="00000000" w14:paraId="00000039">
      <w:pPr>
        <w:spacing w:after="240" w:before="240" w:lineRule="auto"/>
        <w:ind w:left="-40" w:right="-4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Важное правило закреплено в ч. 3 ст. 2.1 КоАП РФ: </w:t>
      </w:r>
      <w:r w:rsidDel="00000000" w:rsidR="00000000" w:rsidRPr="00000000">
        <w:rPr>
          <w:rFonts w:ascii="Lexend" w:cs="Lexend" w:eastAsia="Lexend" w:hAnsi="Lexend"/>
          <w:b w:val="1"/>
          <w:bCs w:val="1"/>
          <w:color w:val="0f1115"/>
          <w:sz w:val="24"/>
          <w:szCs w:val="24"/>
          <w:rtl w:val="0"/>
        </w:rPr>
        <w:t xml:space="preserve">назначение административного наказания юридическому лицу не освобождает от административной ответственности за данное правонарушение виновное физическое лицо (например, директора), и наоборот</w:t>
      </w:r>
      <w:r w:rsidDel="00000000" w:rsidR="00000000" w:rsidRPr="00000000">
        <w:rPr>
          <w:rFonts w:ascii="Lexend" w:cs="Lexend" w:eastAsia="Lexend" w:hAnsi="Lexend"/>
          <w:color w:val="0f1115"/>
          <w:sz w:val="24"/>
          <w:szCs w:val="24"/>
          <w:rtl w:val="0"/>
        </w:rPr>
        <w:t xml:space="preserve">. Это правило «двойной ответственности» действует, за исключением случаев, прямо предусмотренных законом.</w:t>
      </w:r>
    </w:p>
    <w:p w:rsidR="00000000" w:rsidDel="00000000" w:rsidP="00000000" w:rsidRDefault="00000000" w:rsidRPr="00000000" w14:paraId="0000003A">
      <w:pPr>
        <w:pStyle w:val="Heading3"/>
        <w:keepNext w:val="0"/>
        <w:keepLines w:val="0"/>
        <w:spacing w:after="240" w:before="480" w:lineRule="auto"/>
        <w:jc w:val="both"/>
        <w:rPr>
          <w:rFonts w:ascii="Lexend" w:cs="Lexend" w:eastAsia="Lexend" w:hAnsi="Lexend"/>
          <w:b w:val="1"/>
          <w:bCs w:val="1"/>
          <w:color w:val="0f1115"/>
          <w:sz w:val="26"/>
          <w:szCs w:val="26"/>
        </w:rPr>
      </w:pPr>
      <w:bookmarkStart w:colFirst="0" w:colLast="0" w:name="_ptf0jwnqx0u7" w:id="4"/>
      <w:bookmarkEnd w:id="4"/>
      <w:r w:rsidDel="00000000" w:rsidR="00000000" w:rsidRPr="00000000">
        <w:rPr>
          <w:rFonts w:ascii="Lexend" w:cs="Lexend" w:eastAsia="Lexend" w:hAnsi="Lexend"/>
          <w:b w:val="1"/>
          <w:bCs w:val="1"/>
          <w:color w:val="0f1115"/>
          <w:sz w:val="26"/>
          <w:szCs w:val="26"/>
          <w:rtl w:val="0"/>
        </w:rPr>
        <w:t xml:space="preserve">СУБЪЕКТИВНАЯ СТОРОНА АДМИНИСТРАТИВНОГО ПРАВОНАРУШЕНИЯ</w:t>
      </w:r>
    </w:p>
    <w:p w:rsidR="00000000" w:rsidDel="00000000" w:rsidP="00000000" w:rsidRDefault="00000000" w:rsidRPr="00000000" w14:paraId="0000003B">
      <w:pPr>
        <w:spacing w:after="240" w:before="240" w:lineRule="auto"/>
        <w:ind w:left="-40" w:right="-4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Субъективная сторона</w:t>
      </w:r>
      <w:r w:rsidDel="00000000" w:rsidR="00000000" w:rsidRPr="00000000">
        <w:rPr>
          <w:rFonts w:ascii="Lexend" w:cs="Lexend" w:eastAsia="Lexend" w:hAnsi="Lexend"/>
          <w:color w:val="0f1115"/>
          <w:sz w:val="24"/>
          <w:szCs w:val="24"/>
          <w:rtl w:val="0"/>
        </w:rPr>
        <w:t xml:space="preserve"> — это совокупность признаков, характеризующих внутреннюю (психическую) сторону противоправного поведения лица, его психическое отношение к содеянному и наступившим последствиям.</w:t>
      </w:r>
    </w:p>
    <w:p w:rsidR="00000000" w:rsidDel="00000000" w:rsidP="00000000" w:rsidRDefault="00000000" w:rsidRPr="00000000" w14:paraId="0000003C">
      <w:pP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Основной признак субъективной стороны — вина.</w:t>
      </w:r>
      <w:r w:rsidDel="00000000" w:rsidR="00000000" w:rsidRPr="00000000">
        <w:rPr>
          <w:rFonts w:ascii="Lexend" w:cs="Lexend" w:eastAsia="Lexend" w:hAnsi="Lexend"/>
          <w:color w:val="0f1115"/>
          <w:sz w:val="24"/>
          <w:szCs w:val="24"/>
          <w:rtl w:val="0"/>
        </w:rPr>
        <w:t xml:space="preserve"> КоАП РФ предусматривает </w:t>
      </w:r>
      <w:r w:rsidDel="00000000" w:rsidR="00000000" w:rsidRPr="00000000">
        <w:rPr>
          <w:rFonts w:ascii="Lexend" w:cs="Lexend" w:eastAsia="Lexend" w:hAnsi="Lexend"/>
          <w:b w:val="1"/>
          <w:bCs w:val="1"/>
          <w:color w:val="0f1115"/>
          <w:sz w:val="24"/>
          <w:szCs w:val="24"/>
          <w:rtl w:val="0"/>
        </w:rPr>
        <w:t xml:space="preserve">2 формы вины</w:t>
      </w:r>
      <w:r w:rsidDel="00000000" w:rsidR="00000000" w:rsidRPr="00000000">
        <w:rPr>
          <w:rFonts w:ascii="Lexend" w:cs="Lexend" w:eastAsia="Lexend" w:hAnsi="Lexend"/>
          <w:color w:val="0f1115"/>
          <w:sz w:val="24"/>
          <w:szCs w:val="24"/>
          <w:rtl w:val="0"/>
        </w:rPr>
        <w:t xml:space="preserve"> физического лица:</w:t>
      </w:r>
    </w:p>
    <w:p w:rsidR="00000000" w:rsidDel="00000000" w:rsidP="00000000" w:rsidRDefault="00000000" w:rsidRPr="00000000" w14:paraId="0000003D">
      <w:pPr>
        <w:numPr>
          <w:ilvl w:val="0"/>
          <w:numId w:val="10"/>
        </w:numPr>
        <w:spacing w:after="0" w:afterAutospacing="0" w:before="240" w:lineRule="auto"/>
        <w:ind w:left="720" w:hanging="360"/>
        <w:jc w:val="both"/>
        <w:rPr>
          <w:rFonts w:ascii="Lexend" w:cs="Lexend" w:eastAsia="Lexend" w:hAnsi="Lexend"/>
        </w:rPr>
      </w:pPr>
      <w:r w:rsidDel="00000000" w:rsidR="00000000" w:rsidRPr="00000000">
        <w:rPr>
          <w:rFonts w:ascii="Lexend" w:cs="Lexend" w:eastAsia="Lexend" w:hAnsi="Lexend"/>
          <w:b w:val="1"/>
          <w:bCs w:val="1"/>
          <w:color w:val="0f1115"/>
          <w:sz w:val="24"/>
          <w:szCs w:val="24"/>
          <w:rtl w:val="0"/>
        </w:rPr>
        <w:t xml:space="preserve">Умысел</w:t>
      </w:r>
      <w:r w:rsidDel="00000000" w:rsidR="00000000" w:rsidRPr="00000000">
        <w:rPr>
          <w:rFonts w:ascii="Lexend" w:cs="Lexend" w:eastAsia="Lexend" w:hAnsi="Lexend"/>
          <w:color w:val="0f1115"/>
          <w:sz w:val="24"/>
          <w:szCs w:val="24"/>
          <w:rtl w:val="0"/>
        </w:rPr>
        <w:t xml:space="preserve"> (ст. 2.2 КоАП РФ): административное правонарушение признаётся совершённым умышленно, если лицо, его совершившее, </w:t>
      </w:r>
      <w:r w:rsidDel="00000000" w:rsidR="00000000" w:rsidRPr="00000000">
        <w:rPr>
          <w:rFonts w:ascii="Lexend" w:cs="Lexend" w:eastAsia="Lexend" w:hAnsi="Lexend"/>
          <w:color w:val="0f1115"/>
          <w:sz w:val="24"/>
          <w:szCs w:val="24"/>
          <w:rtl w:val="0"/>
        </w:rPr>
        <w:t xml:space="preserve">сознавало</w:t>
      </w:r>
      <w:r w:rsidDel="00000000" w:rsidR="00000000" w:rsidRPr="00000000">
        <w:rPr>
          <w:rFonts w:ascii="Lexend" w:cs="Lexend" w:eastAsia="Lexend" w:hAnsi="Lexend"/>
          <w:color w:val="0f1115"/>
          <w:sz w:val="24"/>
          <w:szCs w:val="24"/>
          <w:rtl w:val="0"/>
        </w:rPr>
        <w:t xml:space="preserve"> противоправный характер своего действия (бездействия), предвидело его вредные последствия и желало наступления таких последствий или сознательно их допускало либо относилось к ним безразлично.</w:t>
      </w:r>
    </w:p>
    <w:p w:rsidR="00000000" w:rsidDel="00000000" w:rsidP="00000000" w:rsidRDefault="00000000" w:rsidRPr="00000000" w14:paraId="0000003E">
      <w:pPr>
        <w:numPr>
          <w:ilvl w:val="0"/>
          <w:numId w:val="10"/>
        </w:numPr>
        <w:spacing w:after="240" w:before="0" w:beforeAutospacing="0" w:lineRule="auto"/>
        <w:ind w:left="720" w:hanging="360"/>
        <w:jc w:val="both"/>
        <w:rPr>
          <w:rFonts w:ascii="Lexend" w:cs="Lexend" w:eastAsia="Lexend" w:hAnsi="Lexend"/>
        </w:rPr>
      </w:pPr>
      <w:r w:rsidDel="00000000" w:rsidR="00000000" w:rsidRPr="00000000">
        <w:rPr>
          <w:rFonts w:ascii="Lexend" w:cs="Lexend" w:eastAsia="Lexend" w:hAnsi="Lexend"/>
          <w:b w:val="1"/>
          <w:bCs w:val="1"/>
          <w:color w:val="0f1115"/>
          <w:sz w:val="24"/>
          <w:szCs w:val="24"/>
          <w:rtl w:val="0"/>
        </w:rPr>
        <w:t xml:space="preserve">Неосторожность</w:t>
      </w:r>
      <w:r w:rsidDel="00000000" w:rsidR="00000000" w:rsidRPr="00000000">
        <w:rPr>
          <w:rFonts w:ascii="Lexend" w:cs="Lexend" w:eastAsia="Lexend" w:hAnsi="Lexend"/>
          <w:color w:val="0f1115"/>
          <w:sz w:val="24"/>
          <w:szCs w:val="24"/>
          <w:rtl w:val="0"/>
        </w:rPr>
        <w:t xml:space="preserve"> (ст. 2.2 КоАП РФ): административное правонарушение признаётся совершённым по неосторожности, если лицо предвидело возможность наступления вредных последствий своего деяния, но без достаточных оснований самонадеянно рассчитывало на их предотвращение (легкомыслие) либо не предвидело возможности наступления таких последствий, хотя должно было и могло их предвидеть (небрежность).</w:t>
      </w:r>
    </w:p>
    <w:p w:rsidR="00000000" w:rsidDel="00000000" w:rsidP="00000000" w:rsidRDefault="00000000" w:rsidRPr="00000000" w14:paraId="0000003F">
      <w:pP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В некоторых составах форма вины прямо указана в диспозиции нормы (например, оскорбление — только умысел). В других составах вина констатируется без легального указания на ее форму, и конкретизация зависит от характера диспозиции и доказанности целенаправленности поведения.</w:t>
      </w:r>
    </w:p>
    <w:p w:rsidR="00000000" w:rsidDel="00000000" w:rsidP="00000000" w:rsidRDefault="00000000" w:rsidRPr="00000000" w14:paraId="00000040">
      <w:pP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Факультативные признаки субъективной стороны — мотив и цель.</w:t>
      </w:r>
      <w:r w:rsidDel="00000000" w:rsidR="00000000" w:rsidRPr="00000000">
        <w:rPr>
          <w:rFonts w:ascii="Lexend" w:cs="Lexend" w:eastAsia="Lexend" w:hAnsi="Lexend"/>
          <w:color w:val="0f1115"/>
          <w:sz w:val="24"/>
          <w:szCs w:val="24"/>
          <w:rtl w:val="0"/>
        </w:rPr>
        <w:t xml:space="preserve"> Они приобретают значение только тогда, когда прямо указаны в конкретной статье КоАП РФ (например, корыстная цель при мелком хищении).</w:t>
      </w:r>
    </w:p>
    <w:p w:rsidR="00000000" w:rsidDel="00000000" w:rsidP="00000000" w:rsidRDefault="00000000" w:rsidRPr="00000000" w14:paraId="00000041">
      <w:pPr>
        <w:spacing w:after="240" w:before="240" w:lineRule="auto"/>
        <w:ind w:left="-40" w:right="-40" w:firstLine="0"/>
        <w:jc w:val="both"/>
        <w:rPr>
          <w:rFonts w:ascii="Lexend" w:cs="Lexend" w:eastAsia="Lexend" w:hAnsi="Lexend"/>
          <w:color w:val="0f1115"/>
          <w:sz w:val="24"/>
          <w:szCs w:val="24"/>
        </w:rPr>
      </w:pPr>
      <w:r w:rsidDel="00000000" w:rsidR="00000000" w:rsidRPr="00000000">
        <w:rPr>
          <w:rtl w:val="0"/>
        </w:rPr>
      </w:r>
    </w:p>
    <w:p w:rsidR="00000000" w:rsidDel="00000000" w:rsidP="00000000" w:rsidRDefault="00000000" w:rsidRPr="00000000" w14:paraId="00000042">
      <w:pPr>
        <w:spacing w:after="240" w:before="240" w:lineRule="auto"/>
        <w:ind w:left="-40" w:right="-40" w:firstLine="0"/>
        <w:jc w:val="both"/>
        <w:rPr>
          <w:rFonts w:ascii="Lexend" w:cs="Lexend" w:eastAsia="Lexend" w:hAnsi="Lexend"/>
          <w:b w:val="1"/>
          <w:bCs w:val="1"/>
          <w:color w:val="0f1115"/>
          <w:sz w:val="26"/>
          <w:szCs w:val="26"/>
        </w:rPr>
      </w:pPr>
      <w:r w:rsidDel="00000000" w:rsidR="00000000" w:rsidRPr="00000000">
        <w:rPr>
          <w:rFonts w:ascii="Lexend" w:cs="Lexend" w:eastAsia="Lexend" w:hAnsi="Lexend"/>
          <w:b w:val="1"/>
          <w:bCs w:val="1"/>
          <w:color w:val="0f1115"/>
          <w:sz w:val="26"/>
          <w:szCs w:val="26"/>
          <w:rtl w:val="0"/>
        </w:rPr>
        <w:t xml:space="preserve">ВИДЫ СОСТАВОВ АДМИНИСТРАТИВНЫХ ПРАВОНАРУШЕНИЙ</w:t>
      </w:r>
    </w:p>
    <w:p w:rsidR="00000000" w:rsidDel="00000000" w:rsidP="00000000" w:rsidRDefault="00000000" w:rsidRPr="00000000" w14:paraId="00000043">
      <w:pPr>
        <w:numPr>
          <w:ilvl w:val="0"/>
          <w:numId w:val="13"/>
        </w:numPr>
        <w:spacing w:after="240" w:before="240" w:lineRule="auto"/>
        <w:ind w:left="720" w:right="-40" w:hanging="360"/>
        <w:jc w:val="both"/>
        <w:rPr>
          <w:rFonts w:ascii="Lexend" w:cs="Lexend" w:eastAsia="Lexend" w:hAnsi="Lexend"/>
          <w:b w:val="1"/>
          <w:bCs w:val="1"/>
          <w:color w:val="0f1115"/>
          <w:sz w:val="24"/>
          <w:szCs w:val="24"/>
        </w:rPr>
      </w:pPr>
      <w:r w:rsidDel="00000000" w:rsidR="00000000" w:rsidRPr="00000000">
        <w:rPr>
          <w:rFonts w:ascii="Lexend" w:cs="Lexend" w:eastAsia="Lexend" w:hAnsi="Lexend"/>
          <w:b w:val="1"/>
          <w:bCs w:val="1"/>
          <w:color w:val="0f1115"/>
          <w:sz w:val="24"/>
          <w:szCs w:val="24"/>
          <w:rtl w:val="0"/>
        </w:rPr>
        <w:t xml:space="preserve">Формальный</w:t>
      </w:r>
    </w:p>
    <w:p w:rsidR="00000000" w:rsidDel="00000000" w:rsidP="00000000" w:rsidRDefault="00000000" w:rsidRPr="00000000" w14:paraId="00000044">
      <w:pPr>
        <w:spacing w:after="240" w:before="240" w:lineRule="auto"/>
        <w:ind w:left="0" w:right="-4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Для признания правонарушения оконченным достаточно самого факта противоправного деяния; наступления вредных последствий не требуется. Большинство составов КоАП РФ являются формальными.</w:t>
      </w:r>
    </w:p>
    <w:p w:rsidR="00000000" w:rsidDel="00000000" w:rsidP="00000000" w:rsidRDefault="00000000" w:rsidRPr="00000000" w14:paraId="00000045">
      <w:pPr>
        <w:spacing w:after="240" w:before="240" w:lineRule="auto"/>
        <w:ind w:left="0" w:right="-4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Пример: Нарушение правил благоустройства, превышение скорости.</w:t>
      </w:r>
    </w:p>
    <w:p w:rsidR="00000000" w:rsidDel="00000000" w:rsidP="00000000" w:rsidRDefault="00000000" w:rsidRPr="00000000" w14:paraId="00000046">
      <w:pPr>
        <w:numPr>
          <w:ilvl w:val="0"/>
          <w:numId w:val="9"/>
        </w:numPr>
        <w:spacing w:after="240" w:before="240" w:lineRule="auto"/>
        <w:ind w:left="720" w:right="-40" w:hanging="360"/>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Материальный</w:t>
      </w:r>
    </w:p>
    <w:p w:rsidR="00000000" w:rsidDel="00000000" w:rsidP="00000000" w:rsidRDefault="00000000" w:rsidRPr="00000000" w14:paraId="00000047">
      <w:pPr>
        <w:spacing w:after="240" w:before="240" w:lineRule="auto"/>
        <w:ind w:left="0" w:right="-4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Обязательным признаком объективной стороны является наступление вредных последствий и наличие причинно-следственной связи между деянием и последствиями. </w:t>
      </w:r>
    </w:p>
    <w:p w:rsidR="00000000" w:rsidDel="00000000" w:rsidP="00000000" w:rsidRDefault="00000000" w:rsidRPr="00000000" w14:paraId="00000048">
      <w:pPr>
        <w:spacing w:after="240" w:before="240" w:lineRule="auto"/>
        <w:ind w:left="0" w:right="-4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Пример: Мелкое хищение (влечет материальные потери для собственника); нарушение ПДД, повлекшее причинение легкого или средней тяжести вреда здоровью.</w:t>
      </w:r>
    </w:p>
    <w:p w:rsidR="00000000" w:rsidDel="00000000" w:rsidP="00000000" w:rsidRDefault="00000000" w:rsidRPr="00000000" w14:paraId="00000049">
      <w:pPr>
        <w:spacing w:after="240" w:before="240" w:lineRule="auto"/>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По степени общественной опасности:</w:t>
      </w:r>
    </w:p>
    <w:p w:rsidR="00000000" w:rsidDel="00000000" w:rsidP="00000000" w:rsidRDefault="00000000" w:rsidRPr="00000000" w14:paraId="0000004A">
      <w:pPr>
        <w:numPr>
          <w:ilvl w:val="0"/>
          <w:numId w:val="2"/>
        </w:numPr>
        <w:spacing w:after="0" w:afterAutospacing="0" w:before="240" w:lineRule="auto"/>
        <w:ind w:left="720" w:hanging="360"/>
        <w:jc w:val="both"/>
        <w:rPr>
          <w:rFonts w:ascii="Lexend" w:cs="Lexend" w:eastAsia="Lexend" w:hAnsi="Lexend"/>
          <w:highlight w:val="white"/>
        </w:rPr>
      </w:pPr>
      <w:r w:rsidDel="00000000" w:rsidR="00000000" w:rsidRPr="00000000">
        <w:rPr>
          <w:rFonts w:ascii="Lexend" w:cs="Lexend" w:eastAsia="Lexend" w:hAnsi="Lexend"/>
          <w:b w:val="1"/>
          <w:bCs w:val="1"/>
          <w:color w:val="0f1115"/>
          <w:sz w:val="24"/>
          <w:szCs w:val="24"/>
          <w:highlight w:val="white"/>
          <w:rtl w:val="0"/>
        </w:rPr>
        <w:t xml:space="preserve">Основной (простой) состав</w:t>
      </w:r>
      <w:r w:rsidDel="00000000" w:rsidR="00000000" w:rsidRPr="00000000">
        <w:rPr>
          <w:rFonts w:ascii="Lexend" w:cs="Lexend" w:eastAsia="Lexend" w:hAnsi="Lexend"/>
          <w:color w:val="0f1115"/>
          <w:sz w:val="24"/>
          <w:szCs w:val="24"/>
          <w:highlight w:val="white"/>
          <w:rtl w:val="0"/>
        </w:rPr>
        <w:t xml:space="preserve"> — не содержит отягчающих или смягчающих обстоятельств.</w:t>
      </w:r>
    </w:p>
    <w:p w:rsidR="00000000" w:rsidDel="00000000" w:rsidP="00000000" w:rsidRDefault="00000000" w:rsidRPr="00000000" w14:paraId="0000004B">
      <w:pPr>
        <w:numPr>
          <w:ilvl w:val="0"/>
          <w:numId w:val="2"/>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b w:val="1"/>
          <w:bCs w:val="1"/>
          <w:color w:val="0f1115"/>
          <w:sz w:val="24"/>
          <w:szCs w:val="24"/>
          <w:highlight w:val="white"/>
          <w:rtl w:val="0"/>
        </w:rPr>
        <w:t xml:space="preserve">Квалифицированный состав</w:t>
      </w:r>
      <w:r w:rsidDel="00000000" w:rsidR="00000000" w:rsidRPr="00000000">
        <w:rPr>
          <w:rFonts w:ascii="Lexend" w:cs="Lexend" w:eastAsia="Lexend" w:hAnsi="Lexend"/>
          <w:color w:val="0f1115"/>
          <w:sz w:val="24"/>
          <w:szCs w:val="24"/>
          <w:highlight w:val="white"/>
          <w:rtl w:val="0"/>
        </w:rPr>
        <w:t xml:space="preserve"> — включает отягчающие обстоятельства, усиливающие ответственность (например, повторное совершение правонарушения).</w:t>
      </w:r>
    </w:p>
    <w:p w:rsidR="00000000" w:rsidDel="00000000" w:rsidP="00000000" w:rsidRDefault="00000000" w:rsidRPr="00000000" w14:paraId="0000004C">
      <w:pPr>
        <w:numPr>
          <w:ilvl w:val="0"/>
          <w:numId w:val="2"/>
        </w:numPr>
        <w:spacing w:after="24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b w:val="1"/>
          <w:bCs w:val="1"/>
          <w:color w:val="0f1115"/>
          <w:sz w:val="24"/>
          <w:szCs w:val="24"/>
          <w:highlight w:val="white"/>
          <w:rtl w:val="0"/>
        </w:rPr>
        <w:t xml:space="preserve">Особо квалифицированный состав</w:t>
      </w:r>
      <w:r w:rsidDel="00000000" w:rsidR="00000000" w:rsidRPr="00000000">
        <w:rPr>
          <w:rFonts w:ascii="Lexend" w:cs="Lexend" w:eastAsia="Lexend" w:hAnsi="Lexend"/>
          <w:color w:val="0f1115"/>
          <w:sz w:val="24"/>
          <w:szCs w:val="24"/>
          <w:highlight w:val="white"/>
          <w:rtl w:val="0"/>
        </w:rPr>
        <w:t xml:space="preserve"> — включает особо отягчающие обстоятельства.</w:t>
      </w:r>
    </w:p>
    <w:p w:rsidR="00000000" w:rsidDel="00000000" w:rsidP="00000000" w:rsidRDefault="00000000" w:rsidRPr="00000000" w14:paraId="0000004D">
      <w:pPr>
        <w:spacing w:after="240" w:before="240" w:lineRule="auto"/>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По способу описания признаков:</w:t>
      </w:r>
    </w:p>
    <w:p w:rsidR="00000000" w:rsidDel="00000000" w:rsidP="00000000" w:rsidRDefault="00000000" w:rsidRPr="00000000" w14:paraId="0000004E">
      <w:pPr>
        <w:numPr>
          <w:ilvl w:val="0"/>
          <w:numId w:val="11"/>
        </w:numPr>
        <w:spacing w:after="0" w:afterAutospacing="0" w:before="240" w:lineRule="auto"/>
        <w:ind w:left="720" w:hanging="360"/>
        <w:jc w:val="both"/>
        <w:rPr>
          <w:rFonts w:ascii="Lexend" w:cs="Lexend" w:eastAsia="Lexend" w:hAnsi="Lexend"/>
          <w:highlight w:val="white"/>
        </w:rPr>
      </w:pPr>
      <w:r w:rsidDel="00000000" w:rsidR="00000000" w:rsidRPr="00000000">
        <w:rPr>
          <w:rFonts w:ascii="Lexend" w:cs="Lexend" w:eastAsia="Lexend" w:hAnsi="Lexend"/>
          <w:b w:val="1"/>
          <w:bCs w:val="1"/>
          <w:color w:val="0f1115"/>
          <w:sz w:val="24"/>
          <w:szCs w:val="24"/>
          <w:highlight w:val="white"/>
          <w:rtl w:val="0"/>
        </w:rPr>
        <w:t xml:space="preserve">Простой состав</w:t>
      </w:r>
      <w:r w:rsidDel="00000000" w:rsidR="00000000" w:rsidRPr="00000000">
        <w:rPr>
          <w:rFonts w:ascii="Lexend" w:cs="Lexend" w:eastAsia="Lexend" w:hAnsi="Lexend"/>
          <w:color w:val="0f1115"/>
          <w:sz w:val="24"/>
          <w:szCs w:val="24"/>
          <w:highlight w:val="white"/>
          <w:rtl w:val="0"/>
        </w:rPr>
        <w:t xml:space="preserve"> — состоит из одного деяния, одного последствия, имеет один объект и одну форму вины.</w:t>
      </w:r>
    </w:p>
    <w:p w:rsidR="00000000" w:rsidDel="00000000" w:rsidP="00000000" w:rsidRDefault="00000000" w:rsidRPr="00000000" w14:paraId="0000004F">
      <w:pPr>
        <w:numPr>
          <w:ilvl w:val="0"/>
          <w:numId w:val="11"/>
        </w:numPr>
        <w:spacing w:after="24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b w:val="1"/>
          <w:bCs w:val="1"/>
          <w:color w:val="0f1115"/>
          <w:sz w:val="24"/>
          <w:szCs w:val="24"/>
          <w:highlight w:val="white"/>
          <w:rtl w:val="0"/>
        </w:rPr>
        <w:t xml:space="preserve">Сложный состав</w:t>
      </w:r>
      <w:r w:rsidDel="00000000" w:rsidR="00000000" w:rsidRPr="00000000">
        <w:rPr>
          <w:rFonts w:ascii="Lexend" w:cs="Lexend" w:eastAsia="Lexend" w:hAnsi="Lexend"/>
          <w:color w:val="0f1115"/>
          <w:sz w:val="24"/>
          <w:szCs w:val="24"/>
          <w:highlight w:val="white"/>
          <w:rtl w:val="0"/>
        </w:rPr>
        <w:t xml:space="preserve"> — содержит описание нескольких альтернативных деяний, нескольких последствий, нескольких объектов либо нескольких форм вины.</w:t>
      </w:r>
    </w:p>
    <w:p w:rsidR="00000000" w:rsidDel="00000000" w:rsidP="00000000" w:rsidRDefault="00000000" w:rsidRPr="00000000" w14:paraId="00000050">
      <w:pPr>
        <w:spacing w:after="240" w:before="340" w:lineRule="auto"/>
        <w:ind w:left="0" w:firstLine="0"/>
        <w:jc w:val="both"/>
        <w:rPr>
          <w:rFonts w:ascii="Lexend" w:cs="Lexend" w:eastAsia="Lexend" w:hAnsi="Lexend"/>
          <w:color w:val="0f1115"/>
          <w:sz w:val="24"/>
          <w:szCs w:val="24"/>
          <w:highlight w:val="white"/>
        </w:rPr>
      </w:pPr>
      <w:r w:rsidDel="00000000" w:rsidR="00000000" w:rsidRPr="00000000">
        <w:rPr>
          <w:rtl w:val="0"/>
        </w:rPr>
      </w:r>
    </w:p>
    <w:p w:rsidR="00000000" w:rsidDel="00000000" w:rsidP="00000000" w:rsidRDefault="00000000" w:rsidRPr="00000000" w14:paraId="00000051">
      <w:pPr>
        <w:spacing w:after="240" w:before="340" w:lineRule="auto"/>
        <w:ind w:left="0" w:firstLine="0"/>
        <w:jc w:val="both"/>
        <w:rPr>
          <w:rFonts w:ascii="Lexend" w:cs="Lexend" w:eastAsia="Lexend" w:hAnsi="Lexend"/>
          <w:b w:val="1"/>
          <w:bCs w:val="1"/>
          <w:color w:val="0f1115"/>
          <w:sz w:val="26"/>
          <w:szCs w:val="26"/>
          <w:highlight w:val="white"/>
        </w:rPr>
      </w:pPr>
      <w:r w:rsidDel="00000000" w:rsidR="00000000" w:rsidRPr="00000000">
        <w:rPr>
          <w:rFonts w:ascii="Lexend" w:cs="Lexend" w:eastAsia="Lexend" w:hAnsi="Lexend"/>
          <w:b w:val="1"/>
          <w:bCs w:val="1"/>
          <w:color w:val="0f1115"/>
          <w:sz w:val="26"/>
          <w:szCs w:val="26"/>
          <w:highlight w:val="white"/>
          <w:rtl w:val="0"/>
        </w:rPr>
        <w:t xml:space="preserve">ОГРАНИЧЕНИЯ ОТ ДРУГИХ ВИДОВ ПРАВОНАРУШЕНИЙ</w:t>
      </w:r>
    </w:p>
    <w:p w:rsidR="00000000" w:rsidDel="00000000" w:rsidP="00000000" w:rsidRDefault="00000000" w:rsidRPr="00000000" w14:paraId="00000052">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Административное правонарушение занимает промежуточное положение между преступлением и дисциплинарным проступком, поэтому важно уметь их разграничивать.</w:t>
      </w:r>
    </w:p>
    <w:p w:rsidR="00000000" w:rsidDel="00000000" w:rsidP="00000000" w:rsidRDefault="00000000" w:rsidRPr="00000000" w14:paraId="00000053">
      <w:pPr>
        <w:numPr>
          <w:ilvl w:val="0"/>
          <w:numId w:val="7"/>
        </w:numPr>
        <w:spacing w:after="0" w:afterAutospacing="0" w:before="240" w:lineRule="auto"/>
        <w:ind w:left="720" w:hanging="360"/>
        <w:jc w:val="both"/>
        <w:rPr>
          <w:rFonts w:ascii="Lexend" w:cs="Lexend" w:eastAsia="Lexend" w:hAnsi="Lexend"/>
          <w:highlight w:val="white"/>
        </w:rPr>
      </w:pPr>
      <w:r w:rsidDel="00000000" w:rsidR="00000000" w:rsidRPr="00000000">
        <w:rPr>
          <w:rFonts w:ascii="Lexend" w:cs="Lexend" w:eastAsia="Lexend" w:hAnsi="Lexend"/>
          <w:b w:val="1"/>
          <w:bCs w:val="1"/>
          <w:color w:val="0f1115"/>
          <w:sz w:val="24"/>
          <w:szCs w:val="24"/>
          <w:highlight w:val="white"/>
          <w:rtl w:val="0"/>
        </w:rPr>
        <w:t xml:space="preserve">От преступления</w:t>
      </w:r>
      <w:r w:rsidDel="00000000" w:rsidR="00000000" w:rsidRPr="00000000">
        <w:rPr>
          <w:rFonts w:ascii="Lexend" w:cs="Lexend" w:eastAsia="Lexend" w:hAnsi="Lexend"/>
          <w:color w:val="0f1115"/>
          <w:sz w:val="24"/>
          <w:szCs w:val="24"/>
          <w:highlight w:val="white"/>
          <w:rtl w:val="0"/>
        </w:rPr>
        <w:t xml:space="preserve"> административное правонарушение </w:t>
      </w:r>
      <w:r w:rsidDel="00000000" w:rsidR="00000000" w:rsidRPr="00000000">
        <w:rPr>
          <w:rFonts w:ascii="Lexend" w:cs="Lexend" w:eastAsia="Lexend" w:hAnsi="Lexend"/>
          <w:b w:val="1"/>
          <w:bCs w:val="1"/>
          <w:color w:val="0f1115"/>
          <w:sz w:val="24"/>
          <w:szCs w:val="24"/>
          <w:highlight w:val="white"/>
          <w:rtl w:val="0"/>
        </w:rPr>
        <w:t xml:space="preserve">отличается степенью общественной опасности (вредности)</w:t>
      </w:r>
      <w:r w:rsidDel="00000000" w:rsidR="00000000" w:rsidRPr="00000000">
        <w:rPr>
          <w:rFonts w:ascii="Lexend" w:cs="Lexend" w:eastAsia="Lexend" w:hAnsi="Lexend"/>
          <w:color w:val="0f1115"/>
          <w:sz w:val="24"/>
          <w:szCs w:val="24"/>
          <w:highlight w:val="white"/>
          <w:rtl w:val="0"/>
        </w:rPr>
        <w:t xml:space="preserve">. Преступление обладает более высокой степенью общественной опасности. Законодатель проводит границу, в частности, по размеру причинённого ущерба (например, хищение на сумму до 2 500 рублей — административное правонарушение по ст. 7.27 КоАП РФ, свыше этой суммы — уголовное преступление).</w:t>
      </w:r>
      <w:r w:rsidDel="00000000" w:rsidR="00000000" w:rsidRPr="00000000">
        <w:rPr>
          <w:rFonts w:ascii="Lexend" w:cs="Lexend" w:eastAsia="Lexend" w:hAnsi="Lexend"/>
          <w:b w:val="1"/>
          <w:bCs w:val="1"/>
          <w:color w:val="0f1115"/>
          <w:sz w:val="24"/>
          <w:szCs w:val="24"/>
          <w:highlight w:val="white"/>
          <w:rtl w:val="0"/>
        </w:rPr>
        <w:t xml:space="preserve"> Важным критерием является также наличие или отсутствие тяжких последствий</w:t>
      </w:r>
      <w:r w:rsidDel="00000000" w:rsidR="00000000" w:rsidRPr="00000000">
        <w:rPr>
          <w:rFonts w:ascii="Lexend" w:cs="Lexend" w:eastAsia="Lexend" w:hAnsi="Lexend"/>
          <w:color w:val="0f1115"/>
          <w:sz w:val="24"/>
          <w:szCs w:val="24"/>
          <w:highlight w:val="white"/>
          <w:rtl w:val="0"/>
        </w:rPr>
        <w:t xml:space="preserve">. Постоянный «обмен составами» между административным и уголовным правом в форме криминализации и декриминализации деяний подтверждает близость этих двух видов правонарушений.</w:t>
      </w:r>
    </w:p>
    <w:p w:rsidR="00000000" w:rsidDel="00000000" w:rsidP="00000000" w:rsidRDefault="00000000" w:rsidRPr="00000000" w14:paraId="00000054">
      <w:pPr>
        <w:numPr>
          <w:ilvl w:val="0"/>
          <w:numId w:val="7"/>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b w:val="1"/>
          <w:bCs w:val="1"/>
          <w:color w:val="0f1115"/>
          <w:sz w:val="24"/>
          <w:szCs w:val="24"/>
          <w:highlight w:val="white"/>
          <w:rtl w:val="0"/>
        </w:rPr>
        <w:t xml:space="preserve">От дисциплинарного проступка</w:t>
      </w:r>
      <w:r w:rsidDel="00000000" w:rsidR="00000000" w:rsidRPr="00000000">
        <w:rPr>
          <w:rFonts w:ascii="Lexend" w:cs="Lexend" w:eastAsia="Lexend" w:hAnsi="Lexend"/>
          <w:color w:val="0f1115"/>
          <w:sz w:val="24"/>
          <w:szCs w:val="24"/>
          <w:highlight w:val="white"/>
          <w:rtl w:val="0"/>
        </w:rPr>
        <w:t xml:space="preserve"> административное правонарушение </w:t>
      </w:r>
      <w:r w:rsidDel="00000000" w:rsidR="00000000" w:rsidRPr="00000000">
        <w:rPr>
          <w:rFonts w:ascii="Lexend" w:cs="Lexend" w:eastAsia="Lexend" w:hAnsi="Lexend"/>
          <w:b w:val="1"/>
          <w:bCs w:val="1"/>
          <w:color w:val="0f1115"/>
          <w:sz w:val="24"/>
          <w:szCs w:val="24"/>
          <w:highlight w:val="white"/>
          <w:rtl w:val="0"/>
        </w:rPr>
        <w:t xml:space="preserve">отличается характером нарушаемых норм</w:t>
      </w:r>
      <w:r w:rsidDel="00000000" w:rsidR="00000000" w:rsidRPr="00000000">
        <w:rPr>
          <w:rFonts w:ascii="Lexend" w:cs="Lexend" w:eastAsia="Lexend" w:hAnsi="Lexend"/>
          <w:color w:val="0f1115"/>
          <w:sz w:val="24"/>
          <w:szCs w:val="24"/>
          <w:highlight w:val="white"/>
          <w:rtl w:val="0"/>
        </w:rPr>
        <w:t xml:space="preserve">. Дисциплинарный проступок нарушает нормы трудового распорядка и влечет дисциплинарную ответственность (замечание, выговор, увольнение). Административное правонарушение нарушает общеобязательные нормы, установленные государством, и влечет административное наказание.</w:t>
      </w:r>
    </w:p>
    <w:p w:rsidR="00000000" w:rsidDel="00000000" w:rsidP="00000000" w:rsidRDefault="00000000" w:rsidRPr="00000000" w14:paraId="00000055">
      <w:pPr>
        <w:numPr>
          <w:ilvl w:val="0"/>
          <w:numId w:val="7"/>
        </w:numPr>
        <w:spacing w:after="24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b w:val="1"/>
          <w:bCs w:val="1"/>
          <w:color w:val="0f1115"/>
          <w:sz w:val="24"/>
          <w:szCs w:val="24"/>
          <w:highlight w:val="white"/>
          <w:rtl w:val="0"/>
        </w:rPr>
        <w:t xml:space="preserve">От гражданско-правового деликта</w:t>
      </w:r>
      <w:r w:rsidDel="00000000" w:rsidR="00000000" w:rsidRPr="00000000">
        <w:rPr>
          <w:rFonts w:ascii="Lexend" w:cs="Lexend" w:eastAsia="Lexend" w:hAnsi="Lexend"/>
          <w:color w:val="0f1115"/>
          <w:sz w:val="24"/>
          <w:szCs w:val="24"/>
          <w:highlight w:val="white"/>
          <w:rtl w:val="0"/>
        </w:rPr>
        <w:t xml:space="preserve"> административное правонарушение </w:t>
      </w:r>
      <w:r w:rsidDel="00000000" w:rsidR="00000000" w:rsidRPr="00000000">
        <w:rPr>
          <w:rFonts w:ascii="Lexend" w:cs="Lexend" w:eastAsia="Lexend" w:hAnsi="Lexend"/>
          <w:b w:val="1"/>
          <w:bCs w:val="1"/>
          <w:color w:val="0f1115"/>
          <w:sz w:val="24"/>
          <w:szCs w:val="24"/>
          <w:highlight w:val="white"/>
          <w:rtl w:val="0"/>
        </w:rPr>
        <w:t xml:space="preserve">отличается предметом регулирования.</w:t>
      </w:r>
      <w:r w:rsidDel="00000000" w:rsidR="00000000" w:rsidRPr="00000000">
        <w:rPr>
          <w:rFonts w:ascii="Lexend" w:cs="Lexend" w:eastAsia="Lexend" w:hAnsi="Lexend"/>
          <w:color w:val="0f1115"/>
          <w:sz w:val="24"/>
          <w:szCs w:val="24"/>
          <w:highlight w:val="white"/>
          <w:rtl w:val="0"/>
        </w:rPr>
        <w:t xml:space="preserve"> </w:t>
      </w:r>
      <w:r w:rsidDel="00000000" w:rsidR="00000000" w:rsidRPr="00000000">
        <w:rPr>
          <w:rFonts w:ascii="Lexend" w:cs="Lexend" w:eastAsia="Lexend" w:hAnsi="Lexend"/>
          <w:b w:val="1"/>
          <w:bCs w:val="1"/>
          <w:color w:val="0f1115"/>
          <w:sz w:val="24"/>
          <w:szCs w:val="24"/>
          <w:highlight w:val="white"/>
          <w:rtl w:val="0"/>
        </w:rPr>
        <w:t xml:space="preserve">Гражданско-правовой деликт</w:t>
      </w:r>
      <w:r w:rsidDel="00000000" w:rsidR="00000000" w:rsidRPr="00000000">
        <w:rPr>
          <w:rFonts w:ascii="Lexend" w:cs="Lexend" w:eastAsia="Lexend" w:hAnsi="Lexend"/>
          <w:color w:val="0f1115"/>
          <w:sz w:val="24"/>
          <w:szCs w:val="24"/>
          <w:highlight w:val="white"/>
          <w:rtl w:val="0"/>
        </w:rPr>
        <w:t xml:space="preserve"> — это нарушение имущественных и связанных с ними неимущественных прав, влекущее обязанность возместить вред (восстановительная функция). Административное правонарушение влечет применение карательных санкций (штраф, арест и т.д.) независимо от возмещения вреда.</w:t>
      </w:r>
    </w:p>
    <w:p w:rsidR="00000000" w:rsidDel="00000000" w:rsidP="00000000" w:rsidRDefault="00000000" w:rsidRPr="00000000" w14:paraId="00000056">
      <w:pPr>
        <w:spacing w:after="240" w:before="340" w:lineRule="auto"/>
        <w:jc w:val="both"/>
        <w:rPr>
          <w:rFonts w:ascii="Lexend" w:cs="Lexend" w:eastAsia="Lexend" w:hAnsi="Lexend"/>
          <w:color w:val="0f1115"/>
          <w:sz w:val="24"/>
          <w:szCs w:val="24"/>
          <w:highlight w:val="white"/>
        </w:rPr>
      </w:pPr>
      <w:r w:rsidDel="00000000" w:rsidR="00000000" w:rsidRPr="00000000">
        <w:rPr>
          <w:rtl w:val="0"/>
        </w:rPr>
      </w:r>
    </w:p>
    <w:p w:rsidR="00000000" w:rsidDel="00000000" w:rsidP="00000000" w:rsidRDefault="00000000" w:rsidRPr="00000000" w14:paraId="00000057">
      <w:pPr>
        <w:pStyle w:val="Heading3"/>
        <w:keepNext w:val="0"/>
        <w:keepLines w:val="0"/>
        <w:spacing w:after="240" w:before="480" w:lineRule="auto"/>
        <w:jc w:val="both"/>
        <w:rPr>
          <w:rFonts w:ascii="Lexend" w:cs="Lexend" w:eastAsia="Lexend" w:hAnsi="Lexend"/>
          <w:b w:val="1"/>
          <w:bCs w:val="1"/>
          <w:color w:val="0f1115"/>
          <w:sz w:val="26"/>
          <w:szCs w:val="26"/>
          <w:highlight w:val="white"/>
        </w:rPr>
      </w:pPr>
      <w:bookmarkStart w:colFirst="0" w:colLast="0" w:name="_bz6u9fnki4ni" w:id="5"/>
      <w:bookmarkEnd w:id="5"/>
      <w:r w:rsidDel="00000000" w:rsidR="00000000" w:rsidRPr="00000000">
        <w:rPr>
          <w:rFonts w:ascii="Lexend" w:cs="Lexend" w:eastAsia="Lexend" w:hAnsi="Lexend"/>
          <w:b w:val="1"/>
          <w:bCs w:val="1"/>
          <w:color w:val="0f1115"/>
          <w:sz w:val="26"/>
          <w:szCs w:val="26"/>
          <w:highlight w:val="white"/>
          <w:rtl w:val="0"/>
        </w:rPr>
        <w:t xml:space="preserve">МАЛОЗНАЧИТЕЛЬНОСТЬ АДМИНИСТРАТИВНОГО ПРАВОНАРУШЕНИЯ (ст. 2.9 КоАП РФ)</w:t>
      </w:r>
    </w:p>
    <w:p w:rsidR="00000000" w:rsidDel="00000000" w:rsidP="00000000" w:rsidRDefault="00000000" w:rsidRPr="00000000" w14:paraId="00000058">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При малозначительности совершенного административного правонарушения судья, орган или должностное лицо, уполномоченные рассматривать дело, могут освободить лицо, совершившее правонарушение, от административной ответственности и ограничиться устным замечанием.</w:t>
      </w:r>
    </w:p>
    <w:p w:rsidR="00000000" w:rsidDel="00000000" w:rsidP="00000000" w:rsidRDefault="00000000" w:rsidRPr="00000000" w14:paraId="00000059">
      <w:pPr>
        <w:spacing w:after="240" w:before="240" w:lineRule="auto"/>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Малозначительность</w:t>
      </w:r>
      <w:r w:rsidDel="00000000" w:rsidR="00000000" w:rsidRPr="00000000">
        <w:rPr>
          <w:rFonts w:ascii="Lexend" w:cs="Lexend" w:eastAsia="Lexend" w:hAnsi="Lexend"/>
          <w:color w:val="0f1115"/>
          <w:sz w:val="24"/>
          <w:szCs w:val="24"/>
          <w:highlight w:val="white"/>
          <w:rtl w:val="0"/>
        </w:rPr>
        <w:t xml:space="preserve"> имеет место, когда действие (бездействие) хотя формально и содержит признаки состава административного правонарушения, но с учетом характера совершенного правонарушения и роли правонарушителя, размера вреда и тяжести наступивших последствий не представляет существенного нарушения охраняемых общественных правоотношений. Важно отметить, что даже при формальном наличии всех элементов состава правонарушение может быть признано малозначительным — </w:t>
      </w:r>
      <w:r w:rsidDel="00000000" w:rsidR="00000000" w:rsidRPr="00000000">
        <w:rPr>
          <w:rFonts w:ascii="Lexend" w:cs="Lexend" w:eastAsia="Lexend" w:hAnsi="Lexend"/>
          <w:b w:val="1"/>
          <w:bCs w:val="1"/>
          <w:color w:val="0f1115"/>
          <w:sz w:val="24"/>
          <w:szCs w:val="24"/>
          <w:highlight w:val="white"/>
          <w:rtl w:val="0"/>
        </w:rPr>
        <w:t xml:space="preserve">ключевым критерием здесь выступает отсутствие существенной угрозы охраняемым законом общественным отношениям.</w:t>
      </w:r>
    </w:p>
    <w:p w:rsidR="00000000" w:rsidDel="00000000" w:rsidP="00000000" w:rsidRDefault="00000000" w:rsidRPr="00000000" w14:paraId="0000005A">
      <w:pPr>
        <w:spacing w:after="240" w:before="340" w:lineRule="auto"/>
        <w:rPr>
          <w:rFonts w:ascii="Lexend" w:cs="Lexend" w:eastAsia="Lexend" w:hAnsi="Lexend"/>
          <w:color w:val="0f1115"/>
          <w:sz w:val="24"/>
          <w:szCs w:val="24"/>
          <w:highlight w:val="white"/>
        </w:rPr>
      </w:pPr>
      <w:r w:rsidDel="00000000" w:rsidR="00000000" w:rsidRPr="00000000">
        <w:rPr>
          <w:rtl w:val="0"/>
        </w:rPr>
      </w:r>
    </w:p>
    <w:p w:rsidR="00000000" w:rsidDel="00000000" w:rsidP="00000000" w:rsidRDefault="00000000" w:rsidRPr="00000000" w14:paraId="0000005B">
      <w:pPr>
        <w:spacing w:after="240" w:before="340" w:lineRule="auto"/>
        <w:ind w:left="0" w:firstLine="0"/>
        <w:rPr>
          <w:rFonts w:ascii="Lexend" w:cs="Lexend" w:eastAsia="Lexend" w:hAnsi="Lexend"/>
          <w:b w:val="1"/>
          <w:bCs w:val="1"/>
          <w:color w:val="0f1115"/>
          <w:sz w:val="26"/>
          <w:szCs w:val="26"/>
          <w:highlight w:val="white"/>
        </w:rPr>
      </w:pPr>
      <w:r w:rsidDel="00000000" w:rsidR="00000000" w:rsidRPr="00000000">
        <w:rPr>
          <w:rFonts w:ascii="Lexend" w:cs="Lexend" w:eastAsia="Lexend" w:hAnsi="Lexend"/>
          <w:b w:val="1"/>
          <w:bCs w:val="1"/>
          <w:color w:val="0f1115"/>
          <w:sz w:val="26"/>
          <w:szCs w:val="26"/>
          <w:highlight w:val="white"/>
          <w:rtl w:val="0"/>
        </w:rPr>
        <w:t xml:space="preserve"> </w:t>
      </w:r>
    </w:p>
    <w:p w:rsidR="00000000" w:rsidDel="00000000" w:rsidP="00000000" w:rsidRDefault="00000000" w:rsidRPr="00000000" w14:paraId="0000005C">
      <w:pPr>
        <w:spacing w:after="240" w:before="240" w:lineRule="auto"/>
        <w:ind w:left="0" w:right="-40" w:firstLine="0"/>
        <w:rPr>
          <w:rFonts w:ascii="Roboto" w:cs="Roboto" w:eastAsia="Roboto" w:hAnsi="Roboto"/>
          <w:color w:val="0f1115"/>
          <w:sz w:val="23"/>
          <w:szCs w:val="23"/>
          <w:highlight w:val="white"/>
        </w:rPr>
      </w:pPr>
      <w:r w:rsidDel="00000000" w:rsidR="00000000" w:rsidRPr="00000000">
        <w:rPr>
          <w:rtl w:val="0"/>
        </w:rPr>
      </w:r>
    </w:p>
    <w:p w:rsidR="00000000" w:rsidDel="00000000" w:rsidP="00000000" w:rsidRDefault="00000000" w:rsidRPr="00000000" w14:paraId="0000005D">
      <w:pPr>
        <w:spacing w:after="240" w:before="240" w:lineRule="auto"/>
        <w:ind w:left="-40" w:right="-40" w:firstLine="0"/>
        <w:rPr>
          <w:rFonts w:ascii="Lexend" w:cs="Lexend" w:eastAsia="Lexend" w:hAnsi="Lexend"/>
          <w:b w:val="1"/>
          <w:bCs w:val="1"/>
          <w:color w:val="0f1115"/>
          <w:sz w:val="26"/>
          <w:szCs w:val="26"/>
        </w:rPr>
      </w:pPr>
      <w:r w:rsidDel="00000000" w:rsidR="00000000" w:rsidRPr="00000000">
        <w:rPr>
          <w:rtl w:val="0"/>
        </w:rPr>
      </w:r>
    </w:p>
    <w:p w:rsidR="00000000" w:rsidDel="00000000" w:rsidP="00000000" w:rsidRDefault="00000000" w:rsidRPr="00000000" w14:paraId="0000005E">
      <w:pPr>
        <w:spacing w:after="240" w:lineRule="auto"/>
        <w:rPr>
          <w:rFonts w:ascii="Lexend" w:cs="Lexend" w:eastAsia="Lexend" w:hAnsi="Lexend"/>
          <w:color w:val="0f1115"/>
          <w:sz w:val="24"/>
          <w:szCs w:val="24"/>
        </w:rPr>
      </w:pPr>
      <w:r w:rsidDel="00000000" w:rsidR="00000000" w:rsidRPr="00000000">
        <w:rPr>
          <w:rtl w:val="0"/>
        </w:rPr>
      </w:r>
    </w:p>
    <w:p w:rsidR="00000000" w:rsidDel="00000000" w:rsidP="00000000" w:rsidRDefault="00000000" w:rsidRPr="00000000" w14:paraId="0000005F">
      <w:pPr>
        <w:rPr>
          <w:rFonts w:ascii="Lexend" w:cs="Lexend" w:eastAsia="Lexend" w:hAnsi="Lexend"/>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