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Обстоятельства, исключающие уголовную ответственность: общая характеристика.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Обстоятельства, исключающие уголовную ответственность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предусмотренные уголовным законом ситуации, при которых деяние, формально содержащее признаки какого-либо преступления,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признается преступлением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поэтому не влечет уголовной ответственности.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Перечень обстоятельств, исключающих преступность деяния, содержится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Главах 8 Общей части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37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Необходимая оборона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38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Причинение вреда при задержании лица, совершившего преступление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39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Крайняя необходимость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40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Физическое или психическое принуждение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41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Обоснованный риск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42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Исполнение приказа или распоряжения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хотя бы одно из обстоятельств, перечисленных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статьях 37–42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присутствует, 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состава преступления нет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даже если внешне деяние выглядит как преступное.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ОБЩАЯ ХАРАКТЕРИСТИКА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Все 6 обстоятельств обладают следующими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общими чертами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Правомерность деяния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Деяние, совершённое при наличии такого обстоятельства,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является преступлением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Условия правомерности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каждого обстоятельства закон устанавливает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строгие условия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при которых оно признается правомерным. Нарушение хотя бы одного условия превращает правомерное поведение в преступление.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Превышение пределов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превышает пределы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дозволенного (например, явно несоразмерно защищается), то уголовная ответственность наступает, но с учётом смягчающих обстоятельств.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Добровольность и сознательность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должно действовать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осознанно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добровольно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(кроме случаев принуждения).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защита охраняемых законом интересов (жизнь, здоровье, права, интересы общества или государства).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Доказывание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Бремя доказывания наличия обстоятельств, исключающих преступность, лежит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стороне защиты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(подозреваемый, обвиняемый, защитник). Следователь и суд обязаны проверить эти доводы.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НЕОБХОДИМАЯ ОБОРОНА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причинение вреда посягающему лицу при защите личности, прав обороняющегося или других лиц, охраняемых законом интересов общества или государства от общественно опасного посягательства.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Условия правомерности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Посягательство должно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наличным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(уже началось)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реальным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должна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соразмерной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(не превышать пределов необходимой обороны).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Оборона возможна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любое время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посягательства, включая момент, когда посягательство уже закончилось, но обороняющийся не осознавал этого.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ПРИЧИНЕНИЕ ВРЕДА ПРИ ЗАДЕРЖАНИИ ЛИЦА, СОВЕРШИВШЕГО ПРЕСТУПЛЕНИЕ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причинение вреда лицу, совершившему преступление, при его задержании для доставления в органы власти и пресечения возможности совершения новых преступлений.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Задержание должно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необходимым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(иными способами задержать невозможно).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Вред должен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соразмерным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опасности и характеру преступления.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Задержание может осуществлять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любое лицо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(не только сотрудники правоохранительных органов).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КРАЙНЯЯ НЕОБХОДИМОСТЬ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причинение вреда для устранения опасности, непосредственно угрожающей личности, правам и законным интересам данного лица или иных лиц, охраняемых законом интересам общества или государства, если эта опасность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могла быть устранена иными средствами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причиненный вред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явно не превышает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предотвращаемого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вреда.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Ключевые условия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Опасность должна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наличной и реальной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Невозможность устранить опасность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иным способом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Причиненный вред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меньше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предотвращенного (или равен ему).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ФИЗИЧЕСКОЕ ИЛИ ПСИХИЧЕСКОЕ ПРИНУЖДЕНИЕ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 совершает преступление под воздействием непреодолимого физического или психического принуждения.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Физическое принуждение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насилие, при котором 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могло руководить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своими действиями.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Психическое принуждение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угроза, при которой 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могло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руководить действиями, но вынуждено было их совершить.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принуждение было непреодолимым → ответственность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исключается полностью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Если преодолимым → ответственность наступает, но с учётом смягчающих обстоятельств.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ОБОСНОВАННЫЙ РИСК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причинение вреда при достижении общественно полезной цели, если риск был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обоснованным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приняло достаточные 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для предотвращения вреда.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общественно полезная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(научный, производственный, экономический прогресс и т.д.).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Невозможность достижения цели без риска.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приняло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достаточные 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для предотвращения вреда.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Риск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должен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быть заведомо сопряжен с угрозой жизни многих людей или экологической катастрофой.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Были захвачены заложники. Власти решают организовать штурм для освобождения пленников, понимая, что будут погибшие, но других вариантов решения данной ситуации нет.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ИСПОЛНЕНИЕ ПРИКАЗА ИЛИ РАСПОРЯЖЕНИЯ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причинение вреда лицом, действующим во исполнение обязательного для него приказа или распоряжения.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Приказ должен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(исходить от надлежащего органа и в пределах компетенции).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знало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 незаконности приказа.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приказ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заведомо незаконный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ответственность наступает как за обычное преступление, но для исполнителя это может быть смягчающим обстоятельством.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