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Совет Безопасности РФ (основные направления деятельности, связанные со сферой применения информационных технологий).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Совет Безопасности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это конституционный совещательный орган, осуществляющий содействие главе государства в реализации его полномочий по вопросам обеспечения национальных интересов и безопасности личности, общества и государства, а также поддержания гражданского мира и согласия в стране, охраны суверенитета РФ, ее независимости и государственной целостности, предотвращения внутренних и внешних угроз.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Правовой статус закреплен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ст. 83 Конституции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ФЗ от 28 декабря 2010 г. № 390-ФЗ «О безопасности» и Положении о Совете Безопасности.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СБ РФ обеспечивает условия для реализации Президентом его конституционных полномочий по защите прав и свобод человека, охране суверенитета, независимости и территориальной целостности РФ. Он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принимает законы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но готовит для Президента ключевые решения, концепции и стратегии. Заседания проводятся регулярно (по плану Председателя) или внеочередно.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ОСНОВНЫЕ ЗАДАЧИ: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1. Обеспечение условий для осуществления Президентом РФ полномочий в области обеспечения безопасности;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2. Формирование государственной политики в области обеспечения безопасности и контроль за ее реализацией;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3. Прогнозирование, выявление, анализ и оценка угроз безопасности, оценка военной опасности и военной угрозы, выработка мер по их нейтрализации;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4. Подготовка предложений Президенту РФ: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 мерах по предупреждению и ликвидации ЧС и преодолению их последствий;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 применении специальных экономических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мер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целях обеспечения безопасности;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 введении, продлении и об отмене чрезвычайного положения;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5. Координация деятельности федеральных органов исполнительной власти и органов исполнительной власти субъектов РФ по реализации принятых Президентом РФ решений в области обеспечения безопасности;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6. Оценка эффективности деятельности федеральных органов исполнительной власти в области обеспечения безопасности.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1.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Рассмотрение вопросов, касающихся обеспечения национальных интересов и безопасности личности, общества и государства, поддержания гражданского мира и согласия в стране, охраны суверенитета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ее независимости и государственной целостности, предотвращения внутренних и внешних угроз, пресечения действий, направленных на отчуждение части территории РФ, призывов к таким действиям, а также касающихся организации обороны, военного строительства, оборонного производства, военно-технического сотрудничества РФ с иностранными государствами, международного сотрудничества в области обеспечения безопасности;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2. Анализ информации о реализации основных направлений государственной политики в области обеспечения безопасности, о социально-политической и об экономической ситуации в стране, о соблюдении прав и свобод человека и гражданина;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Разработка и уточнение стратегии национальной безопасности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иных концептуальных и доктринальных документов, а также критериев и показателей обеспечения национальной безопасности;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Осуществление стратегического планирования в области обеспечения безопасности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5. Рассмотрение проектов законодательных и иных нормативных правовых актов РФ по вопросам, отнесенным к ведению СБ;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6. Подготовка проектов нормативных правовых актов Президента РФ по вопросам обеспечения безопасности и осуществления контроля деятельности федеральных органов исполнительной власти в области обеспечения безопасности;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7. Организация работы по подготовке федеральных программ в области обеспечения безопасности и осуществление контроля за их реализацией;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8. Организация научных исследований по вопросам, отнесенным к ведению СБ.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СТРУКТУРА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Председатель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Им по должности является Президент РФ.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Заместитель председателя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Полномочия Заместителя Председателя СБ определяются Президентом РФ.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Члены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Члены СБ назначаются Президентом РФ. Они принимают участие в заседаниях СБ с правом совещательного голоса.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Секретарь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Секретарь СБ является должностным лицом, обеспечивающим реализацию возложенных на СБ задач и функций. Он назначается на должность и освобождается от должности Президентом РФ, которому подчиняется непосредственно. Его полномочия определяются Президентом РФ.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Межведомственные комиссии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Комиссии готовят предложения, анализируют угрозы и координируют ведомства.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Основные действующие межведомственные комиссии СБ РФ: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П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о общественной безопасности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Занимается противодействием угрозам правопорядку, социальной стабильности и защитой граждан.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П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о военной безопасности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Рассматривает вопросы военного планирования, обороноспособности и защиты от внешних угроз.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П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о безопасности в экономической и социальной сфере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Обеспечивает экономический суверенитет и социальную стабильность.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П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о информационной безопасности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Фокусируется на критической информационной инфраструктуре.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П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о экологической безопасности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Обеспечивает защиту окружающей среды.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Деятельность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СБ осуществляется в форме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u w:val="single"/>
          <w:rtl w:val="0"/>
        </w:rPr>
        <w:t xml:space="preserve">заседаний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u w:val="single"/>
          <w:rtl w:val="0"/>
        </w:rPr>
        <w:t xml:space="preserve">совещаний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СФЕРА ИТ</w:t>
      </w:r>
    </w:p>
    <w:p w:rsidR="00000000" w:rsidDel="00000000" w:rsidP="00000000" w:rsidRDefault="00000000" w:rsidRPr="00000000" w14:paraId="0000003D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Комиссия по информационной безопасности.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3F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br w:type="textWrapping"/>
        <w:t xml:space="preserve">1. Подготовка предложений и рекомендаций СБ по выработке и реализации основных направлений государственной политики в области информационной безопасности РФ;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2. Выявление, оценка и прогнозирование внутренних и внешних угроз в информационной сфере (кибератаки, иностранное техническое воздействие, пропаганда, утечки данных).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3. Координация деятельности федеральных органов (ФСБ, ФСТЭК, Минцифры, Минобороны, Роскомнадзор и др.), регионов и муниципалитетов.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4. Анализ развития информационных и телекоммуникационных систем, подготовка рекомендаций по их защите.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5. Разработка и корректировка стратегических документов (Доктрина, стратегии).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6. Подготовка предложений по совершенствованию законодательства, международному сотрудничеству и использованию отечественных ИТ-решений.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Комиссия проводит заседания (в том числе закрытые), формирует рабочие группы и организует межведомственные совещания.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Действующая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Доктрина информационной безопасности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утверждена Указом Президента № 646 от 5 декабря 2016 г.. Определяет национальные интересы в информационной сфере, угрозы и меры противодействия.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