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Структура органов исполнительной власти: федеральные министерства, федеральные службы, федеральные агентства (основные направления деятельности, связанные со сферой применения информационных технологий).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Структура федеральных органов исполнительной власти (ФОИВ) определяется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Указом Президента РФ от 11 мая 2024 г. № 326 «О структуре федеральных органов исполнительной власти».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Всего в системе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21 федеральное министерство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ФОИВ делятся на три типа по функциям: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министерства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вырабатывают государственную политику и нормативное правовое регулирование.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службы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осуществляют контроль, надзор, лицензирование, правоприменение, регистрацию.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агентства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оказывают государственные услуги, управляют государственным имуществом, выполняют специальные функции, кроме надзора и контроля.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подчинению: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Руководство деятельностью осуществляет Президент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(силовой и внешнеполитический блок).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Руководство деятельностью осуществляет Правительство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(гражданские и социально-экономические отрасли).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Председатель Правительства (М.В. Мишустин) имеет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заместителей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(включая одного Первого вице-премьера, вице-премьера — полпреда в ДФО и руководителя Аппарата Правительства).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k21uho7kx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a3yjuopfeq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color w:val="000000"/>
          <w:sz w:val="24"/>
          <w:szCs w:val="24"/>
        </w:rPr>
      </w:pPr>
      <w:bookmarkStart w:colFirst="0" w:colLast="0" w:name="_n5qbqrx4hfub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ОБЩАЯ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htv7cdo8ha1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I. Федеральные министерства, федеральные службы и федеральные агентства, руководство деятельностью которых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u w:val="single"/>
          <w:rtl w:val="0"/>
        </w:rPr>
        <w:t xml:space="preserve">Президент РФ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(и подведомственные им органы)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внутренних дел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МВД Росси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и)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контролю за оборотом наркотиков (в составе МВД).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Главное управление по вопросам миграции и др.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РФ по делам гражданской обороны, чрезвычайным ситуациям и ликвидации последствий стихийных бедствий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МЧС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иностранных дел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МИД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обороны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Минобороны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техническому и экспортному контролю (ФСТЭК России) — техническая защита информации, контроль экспорта.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юстиции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Минюст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исполнения наказаний (ФСИН России),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судебных приставов (ФССП России).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службы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руководство деятельностью которых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напрямую (не через министерства):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безопасности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ФСБ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охраны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ФСО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Служба внешней разведки РФ (СВР России).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войск национальной гвардии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Росгвардия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финансовому мониторингу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Росфинмониторинг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6f3qxcwps8ig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II. Федеральные министерства, руководство деятельностью которых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u w:val="single"/>
          <w:rtl w:val="0"/>
        </w:rPr>
        <w:t xml:space="preserve">Правительство РФ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(и подведомственные им службы и агентства)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здравоохранения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Минздрав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Подведомственно: Федеральная служба по надзору в сфере здравоохранения (Росздравнадзор).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культуры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Минкультуры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науки и высшего образования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Минобрнауки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природных ресурсов и экологии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Минприроды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гидрометеорологии и мониторингу окружающей среды (Росгидромет),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надзору в сфере природопользования (Росприроднадзор).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промышленности и торговли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Минпромторг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Подведомственно: Федеральное агентство по техническому регулированию и метрологии (Росстандарт).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просвещения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Минпросвещения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РФ по развитию Дальнего Востока и Арктики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Минвостокразвития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сельского хозяйства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Минсельхоз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ветеринарному и фитосанитарному надзору (Россельхознадзор),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агентство по рыболовству (Росрыболовство).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спорта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Минспорт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строительства и жилищно-коммунального хозяйства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Минстрой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транспорта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Минтранс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 агентства: Росавиация, Росавтодор, Росморречфлот и др.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труда и социальной защиты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Минтруд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Подведомственно: Федеральная служба по труду и занятости (Роструд).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финансов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Минфин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налоговая служба (ФНС России),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таможенная служба (ФТС России),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казначейство,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регулированию алкогольного рынка (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Росалкогольтабакконтроль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агентство по управлению государственным имуществом (Росимущество).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РФ (Минцифры России)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Подведомственно: Федеральная служба по надзору в сфере связи, информационных технологий и массовых коммуникаций (Роскомнадзор).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экономического развития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Минэкономразвития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Подведомственные: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государственной статистики (Росстат),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аккредитации (Росаккредитация),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интеллектуальной собственности (Роспатент).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Министерство энергетики РФ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Минэнерго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4dujtt44q0n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III. Федеральные службы и федеральные агентства, руководство деятельностью которых осуществляет Правительство Российской Федерации напрямую (не через министерства)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антимонопольная служба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ФАС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государственной регистрации, кадастра и картографии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Росреестр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надзору в сфере защиты прав потребителей и благополучия человека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Роспотребнадзор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надзору в сфере образования и науки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Рособрнадзор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Федеральная служба по экологическому, технологическому и атомному надзору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Ростехнадзор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агентство по делам молодежи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Росмолодежь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агентство по делам национальностей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ФАДН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Федеральное агентство по туризму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Ростуризм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СФЕРА ИТ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4uodu6dt3np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I. Федеральные министерства, федеральные службы и федеральные агентства, руководство деятельностью которых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u w:val="single"/>
          <w:rtl w:val="0"/>
        </w:rPr>
        <w:t xml:space="preserve">Президент РФ</w:t>
      </w:r>
    </w:p>
    <w:p w:rsidR="00000000" w:rsidDel="00000000" w:rsidP="00000000" w:rsidRDefault="00000000" w:rsidRPr="00000000" w14:paraId="00000058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rcdrkmxi274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1. Министерство внутренних дел РФ (МВД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Расследование и предупреждение преступлений в сфере компьютерной информации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272–274 УК РФ: неправомерный доступ, вредоносное ПО, фишинг, кража данных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Главное управление по борьбе с киберпреступлениями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(ГУБК МВД) — ключевое подразделение: анализ даркнета, мониторинг Telegram-каналов мошенников, расследование автодозвонов, дипфейков,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криптомошенничества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Участие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ГИС «Антифрод»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единая государственная система, где банки, операторы связи,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МВД обмениваются данными о признаках мошенничества в реальном времени. МВД получает информацию для оперативного реагирования, блокировки и возбуждения дел.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y7ws4p8bhnfz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2. Министерство РФ по делам гражданской обороны, чрезвычайным ситуациям и ликвидации последствий стихийных бедствий (МЧС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Автоматизированные системы прогнозирования и мониторинга ЧС (обработка данных со спутников, датчиков, соцсетей, камер).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Цифровые платформы оповещения населения (СМС, push-уведомления, интеграция с «Госуслугами»).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ГОСТ 22.1.03-2025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(вступает в силу 1 апреля 2026) — требования к объектовым системам мониторинга ЧС техногенного характера: обязательные цифровые датчики, видеоаналитика.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rs9m2k8dfo5z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3. Министерство обороны РФ (Минобороны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Подразделения кибервойск (наступательные и оборонительные операции в киберпространстве).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военных информационных систем и сетей.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Подведомственная Федеральная служба по техническому и экспортному контролю (ФСТЭК России)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один из двух главных регуляторов ИБ в стране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(второй — ФСБ).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 ФСТЭК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Техническая защита информации (не составляющей гостайну).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Категорирование и защита объектов критической информационной инфраструктуры (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Ключевой документ 2026 года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Приказ ФСТЭК № 117 от 11.04.2025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(вступил в силу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 марта 2026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Вводит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непрерывный (постоянный) контроль защищенности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ГИС и иных систем госорганов, ГУПов, учреждений.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Новые классы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защищённости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(К1–К3), расчёт показателя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защищённости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(Кзи).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6abw4e1qkq35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Федеральные службы под прямым руководством Президента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Федеральная служба безопасности РФ (ФСБ России)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Самый мощный центр кибербезопасности государства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24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ГосСОПКА (государственная система обнаружения, предупреждения и ликвидации последствий компьютерных атак) 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Новые приказы 2026 года (вступили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30 января 2026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Приказ № 539 — порядок получения субъектами КИИ информации о средствах и способах атак.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Приказ № 540 — изменения в Положение о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НКЦКИ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Приказ № 546 — порядок обмена информацией о компьютерных атаках (в т.ч. с иностранными государствами).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Федеральная служба охраны РФ (ФСО России)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Защита специальной связи, информационных систем объектов госохраны,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антидроновые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системы, подавление БПЛА.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Служба внешней разведки РФ (СВР России)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Техническая разведка в киберпространстве, защита загранучреждений, обмен данными о киберугрозах.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x0trvw1gb2u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II. Федеральные министерства, руководство деятельностью которых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u w:val="single"/>
          <w:rtl w:val="0"/>
        </w:rPr>
        <w:t xml:space="preserve">Правительство РФ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(и подведомственные им службы и агентства)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a1k9gjx9z0gy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1. Министерство здравоохранения РФ (Минздрав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Единая государственная информационная система в сфере здравоохранения (ЕГИСЗ)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Обязательная передача структурированных электронных медицинских документов (СЭМД) 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Постановление Правительства № 211 от 02.03.2026 (с 1 сентября 2026 г.) государственные и муниципальные клиники передают в ЕГИСЗ заключения о медосмотрах для частных охранников и другие сведения.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Телемедицина, электронные рецепты, электронная запись к врачу, мобильные приложения.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Биометрия в медучреждениях (интеграция с ЕБС).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Подведомственная Росздравнадзор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контроль за цифровыми медицинскими сервисами, защита персональных данных пациентов.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va4nn28nq5qo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2. Министерство цифрового развития, связи и массовых коммуникаций РФ (Минцифры России)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Самое сильное и прямое отношение к 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ключевое ведомство по всей цифровой повестке страны.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Государственная политика в сфере ИТ, связи, массовых коммуникаций, цифровой трансформации.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Координация национального проекта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«Экономика данных и цифровая трансформация государства»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Разработка и поддержка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Госуслуг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Импортозамещение ПО (реестр российского ПО, обязательный переход госорганов и КИИ).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Кадры для ИТ («Топ-ИТ», «Топ-ИИ»).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Кибербезопасность (в части связи и массовых коммуникаций).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Развитие инфраструктуры (спутниковый интернет, 5G/6G).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Подведомственная Роскомнадзор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Надзор в сфере связи, ИТ, СМИ.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Реестры запрещённой информации, блокировка сайтов.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персональных данных (152-ФЗ).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Управление интернет-трафиком (расширенные полномочия с 2026).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Контроль за иностранным влиянием в медиа (255-ФЗ об иноагентах).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2u223noa4jgq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3. Министерство промышленности и торговли РФ (Минпромторг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Реестр российской радиоэлектронной продукции (РЭП) 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Импортозамещение электронной компонентной базы (ЭКБ) и ПО.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Поддержка разработки отечественных чипов, модулей, ПО для промышленности.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Подведомственная Росстандарт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стандартизация в ИТ (ГОСТы на ПО, кибербезопасность, цифровые двойники).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hzqxuk66qxfi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4. Министерство строительства и жилищно-коммунального хозяйства РФ (Минстрой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ГИС ЖКХ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ключевая система (управление многоквартирными домами, капремонт, платежи, электронное голосование собственников)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ФГИС «Управление коммунальной инфраструктурой»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(поручение Мишустина от февраля 2026) — синхронизация с ФГИС «Тариф» (ФАС), контроль тарифов, прозрачность платежей.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Цифровые двойники объектов, BIM-технологии в строительстве.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Приложение «Госуслуги Дом» — многофункциональное для жителей.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pltn8au1qmw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III. Федеральные службы и федеральные агентства, руководство деятельностью которых осуществляет Правительство Российской Федерации напрямую (не через министерства)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no54lr67kbn3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Федеральная антимонопольная служба (ФАС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 деятельности в 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Антимонопольное регулирование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цифровых платформ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(маркетплейсы, агрегаторы, социальные сети, поисковики, видеохостинги).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Разработка и контроль за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нетранзакционными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платформами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(социальные сети, поисковые сервисы, видеохостинги) — критерии монополистической деятельности, уточнение иммунитетов для объектов интеллектуальной собственности.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Национальный план развития конкуренции на 2026–2030 годы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(утверждён в 2025) — отдельный раздел по IT-отрасли и телекоммуникациям: борьба с злоупотреблениями доминирующим положением на цифровых рынках.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Мониторинг недобросовестной конкуренции в онлайн-рекламе и электронной коммерции.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ygu0hqtn2hwp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Федеральная служба государственной регистрации, кадастра и картографии (Росреестр)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ФГИС ЕГРН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(Федеральная государственная информационная система Единого государственного реестра недвижимости) — полностью цифровая система учета прав на недвижимость 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Электронная регистрация прав и кадастровый учет (с 1 июля 2026 — возможность подачи заявлений через биометрию и УКЭП).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Обязательное использование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уникального идентификатора адреса (FIASID)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межевых и технических планах с 1 февраля 2026 (приказ Росреестра № П/0328/24).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nhjrzcrdqv8o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Федеральная служба по надзору в сфере защиты прав потребителей и благополучия человека (Роспотребнадзор)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прав потребителей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онлайн-покупках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дистанционной торговле, маркетплейсах.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Новые правила с 1 марта 2026 (ФЗ № 168-ФЗ от 24.06.2025 и № 376-ФЗ от 15.10.2025):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Запрет автопродления подписок без явного согласия (онлайн-кинотеатры, облачные хранилища, подписки на ПО).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Обязательное размещение информации о способах подачи претензий (включая мессенджер МАХ) с 1 сентября 2026.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QR-коды для отзывов и претензий в общепите и других услугах.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Государственный информационный ресурс в сфере защиты прав потребителей (zpp.rospotrebnadzor.ru) — памятки, образцы претензий, судебная практика.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Контроль за недобросовестной рекламой в интернете, контрафактом на маркетплейсах.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