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B345A" w14:textId="45A45F63" w:rsidR="00E62E90" w:rsidRPr="00E62E90" w:rsidRDefault="00E62E90" w:rsidP="00BE446A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446A">
        <w:rPr>
          <w:rFonts w:ascii="Times New Roman" w:hAnsi="Times New Roman" w:cs="Times New Roman"/>
          <w:b/>
          <w:bCs/>
          <w:sz w:val="32"/>
          <w:szCs w:val="32"/>
          <w:lang w:val="ru-RU"/>
        </w:rPr>
        <w:t>Цифровые заместители регламентов, ролей и бизнес-процессов</w:t>
      </w:r>
    </w:p>
    <w:p w14:paraId="14C19F04" w14:textId="77777777" w:rsidR="00E62E90" w:rsidRDefault="00E62E90">
      <w:pPr>
        <w:rPr>
          <w:b/>
          <w:bCs/>
          <w:sz w:val="28"/>
          <w:szCs w:val="28"/>
          <w:lang w:val="ru-RU"/>
        </w:rPr>
      </w:pPr>
    </w:p>
    <w:p w14:paraId="2F6A21AF" w14:textId="19437A32" w:rsidR="00BE446A" w:rsidRPr="00BE446A" w:rsidRDefault="00E62E90" w:rsidP="00BE446A">
      <w:pPr>
        <w:pStyle w:val="ac"/>
        <w:numPr>
          <w:ilvl w:val="0"/>
          <w:numId w:val="4"/>
        </w:numPr>
        <w:spacing w:before="0" w:beforeAutospacing="0" w:after="255" w:afterAutospacing="0" w:line="390" w:lineRule="atLeast"/>
        <w:textAlignment w:val="baseline"/>
        <w:rPr>
          <w:b/>
          <w:bCs/>
          <w:color w:val="222222"/>
          <w:sz w:val="28"/>
          <w:szCs w:val="28"/>
        </w:rPr>
      </w:pPr>
      <w:r w:rsidRPr="00BE446A">
        <w:rPr>
          <w:b/>
          <w:bCs/>
          <w:sz w:val="28"/>
          <w:szCs w:val="28"/>
          <w:lang w:val="ru-RU"/>
        </w:rPr>
        <w:t>Что такое цифровой двойник?</w:t>
      </w:r>
    </w:p>
    <w:p w14:paraId="261A4707" w14:textId="4A28796F" w:rsidR="00E62E90" w:rsidRPr="00B6362F" w:rsidRDefault="00E62E90" w:rsidP="00BF6A01">
      <w:pPr>
        <w:pStyle w:val="ac"/>
        <w:spacing w:before="0" w:beforeAutospacing="0" w:after="255" w:afterAutospacing="0" w:line="390" w:lineRule="atLeast"/>
        <w:textAlignment w:val="baseline"/>
        <w:rPr>
          <w:color w:val="222222"/>
          <w:lang w:val="en-US"/>
        </w:rPr>
      </w:pPr>
      <w:r w:rsidRPr="0083075B">
        <w:rPr>
          <w:b/>
          <w:bCs/>
          <w:color w:val="222222"/>
        </w:rPr>
        <w:t>Цифровой двойник</w:t>
      </w:r>
      <w:r w:rsidRPr="00E62E90">
        <w:rPr>
          <w:color w:val="222222"/>
        </w:rPr>
        <w:t xml:space="preserve"> — это </w:t>
      </w:r>
      <w:r w:rsidR="00BF6A01">
        <w:rPr>
          <w:color w:val="222222"/>
          <w:lang w:val="ru-RU"/>
        </w:rPr>
        <w:t xml:space="preserve">программный аналог </w:t>
      </w:r>
      <w:r w:rsidRPr="00E62E90">
        <w:rPr>
          <w:color w:val="222222"/>
        </w:rPr>
        <w:t>любых объектов, систем, процессов или людей. Она точно воспроизводит форму и действия оригинала и синхронизирована с ним.</w:t>
      </w:r>
    </w:p>
    <w:p w14:paraId="3C7BD018" w14:textId="10A7ED82" w:rsidR="00E62E90" w:rsidRPr="00BF6A01" w:rsidRDefault="00E62E90" w:rsidP="00BF6A01">
      <w:pPr>
        <w:spacing w:after="255" w:line="390" w:lineRule="atLeast"/>
        <w:textAlignment w:val="baseline"/>
        <w:rPr>
          <w:rFonts w:ascii="Times New Roman" w:eastAsia="Times New Roman" w:hAnsi="Times New Roman" w:cs="Times New Roman"/>
          <w:color w:val="222222"/>
          <w:kern w:val="0"/>
          <w:lang w:val="ru-RU" w:eastAsia="ru-RU"/>
          <w14:ligatures w14:val="none"/>
        </w:rPr>
      </w:pPr>
      <w:r w:rsidRPr="00E62E90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 xml:space="preserve">Цифровой двойник нужен, чтобы смоделировать, что будет происходить с оригиналом в тех или иных условиях. </w:t>
      </w:r>
      <w:r w:rsidR="00B6362F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[1]</w:t>
      </w:r>
      <w:r w:rsidRPr="00BF6A01">
        <w:rPr>
          <w:rFonts w:ascii="Times New Roman" w:hAnsi="Times New Roman" w:cs="Times New Roman"/>
          <w:color w:val="222222"/>
          <w:lang w:val="ru-RU"/>
        </w:rPr>
        <w:t xml:space="preserve">Их применение позволяет достичь повышения эффективности производственных процессов за счёт анализа и мониторинга состояния оборудования, что ведёт к снижению непредвиденных простоев и оптимизации расхода ресурсов. </w:t>
      </w:r>
      <w:r w:rsidR="00BF6A01" w:rsidRPr="00BF6A01">
        <w:rPr>
          <w:rFonts w:ascii="Times New Roman" w:hAnsi="Times New Roman" w:cs="Times New Roman"/>
          <w:color w:val="222222"/>
          <w:lang w:val="ru-RU"/>
        </w:rPr>
        <w:t>Также и</w:t>
      </w:r>
      <w:r w:rsidRPr="00BF6A01">
        <w:rPr>
          <w:rFonts w:ascii="Times New Roman" w:hAnsi="Times New Roman" w:cs="Times New Roman"/>
          <w:color w:val="222222"/>
          <w:lang w:val="ru-RU"/>
        </w:rPr>
        <w:t>спользование цифровых двойников способствует ускорению процесса разработки новых продуктов, поскольку позволяет проводить испытания и модификации в виртуальной среде до запуска серийного производства.</w:t>
      </w:r>
      <w:r w:rsidR="00BF6A01" w:rsidRPr="00BF6A01">
        <w:rPr>
          <w:rFonts w:ascii="Times New Roman" w:hAnsi="Times New Roman" w:cs="Times New Roman"/>
          <w:color w:val="222222"/>
          <w:lang w:val="ru-RU"/>
        </w:rPr>
        <w:t xml:space="preserve"> Кроме того, цифровой двойник может помочь</w:t>
      </w:r>
      <w:r w:rsidR="00BF6A01">
        <w:rPr>
          <w:color w:val="222222"/>
          <w:lang w:val="ru-RU"/>
        </w:rPr>
        <w:t xml:space="preserve"> </w:t>
      </w:r>
      <w:r w:rsidR="00BF6A01" w:rsidRPr="00E62E90">
        <w:rPr>
          <w:rFonts w:ascii="Times New Roman" w:eastAsia="Times New Roman" w:hAnsi="Times New Roman" w:cs="Times New Roman"/>
          <w:color w:val="222222"/>
          <w:kern w:val="0"/>
          <w:lang w:eastAsia="ru-RU"/>
          <w14:ligatures w14:val="none"/>
        </w:rPr>
        <w:t>избежать вреда для людей и окружающей среды.</w:t>
      </w:r>
    </w:p>
    <w:p w14:paraId="287A4658" w14:textId="438477BE" w:rsidR="00E62E90" w:rsidRPr="00283A0A" w:rsidRDefault="00BF6A01" w:rsidP="00BF6A01">
      <w:pPr>
        <w:rPr>
          <w:rFonts w:ascii="Times New Roman" w:hAnsi="Times New Roman" w:cs="Times New Roman"/>
          <w:lang w:val="ru-RU"/>
        </w:rPr>
      </w:pPr>
      <w:r w:rsidRPr="00BF6A01">
        <w:rPr>
          <w:rFonts w:ascii="Times New Roman" w:hAnsi="Times New Roman" w:cs="Times New Roman"/>
          <w:lang w:val="ru-RU"/>
        </w:rPr>
        <w:t>Многие ошибочно понимают под цифровым двойником простую схематическую или 3D-визуализацию объекта</w:t>
      </w:r>
      <w:r>
        <w:rPr>
          <w:rFonts w:ascii="Times New Roman" w:hAnsi="Times New Roman" w:cs="Times New Roman"/>
          <w:lang w:val="ru-RU"/>
        </w:rPr>
        <w:t>, н</w:t>
      </w:r>
      <w:r w:rsidRPr="00BF6A01">
        <w:rPr>
          <w:rFonts w:ascii="Times New Roman" w:hAnsi="Times New Roman" w:cs="Times New Roman"/>
          <w:lang w:val="ru-RU"/>
        </w:rPr>
        <w:t>о это не так</w:t>
      </w:r>
      <w:r>
        <w:rPr>
          <w:rFonts w:ascii="Times New Roman" w:hAnsi="Times New Roman" w:cs="Times New Roman"/>
          <w:lang w:val="ru-RU"/>
        </w:rPr>
        <w:t xml:space="preserve">. </w:t>
      </w:r>
      <w:r w:rsidRPr="00BF6A01">
        <w:rPr>
          <w:rFonts w:ascii="Times New Roman" w:hAnsi="Times New Roman" w:cs="Times New Roman"/>
          <w:lang w:val="ru-RU"/>
        </w:rPr>
        <w:t>3D-модель точно повторяет форму и конструкцию изделия, но остается статичной.</w:t>
      </w:r>
      <w:r>
        <w:rPr>
          <w:rFonts w:ascii="Times New Roman" w:hAnsi="Times New Roman" w:cs="Times New Roman"/>
          <w:lang w:val="ru-RU"/>
        </w:rPr>
        <w:t xml:space="preserve"> </w:t>
      </w:r>
      <w:r w:rsidRPr="00BF6A01">
        <w:rPr>
          <w:rFonts w:ascii="Times New Roman" w:hAnsi="Times New Roman" w:cs="Times New Roman"/>
          <w:lang w:val="ru-RU"/>
        </w:rPr>
        <w:t xml:space="preserve">Цифровой двойник, напротив, «живет» вместе с объектом: он синхронизирован с реальными данными, обновляется в режиме реального времени и может прогнозировать изменения. </w:t>
      </w:r>
      <w:r w:rsidR="00283A0A" w:rsidRPr="00283A0A">
        <w:rPr>
          <w:rFonts w:ascii="Times New Roman" w:hAnsi="Times New Roman" w:cs="Times New Roman"/>
          <w:lang w:val="ru-RU"/>
        </w:rPr>
        <w:t xml:space="preserve">[13] </w:t>
      </w:r>
      <w:r w:rsidRPr="00BF6A01">
        <w:rPr>
          <w:rFonts w:ascii="Times New Roman" w:hAnsi="Times New Roman" w:cs="Times New Roman"/>
          <w:lang w:val="ru-RU"/>
        </w:rPr>
        <w:t>То есть цифровой двойник не только визуализирует объект, но и помогает принимать решения по его эксплуатации и обслуживанию.</w:t>
      </w:r>
      <w:r w:rsidR="00283A0A" w:rsidRPr="00283A0A">
        <w:rPr>
          <w:rFonts w:ascii="Times New Roman" w:hAnsi="Times New Roman" w:cs="Times New Roman"/>
          <w:lang w:val="ru-RU"/>
        </w:rPr>
        <w:t xml:space="preserve"> </w:t>
      </w:r>
    </w:p>
    <w:p w14:paraId="26B490E8" w14:textId="44DA3AEE" w:rsidR="00BF6A01" w:rsidRPr="00F578E1" w:rsidRDefault="00BF6A01" w:rsidP="00BF6A01">
      <w:pPr>
        <w:rPr>
          <w:rFonts w:ascii="Times New Roman" w:hAnsi="Times New Roman" w:cs="Times New Roman"/>
          <w:lang w:val="ru-RU"/>
        </w:rPr>
      </w:pPr>
      <w:r w:rsidRPr="00BF6A01">
        <w:rPr>
          <w:rFonts w:ascii="Times New Roman" w:hAnsi="Times New Roman" w:cs="Times New Roman"/>
          <w:lang w:val="ru-RU"/>
        </w:rPr>
        <w:t>Как это ни странно, цифровой двойник может появиться даже раньше своего оригинала:</w:t>
      </w:r>
      <w:r>
        <w:rPr>
          <w:rFonts w:ascii="Times New Roman" w:hAnsi="Times New Roman" w:cs="Times New Roman"/>
          <w:lang w:val="ru-RU"/>
        </w:rPr>
        <w:t xml:space="preserve"> </w:t>
      </w:r>
      <w:r w:rsidRPr="00BF6A01">
        <w:rPr>
          <w:rFonts w:ascii="Times New Roman" w:hAnsi="Times New Roman" w:cs="Times New Roman"/>
          <w:lang w:val="ru-RU"/>
        </w:rPr>
        <w:t>виртуальную модель могут создать еще на этапе проектирования объекта (здания,</w:t>
      </w:r>
      <w:r>
        <w:rPr>
          <w:rFonts w:ascii="Times New Roman" w:hAnsi="Times New Roman" w:cs="Times New Roman"/>
          <w:lang w:val="ru-RU"/>
        </w:rPr>
        <w:t xml:space="preserve"> </w:t>
      </w:r>
      <w:r w:rsidRPr="00BF6A01">
        <w:rPr>
          <w:rFonts w:ascii="Times New Roman" w:hAnsi="Times New Roman" w:cs="Times New Roman"/>
          <w:lang w:val="ru-RU"/>
        </w:rPr>
        <w:t>машины, установки), чтобы протестировать его работу в разных условиях и режимах и</w:t>
      </w:r>
      <w:r>
        <w:rPr>
          <w:rFonts w:ascii="Times New Roman" w:hAnsi="Times New Roman" w:cs="Times New Roman"/>
          <w:lang w:val="ru-RU"/>
        </w:rPr>
        <w:t xml:space="preserve"> </w:t>
      </w:r>
      <w:r w:rsidRPr="00BF6A01">
        <w:rPr>
          <w:rFonts w:ascii="Times New Roman" w:hAnsi="Times New Roman" w:cs="Times New Roman"/>
          <w:lang w:val="ru-RU"/>
        </w:rPr>
        <w:t>скорректировать проект, если будут обнаружены недочеты. Но затем, когда объект уже</w:t>
      </w:r>
      <w:r>
        <w:rPr>
          <w:rFonts w:ascii="Times New Roman" w:hAnsi="Times New Roman" w:cs="Times New Roman"/>
          <w:lang w:val="ru-RU"/>
        </w:rPr>
        <w:t xml:space="preserve"> </w:t>
      </w:r>
      <w:r w:rsidRPr="00BF6A01">
        <w:rPr>
          <w:rFonts w:ascii="Times New Roman" w:hAnsi="Times New Roman" w:cs="Times New Roman"/>
          <w:lang w:val="ru-RU"/>
        </w:rPr>
        <w:t>построен, такая модель требует постоянного обновления, для того чтобы соответствовать</w:t>
      </w:r>
      <w:r>
        <w:rPr>
          <w:rFonts w:ascii="Times New Roman" w:hAnsi="Times New Roman" w:cs="Times New Roman"/>
          <w:lang w:val="ru-RU"/>
        </w:rPr>
        <w:t xml:space="preserve"> </w:t>
      </w:r>
      <w:r w:rsidRPr="00BF6A01">
        <w:rPr>
          <w:rFonts w:ascii="Times New Roman" w:hAnsi="Times New Roman" w:cs="Times New Roman"/>
          <w:lang w:val="ru-RU"/>
        </w:rPr>
        <w:t>его актуальному состоянию.</w:t>
      </w:r>
      <w:r w:rsidR="00F578E1" w:rsidRPr="00F578E1">
        <w:rPr>
          <w:rFonts w:ascii="Times New Roman" w:hAnsi="Times New Roman" w:cs="Times New Roman"/>
          <w:lang w:val="ru-RU"/>
        </w:rPr>
        <w:t>[14]</w:t>
      </w:r>
    </w:p>
    <w:p w14:paraId="49E0B62C" w14:textId="6D1FED48" w:rsidR="00E62E90" w:rsidRDefault="00E62E90" w:rsidP="00E62E90">
      <w:pPr>
        <w:rPr>
          <w:rFonts w:ascii="Times New Roman" w:hAnsi="Times New Roman" w:cs="Times New Roman"/>
          <w:lang w:val="ru-RU"/>
        </w:rPr>
      </w:pPr>
    </w:p>
    <w:p w14:paraId="527B218A" w14:textId="318923BE" w:rsidR="002610D3" w:rsidRPr="00BE446A" w:rsidRDefault="002610D3" w:rsidP="002610D3">
      <w:pPr>
        <w:pStyle w:val="a7"/>
        <w:numPr>
          <w:ilvl w:val="0"/>
          <w:numId w:val="4"/>
        </w:numPr>
        <w:rPr>
          <w:b/>
          <w:bCs/>
          <w:sz w:val="28"/>
          <w:szCs w:val="28"/>
          <w:lang w:val="ru-RU"/>
        </w:rPr>
      </w:pPr>
      <w:r w:rsidRPr="00BE446A">
        <w:rPr>
          <w:rFonts w:ascii="Times New Roman" w:hAnsi="Times New Roman" w:cs="Times New Roman"/>
          <w:b/>
          <w:bCs/>
          <w:sz w:val="28"/>
          <w:szCs w:val="28"/>
          <w:lang w:val="ru-RU"/>
        </w:rPr>
        <w:t>История возникновения цифровых двойников</w:t>
      </w:r>
    </w:p>
    <w:p w14:paraId="696C060F" w14:textId="77777777" w:rsidR="002610D3" w:rsidRDefault="002610D3" w:rsidP="002610D3">
      <w:pPr>
        <w:pStyle w:val="a7"/>
        <w:rPr>
          <w:rFonts w:ascii="Times New Roman" w:hAnsi="Times New Roman" w:cs="Times New Roman"/>
          <w:lang w:val="ru-RU"/>
        </w:rPr>
      </w:pPr>
    </w:p>
    <w:p w14:paraId="0B5E1E93" w14:textId="77777777" w:rsidR="002610D3" w:rsidRDefault="002610D3" w:rsidP="002610D3">
      <w:pPr>
        <w:rPr>
          <w:rFonts w:ascii="Times New Roman" w:hAnsi="Times New Roman" w:cs="Times New Roman"/>
          <w:lang w:val="ru-RU"/>
        </w:rPr>
      </w:pPr>
      <w:r w:rsidRPr="002610D3">
        <w:rPr>
          <w:rFonts w:ascii="Times New Roman" w:hAnsi="Times New Roman" w:cs="Times New Roman"/>
          <w:lang w:val="ru-RU"/>
        </w:rPr>
        <w:t>Хотя концепция Digital Twin была формально представлена только в 2002 году, ее теоретические основы были заложены гораздо раньше.</w:t>
      </w:r>
    </w:p>
    <w:p w14:paraId="6F78DA88" w14:textId="1DB47094" w:rsidR="002610D3" w:rsidRPr="002610D3" w:rsidRDefault="002610D3" w:rsidP="002610D3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Е</w:t>
      </w:r>
      <w:r w:rsidRPr="002610D3">
        <w:rPr>
          <w:rFonts w:ascii="Times New Roman" w:hAnsi="Times New Roman" w:cs="Times New Roman"/>
          <w:lang w:val="ru-RU"/>
        </w:rPr>
        <w:t>ще в 1970-е NASA использовало своего рода прообраз двойников для спасения экипажа космического корабля «Аполлон 13», когда на борту взорвался кислородный баллон. Тогда команда инженеров на Земле использовала все возможные симуляторы и расчеты, чтобы разработать план спасения астронавтов. Они смоделировали разные ситуации и выбрали правильную стратегию, чтобы вернуть космонавтов домой.</w:t>
      </w:r>
    </w:p>
    <w:p w14:paraId="34C79C02" w14:textId="77777777" w:rsidR="002610D3" w:rsidRPr="002610D3" w:rsidRDefault="002610D3" w:rsidP="002610D3">
      <w:pPr>
        <w:rPr>
          <w:rFonts w:ascii="Times New Roman" w:hAnsi="Times New Roman" w:cs="Times New Roman"/>
          <w:lang w:val="ru-RU"/>
        </w:rPr>
      </w:pPr>
      <w:r w:rsidRPr="002610D3">
        <w:rPr>
          <w:rFonts w:ascii="Times New Roman" w:hAnsi="Times New Roman" w:cs="Times New Roman"/>
          <w:lang w:val="ru-RU"/>
        </w:rPr>
        <w:t xml:space="preserve">В 1991 году профессор компьютерных наук Йельского университета Дэвид </w:t>
      </w:r>
      <w:proofErr w:type="spellStart"/>
      <w:r w:rsidRPr="002610D3">
        <w:rPr>
          <w:rFonts w:ascii="Times New Roman" w:hAnsi="Times New Roman" w:cs="Times New Roman"/>
          <w:lang w:val="ru-RU"/>
        </w:rPr>
        <w:t>Гелернтер</w:t>
      </w:r>
      <w:proofErr w:type="spellEnd"/>
      <w:r w:rsidRPr="002610D3">
        <w:rPr>
          <w:rFonts w:ascii="Times New Roman" w:hAnsi="Times New Roman" w:cs="Times New Roman"/>
          <w:lang w:val="ru-RU"/>
        </w:rPr>
        <w:t xml:space="preserve"> в своей книге Mirror </w:t>
      </w:r>
      <w:proofErr w:type="spellStart"/>
      <w:r w:rsidRPr="002610D3">
        <w:rPr>
          <w:rFonts w:ascii="Times New Roman" w:hAnsi="Times New Roman" w:cs="Times New Roman"/>
          <w:lang w:val="ru-RU"/>
        </w:rPr>
        <w:t>Worlds</w:t>
      </w:r>
      <w:proofErr w:type="spellEnd"/>
      <w:r w:rsidRPr="002610D3">
        <w:rPr>
          <w:rFonts w:ascii="Times New Roman" w:hAnsi="Times New Roman" w:cs="Times New Roman"/>
          <w:lang w:val="ru-RU"/>
        </w:rPr>
        <w:t xml:space="preserve"> описал идею, предвосхищающую цифровые двойники. Он говорил о «программных моделях реальности» и виртуальных представлениях, которые могут имитировать окружающий мир в режиме реального времени.</w:t>
      </w:r>
    </w:p>
    <w:p w14:paraId="68B8D1D0" w14:textId="77777777" w:rsidR="002610D3" w:rsidRPr="002610D3" w:rsidRDefault="002610D3" w:rsidP="002610D3">
      <w:pPr>
        <w:rPr>
          <w:rFonts w:ascii="Times New Roman" w:hAnsi="Times New Roman" w:cs="Times New Roman"/>
          <w:lang w:val="en-US"/>
        </w:rPr>
      </w:pPr>
      <w:r w:rsidRPr="002610D3">
        <w:rPr>
          <w:rFonts w:ascii="Times New Roman" w:hAnsi="Times New Roman" w:cs="Times New Roman"/>
          <w:lang w:val="ru-RU"/>
        </w:rPr>
        <w:lastRenderedPageBreak/>
        <w:t xml:space="preserve">Эта концепция обрела практическое применение позже, благодаря профессору Мичиганского университета Майклу </w:t>
      </w:r>
      <w:proofErr w:type="spellStart"/>
      <w:r w:rsidRPr="002610D3">
        <w:rPr>
          <w:rFonts w:ascii="Times New Roman" w:hAnsi="Times New Roman" w:cs="Times New Roman"/>
          <w:lang w:val="ru-RU"/>
        </w:rPr>
        <w:t>Гривзу</w:t>
      </w:r>
      <w:proofErr w:type="spellEnd"/>
      <w:r w:rsidRPr="002610D3">
        <w:rPr>
          <w:rFonts w:ascii="Times New Roman" w:hAnsi="Times New Roman" w:cs="Times New Roman"/>
          <w:lang w:val="ru-RU"/>
        </w:rPr>
        <w:t xml:space="preserve">. В начале 2000-х он начал адаптировать идею цифрового двойника для производственной сферы, а в 2002 году официально представил концепцию </w:t>
      </w:r>
      <w:r w:rsidRPr="002610D3">
        <w:rPr>
          <w:rFonts w:ascii="Times New Roman" w:hAnsi="Times New Roman" w:cs="Times New Roman"/>
          <w:lang w:val="en-US"/>
        </w:rPr>
        <w:t xml:space="preserve">Digital Twin </w:t>
      </w:r>
      <w:r w:rsidRPr="002610D3">
        <w:rPr>
          <w:rFonts w:ascii="Times New Roman" w:hAnsi="Times New Roman" w:cs="Times New Roman"/>
          <w:lang w:val="ru-RU"/>
        </w:rPr>
        <w:t>на</w:t>
      </w:r>
      <w:r w:rsidRPr="002610D3">
        <w:rPr>
          <w:rFonts w:ascii="Times New Roman" w:hAnsi="Times New Roman" w:cs="Times New Roman"/>
          <w:lang w:val="en-US"/>
        </w:rPr>
        <w:t xml:space="preserve"> </w:t>
      </w:r>
      <w:r w:rsidRPr="002610D3">
        <w:rPr>
          <w:rFonts w:ascii="Times New Roman" w:hAnsi="Times New Roman" w:cs="Times New Roman"/>
          <w:lang w:val="ru-RU"/>
        </w:rPr>
        <w:t>конференции</w:t>
      </w:r>
      <w:r w:rsidRPr="002610D3">
        <w:rPr>
          <w:rFonts w:ascii="Times New Roman" w:hAnsi="Times New Roman" w:cs="Times New Roman"/>
          <w:lang w:val="en-US"/>
        </w:rPr>
        <w:t xml:space="preserve"> Society of Manufacturing Engineers </w:t>
      </w:r>
      <w:r w:rsidRPr="002610D3">
        <w:rPr>
          <w:rFonts w:ascii="Times New Roman" w:hAnsi="Times New Roman" w:cs="Times New Roman"/>
          <w:lang w:val="ru-RU"/>
        </w:rPr>
        <w:t>в</w:t>
      </w:r>
      <w:r w:rsidRPr="002610D3">
        <w:rPr>
          <w:rFonts w:ascii="Times New Roman" w:hAnsi="Times New Roman" w:cs="Times New Roman"/>
          <w:lang w:val="en-US"/>
        </w:rPr>
        <w:t xml:space="preserve"> </w:t>
      </w:r>
      <w:r w:rsidRPr="002610D3">
        <w:rPr>
          <w:rFonts w:ascii="Times New Roman" w:hAnsi="Times New Roman" w:cs="Times New Roman"/>
          <w:lang w:val="ru-RU"/>
        </w:rPr>
        <w:t>Трое</w:t>
      </w:r>
      <w:r w:rsidRPr="002610D3">
        <w:rPr>
          <w:rFonts w:ascii="Times New Roman" w:hAnsi="Times New Roman" w:cs="Times New Roman"/>
          <w:lang w:val="en-US"/>
        </w:rPr>
        <w:t xml:space="preserve">, </w:t>
      </w:r>
      <w:r w:rsidRPr="002610D3">
        <w:rPr>
          <w:rFonts w:ascii="Times New Roman" w:hAnsi="Times New Roman" w:cs="Times New Roman"/>
          <w:lang w:val="ru-RU"/>
        </w:rPr>
        <w:t>штат</w:t>
      </w:r>
      <w:r w:rsidRPr="002610D3">
        <w:rPr>
          <w:rFonts w:ascii="Times New Roman" w:hAnsi="Times New Roman" w:cs="Times New Roman"/>
          <w:lang w:val="en-US"/>
        </w:rPr>
        <w:t xml:space="preserve"> </w:t>
      </w:r>
      <w:r w:rsidRPr="002610D3">
        <w:rPr>
          <w:rFonts w:ascii="Times New Roman" w:hAnsi="Times New Roman" w:cs="Times New Roman"/>
          <w:lang w:val="ru-RU"/>
        </w:rPr>
        <w:t>Мичиган</w:t>
      </w:r>
      <w:r w:rsidRPr="002610D3">
        <w:rPr>
          <w:rFonts w:ascii="Times New Roman" w:hAnsi="Times New Roman" w:cs="Times New Roman"/>
          <w:lang w:val="en-US"/>
        </w:rPr>
        <w:t>.</w:t>
      </w:r>
    </w:p>
    <w:p w14:paraId="155617A5" w14:textId="151562E8" w:rsidR="002610D3" w:rsidRPr="009F6AA8" w:rsidRDefault="002610D3" w:rsidP="002610D3">
      <w:pPr>
        <w:rPr>
          <w:rFonts w:ascii="Times New Roman" w:hAnsi="Times New Roman" w:cs="Times New Roman"/>
          <w:lang w:val="en-US"/>
        </w:rPr>
      </w:pPr>
      <w:r w:rsidRPr="002610D3">
        <w:rPr>
          <w:rFonts w:ascii="Times New Roman" w:hAnsi="Times New Roman" w:cs="Times New Roman"/>
          <w:lang w:val="ru-RU"/>
        </w:rPr>
        <w:t xml:space="preserve">Настоящим пионером в применении технологии стала NASA. В 2010 году NASA впервые официально закрепило термин Digital Twin, а инженер Джон </w:t>
      </w:r>
      <w:proofErr w:type="spellStart"/>
      <w:r w:rsidRPr="002610D3">
        <w:rPr>
          <w:rFonts w:ascii="Times New Roman" w:hAnsi="Times New Roman" w:cs="Times New Roman"/>
          <w:lang w:val="ru-RU"/>
        </w:rPr>
        <w:t>Викерс</w:t>
      </w:r>
      <w:proofErr w:type="spellEnd"/>
      <w:r w:rsidRPr="002610D3">
        <w:rPr>
          <w:rFonts w:ascii="Times New Roman" w:hAnsi="Times New Roman" w:cs="Times New Roman"/>
          <w:lang w:val="ru-RU"/>
        </w:rPr>
        <w:t xml:space="preserve"> разработал концепцию для цифрового моделирования космических аппаратов. Это позволило NASA тестировать системы и прогнозировать их поведение без реальных запусков.</w:t>
      </w:r>
      <w:r w:rsidR="009F6AA8" w:rsidRPr="009F6AA8">
        <w:rPr>
          <w:rFonts w:ascii="Times New Roman" w:hAnsi="Times New Roman" w:cs="Times New Roman"/>
          <w:lang w:val="ru-RU"/>
        </w:rPr>
        <w:t xml:space="preserve"> [8]</w:t>
      </w:r>
      <w:r w:rsidR="009F6AA8">
        <w:rPr>
          <w:rFonts w:ascii="Times New Roman" w:hAnsi="Times New Roman" w:cs="Times New Roman"/>
          <w:lang w:val="en-US"/>
        </w:rPr>
        <w:t>[11]</w:t>
      </w:r>
    </w:p>
    <w:p w14:paraId="405B12C7" w14:textId="77777777" w:rsidR="0083225E" w:rsidRDefault="0083225E" w:rsidP="002610D3">
      <w:pPr>
        <w:rPr>
          <w:rFonts w:ascii="Times New Roman" w:hAnsi="Times New Roman" w:cs="Times New Roman"/>
          <w:lang w:val="ru-RU"/>
        </w:rPr>
      </w:pPr>
    </w:p>
    <w:p w14:paraId="5A276B53" w14:textId="5499FDE7" w:rsidR="00BE446A" w:rsidRPr="00BE446A" w:rsidRDefault="0083225E" w:rsidP="00BE446A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446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Какими бывают цифровые двойники?</w:t>
      </w:r>
    </w:p>
    <w:p w14:paraId="37230DEF" w14:textId="0FC70FA0" w:rsidR="0083225E" w:rsidRPr="000F4FB9" w:rsidRDefault="0083225E" w:rsidP="0083225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3075B">
        <w:rPr>
          <w:rFonts w:ascii="Times New Roman" w:hAnsi="Times New Roman" w:cs="Times New Roman"/>
          <w:i/>
          <w:iCs/>
          <w:lang w:val="ru-RU"/>
        </w:rPr>
        <w:t>прототип (DTP)</w:t>
      </w:r>
      <w:r w:rsidRPr="0083225E">
        <w:rPr>
          <w:rFonts w:ascii="Times New Roman" w:hAnsi="Times New Roman" w:cs="Times New Roman"/>
          <w:lang w:val="ru-RU"/>
        </w:rPr>
        <w:t xml:space="preserve"> — представляет собой виртуальный аналог реального объекта, который содержит все данные для производства оригинала</w:t>
      </w:r>
      <w:r w:rsidR="000F4FB9">
        <w:rPr>
          <w:rFonts w:ascii="Times New Roman" w:hAnsi="Times New Roman" w:cs="Times New Roman"/>
          <w:lang w:val="ru-RU"/>
        </w:rPr>
        <w:t xml:space="preserve">. Применяется в </w:t>
      </w:r>
      <w:proofErr w:type="spellStart"/>
      <w:r w:rsidR="000F4FB9">
        <w:rPr>
          <w:rFonts w:ascii="Times New Roman" w:hAnsi="Times New Roman" w:cs="Times New Roman"/>
          <w:lang w:val="ru-RU"/>
        </w:rPr>
        <w:t>разаботке</w:t>
      </w:r>
      <w:proofErr w:type="spellEnd"/>
      <w:r w:rsidR="000F4FB9">
        <w:rPr>
          <w:rFonts w:ascii="Times New Roman" w:hAnsi="Times New Roman" w:cs="Times New Roman"/>
          <w:lang w:val="ru-RU"/>
        </w:rPr>
        <w:t xml:space="preserve"> продукции и проектировании;</w:t>
      </w:r>
    </w:p>
    <w:p w14:paraId="56DA508E" w14:textId="5304A1AA" w:rsidR="0083225E" w:rsidRPr="0083225E" w:rsidRDefault="0083225E" w:rsidP="0083225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3075B">
        <w:rPr>
          <w:rFonts w:ascii="Times New Roman" w:hAnsi="Times New Roman" w:cs="Times New Roman"/>
          <w:i/>
          <w:iCs/>
          <w:lang w:val="ru-RU"/>
        </w:rPr>
        <w:t>экземпляр (DTI)</w:t>
      </w:r>
      <w:r w:rsidRPr="0083225E">
        <w:rPr>
          <w:rFonts w:ascii="Times New Roman" w:hAnsi="Times New Roman" w:cs="Times New Roman"/>
          <w:lang w:val="ru-RU"/>
        </w:rPr>
        <w:t xml:space="preserve"> — содержит данные обо всех характеристиках и эксплуатации физического объекта, включая трехмерную модель, и действует параллельно с оригиналом</w:t>
      </w:r>
      <w:r w:rsidR="000F4FB9">
        <w:rPr>
          <w:rFonts w:ascii="Times New Roman" w:hAnsi="Times New Roman" w:cs="Times New Roman"/>
          <w:lang w:val="ru-RU"/>
        </w:rPr>
        <w:t>. Применяется для контроля качества и мониторинга;</w:t>
      </w:r>
    </w:p>
    <w:p w14:paraId="65419430" w14:textId="771F612A" w:rsidR="000F4FB9" w:rsidRDefault="0083225E" w:rsidP="000F4FB9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3075B">
        <w:rPr>
          <w:rFonts w:ascii="Times New Roman" w:hAnsi="Times New Roman" w:cs="Times New Roman"/>
          <w:i/>
          <w:iCs/>
          <w:lang w:val="ru-RU"/>
        </w:rPr>
        <w:t>агрегированный двойник (DTA)</w:t>
      </w:r>
      <w:r w:rsidRPr="0083225E">
        <w:rPr>
          <w:rFonts w:ascii="Times New Roman" w:hAnsi="Times New Roman" w:cs="Times New Roman"/>
          <w:lang w:val="ru-RU"/>
        </w:rPr>
        <w:t xml:space="preserve"> — вычислительная система из цифровых двойников и реальных объектов, которыми можно управлять из единого центра и обмениваться данными внутри.</w:t>
      </w:r>
      <w:r w:rsidR="000F4FB9" w:rsidRPr="000F4FB9">
        <w:t xml:space="preserve"> </w:t>
      </w:r>
      <w:r w:rsidR="000F4FB9">
        <w:rPr>
          <w:rFonts w:ascii="Times New Roman" w:hAnsi="Times New Roman" w:cs="Times New Roman"/>
          <w:lang w:val="ru-RU"/>
        </w:rPr>
        <w:t>Применяется для управления производственными линиями</w:t>
      </w:r>
    </w:p>
    <w:p w14:paraId="60ADDB2A" w14:textId="5A71CEAF" w:rsidR="000F4FB9" w:rsidRDefault="000F4FB9" w:rsidP="000F4FB9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3075B">
        <w:rPr>
          <w:rFonts w:ascii="Times New Roman" w:hAnsi="Times New Roman" w:cs="Times New Roman"/>
          <w:i/>
          <w:iCs/>
          <w:lang w:val="ru-RU"/>
        </w:rPr>
        <w:t>процессный</w:t>
      </w:r>
      <w:r>
        <w:rPr>
          <w:rFonts w:ascii="Times New Roman" w:hAnsi="Times New Roman" w:cs="Times New Roman"/>
          <w:lang w:val="ru-RU"/>
        </w:rPr>
        <w:t xml:space="preserve"> </w:t>
      </w:r>
      <w:r w:rsidRPr="0083225E">
        <w:rPr>
          <w:rFonts w:ascii="Times New Roman" w:hAnsi="Times New Roman" w:cs="Times New Roman"/>
          <w:lang w:val="ru-RU"/>
        </w:rPr>
        <w:t>—</w:t>
      </w:r>
      <w:r>
        <w:rPr>
          <w:rFonts w:ascii="Times New Roman" w:hAnsi="Times New Roman" w:cs="Times New Roman"/>
          <w:lang w:val="ru-RU"/>
        </w:rPr>
        <w:t xml:space="preserve"> модель технологических процессов и их взаимодействий. Применяется для оптимизации производственных процессов;</w:t>
      </w:r>
    </w:p>
    <w:p w14:paraId="4993F2DC" w14:textId="20702E90" w:rsidR="000F4FB9" w:rsidRPr="009F6AA8" w:rsidRDefault="000F4FB9" w:rsidP="000F4FB9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83075B">
        <w:rPr>
          <w:rFonts w:ascii="Times New Roman" w:hAnsi="Times New Roman" w:cs="Times New Roman"/>
          <w:i/>
          <w:iCs/>
          <w:lang w:val="ru-RU"/>
        </w:rPr>
        <w:t>организационный</w:t>
      </w:r>
      <w:r>
        <w:rPr>
          <w:rFonts w:ascii="Times New Roman" w:hAnsi="Times New Roman" w:cs="Times New Roman"/>
          <w:lang w:val="ru-RU"/>
        </w:rPr>
        <w:t xml:space="preserve"> </w:t>
      </w:r>
      <w:r w:rsidRPr="0083225E">
        <w:rPr>
          <w:rFonts w:ascii="Times New Roman" w:hAnsi="Times New Roman" w:cs="Times New Roman"/>
          <w:lang w:val="ru-RU"/>
        </w:rPr>
        <w:t>—</w:t>
      </w:r>
      <w:r>
        <w:rPr>
          <w:rFonts w:ascii="Times New Roman" w:hAnsi="Times New Roman" w:cs="Times New Roman"/>
          <w:lang w:val="ru-RU"/>
        </w:rPr>
        <w:t xml:space="preserve"> комплексная модель предприятия с бизнес-процессами. Применяется для стратегического планирования;</w:t>
      </w:r>
      <w:r w:rsidR="009F6AA8">
        <w:rPr>
          <w:rFonts w:ascii="Times New Roman" w:hAnsi="Times New Roman" w:cs="Times New Roman"/>
          <w:lang w:val="en-US"/>
        </w:rPr>
        <w:t xml:space="preserve"> [11]</w:t>
      </w:r>
    </w:p>
    <w:p w14:paraId="59904C2C" w14:textId="77777777" w:rsidR="0083075B" w:rsidRPr="000F4FB9" w:rsidRDefault="0083075B" w:rsidP="0083075B">
      <w:pPr>
        <w:rPr>
          <w:rFonts w:ascii="Times New Roman" w:hAnsi="Times New Roman" w:cs="Times New Roman"/>
          <w:lang w:val="ru-RU"/>
        </w:rPr>
      </w:pPr>
      <w:r w:rsidRPr="000F4FB9">
        <w:rPr>
          <w:rFonts w:ascii="Times New Roman" w:hAnsi="Times New Roman" w:cs="Times New Roman"/>
          <w:lang w:val="ru-RU"/>
        </w:rPr>
        <w:t>Ключевым параметром двойника становится полнота и точность. Неполная или неточная модель объекта теряет свою ценность и не способна выполнять возложенные на цифрового двойника задачи.</w:t>
      </w:r>
    </w:p>
    <w:p w14:paraId="6A5F072A" w14:textId="6A001391" w:rsidR="0083225E" w:rsidRPr="009F6AA8" w:rsidRDefault="000F4FB9" w:rsidP="000F4FB9">
      <w:pPr>
        <w:rPr>
          <w:rFonts w:ascii="Times New Roman" w:hAnsi="Times New Roman" w:cs="Times New Roman"/>
          <w:lang w:val="en-US"/>
        </w:rPr>
      </w:pPr>
      <w:r w:rsidRPr="000F4FB9">
        <w:rPr>
          <w:rFonts w:ascii="Times New Roman" w:hAnsi="Times New Roman" w:cs="Times New Roman"/>
          <w:lang w:val="ru-RU"/>
        </w:rPr>
        <w:t>Оптимальной погрешностью между работой цифрового двойника и его физического</w:t>
      </w:r>
      <w:r>
        <w:rPr>
          <w:rFonts w:ascii="Times New Roman" w:hAnsi="Times New Roman" w:cs="Times New Roman"/>
          <w:lang w:val="ru-RU"/>
        </w:rPr>
        <w:t xml:space="preserve"> </w:t>
      </w:r>
      <w:r w:rsidRPr="000F4FB9">
        <w:rPr>
          <w:rFonts w:ascii="Times New Roman" w:hAnsi="Times New Roman" w:cs="Times New Roman"/>
          <w:lang w:val="ru-RU"/>
        </w:rPr>
        <w:t>прототипа считают 5%.</w:t>
      </w:r>
      <w:r w:rsidR="009F6AA8" w:rsidRPr="009F6AA8">
        <w:rPr>
          <w:rFonts w:ascii="Times New Roman" w:hAnsi="Times New Roman" w:cs="Times New Roman"/>
          <w:lang w:val="ru-RU"/>
        </w:rPr>
        <w:t xml:space="preserve"> </w:t>
      </w:r>
      <w:r w:rsidR="009F6AA8">
        <w:rPr>
          <w:rFonts w:ascii="Times New Roman" w:hAnsi="Times New Roman" w:cs="Times New Roman"/>
          <w:lang w:val="en-US"/>
        </w:rPr>
        <w:t>[11]</w:t>
      </w:r>
    </w:p>
    <w:p w14:paraId="471DCAC7" w14:textId="77777777" w:rsidR="000F4FB9" w:rsidRDefault="000F4FB9" w:rsidP="000F4FB9">
      <w:pPr>
        <w:rPr>
          <w:rFonts w:ascii="Times New Roman" w:hAnsi="Times New Roman" w:cs="Times New Roman"/>
          <w:lang w:val="ru-RU"/>
        </w:rPr>
      </w:pPr>
    </w:p>
    <w:p w14:paraId="4A27AD98" w14:textId="46C477E5" w:rsidR="000F4FB9" w:rsidRPr="00BE446A" w:rsidRDefault="000F4FB9" w:rsidP="000F4FB9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446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Какие существуют типы цифровых двойников?</w:t>
      </w:r>
    </w:p>
    <w:p w14:paraId="70B7791D" w14:textId="08CDC39F" w:rsidR="00195BA4" w:rsidRPr="000F4FB9" w:rsidRDefault="00195BA4" w:rsidP="000F4FB9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Классификация по уровню сложности:</w:t>
      </w:r>
    </w:p>
    <w:p w14:paraId="131F19FD" w14:textId="5D79071C" w:rsidR="000F4FB9" w:rsidRPr="000F4FB9" w:rsidRDefault="000F4FB9" w:rsidP="000F4FB9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F4FB9">
        <w:rPr>
          <w:rFonts w:ascii="Times New Roman" w:hAnsi="Times New Roman" w:cs="Times New Roman"/>
          <w:lang w:val="ru-RU"/>
        </w:rPr>
        <w:t>Двойники компонентов</w:t>
      </w:r>
    </w:p>
    <w:p w14:paraId="215B7E3D" w14:textId="77777777" w:rsidR="000F4FB9" w:rsidRPr="000F4FB9" w:rsidRDefault="000F4FB9" w:rsidP="000F4FB9">
      <w:pPr>
        <w:rPr>
          <w:rFonts w:ascii="Times New Roman" w:hAnsi="Times New Roman" w:cs="Times New Roman"/>
          <w:lang w:val="ru-RU"/>
        </w:rPr>
      </w:pPr>
      <w:r w:rsidRPr="000F4FB9">
        <w:rPr>
          <w:rFonts w:ascii="Times New Roman" w:hAnsi="Times New Roman" w:cs="Times New Roman"/>
          <w:lang w:val="ru-RU"/>
        </w:rPr>
        <w:t>Двойники компонентов, или двойники деталей, – цифровое представление отдельной части всей системы. Они важны для работы объекта, такого как двигатель ветряной турбины.</w:t>
      </w:r>
    </w:p>
    <w:p w14:paraId="73E20DF2" w14:textId="3936D5BB" w:rsidR="000F4FB9" w:rsidRPr="000F4FB9" w:rsidRDefault="000F4FB9" w:rsidP="000F4FB9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F4FB9">
        <w:rPr>
          <w:rFonts w:ascii="Times New Roman" w:hAnsi="Times New Roman" w:cs="Times New Roman"/>
          <w:lang w:val="ru-RU"/>
        </w:rPr>
        <w:t>Двойники объектов</w:t>
      </w:r>
    </w:p>
    <w:p w14:paraId="5E5B02B2" w14:textId="77777777" w:rsidR="000F4FB9" w:rsidRPr="000F4FB9" w:rsidRDefault="000F4FB9" w:rsidP="000F4FB9">
      <w:pPr>
        <w:rPr>
          <w:rFonts w:ascii="Times New Roman" w:hAnsi="Times New Roman" w:cs="Times New Roman"/>
          <w:lang w:val="ru-RU"/>
        </w:rPr>
      </w:pPr>
      <w:r w:rsidRPr="000F4FB9">
        <w:rPr>
          <w:rFonts w:ascii="Times New Roman" w:hAnsi="Times New Roman" w:cs="Times New Roman"/>
          <w:lang w:val="ru-RU"/>
        </w:rPr>
        <w:t>В терминологии цифрового двойника объекты – это два или более компонентов, которые работают вместе как часть более комплексной системы. Двойники объектов виртуально представляют взаимодействие компонентов и генерируют данные о производительности, которые можно анализировать для принятия обоснованных решений.</w:t>
      </w:r>
    </w:p>
    <w:p w14:paraId="1E4518E3" w14:textId="616DF1DB" w:rsidR="000F4FB9" w:rsidRPr="000F4FB9" w:rsidRDefault="000F4FB9" w:rsidP="000F4FB9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F4FB9">
        <w:rPr>
          <w:rFonts w:ascii="Times New Roman" w:hAnsi="Times New Roman" w:cs="Times New Roman"/>
          <w:lang w:val="ru-RU"/>
        </w:rPr>
        <w:t>Двойники систем</w:t>
      </w:r>
    </w:p>
    <w:p w14:paraId="19AFDDB3" w14:textId="77777777" w:rsidR="000F4FB9" w:rsidRPr="000F4FB9" w:rsidRDefault="000F4FB9" w:rsidP="000F4FB9">
      <w:pPr>
        <w:rPr>
          <w:rFonts w:ascii="Times New Roman" w:hAnsi="Times New Roman" w:cs="Times New Roman"/>
          <w:lang w:val="ru-RU"/>
        </w:rPr>
      </w:pPr>
      <w:r w:rsidRPr="000F4FB9">
        <w:rPr>
          <w:rFonts w:ascii="Times New Roman" w:hAnsi="Times New Roman" w:cs="Times New Roman"/>
          <w:lang w:val="ru-RU"/>
        </w:rPr>
        <w:lastRenderedPageBreak/>
        <w:t>Более высокий уровень абстракции двойников объектов – это двойники систем или двойники единиц. Двойник системы показывает, как разные объекты совместно работают в рамках более широкой системы. Прозрачность, обеспечиваемая технологией двойника системы, позволяет принимать решения о повышении производительности или эффективности.</w:t>
      </w:r>
    </w:p>
    <w:p w14:paraId="3BEDAA68" w14:textId="0CEDB0F5" w:rsidR="000F4FB9" w:rsidRPr="000F4FB9" w:rsidRDefault="000F4FB9" w:rsidP="000F4FB9">
      <w:pPr>
        <w:pStyle w:val="a7"/>
        <w:numPr>
          <w:ilvl w:val="0"/>
          <w:numId w:val="5"/>
        </w:numPr>
        <w:rPr>
          <w:rFonts w:ascii="Times New Roman" w:hAnsi="Times New Roman" w:cs="Times New Roman"/>
          <w:lang w:val="ru-RU"/>
        </w:rPr>
      </w:pPr>
      <w:r w:rsidRPr="000F4FB9">
        <w:rPr>
          <w:rFonts w:ascii="Times New Roman" w:hAnsi="Times New Roman" w:cs="Times New Roman"/>
          <w:lang w:val="ru-RU"/>
        </w:rPr>
        <w:t>Двойники процессов</w:t>
      </w:r>
    </w:p>
    <w:p w14:paraId="3E109CC6" w14:textId="57760210" w:rsidR="000F4FB9" w:rsidRPr="009F6AA8" w:rsidRDefault="000F4FB9" w:rsidP="000F4FB9">
      <w:pPr>
        <w:rPr>
          <w:rFonts w:ascii="Times New Roman" w:hAnsi="Times New Roman" w:cs="Times New Roman"/>
          <w:lang w:val="en-US"/>
        </w:rPr>
      </w:pPr>
      <w:r w:rsidRPr="000F4FB9">
        <w:rPr>
          <w:rFonts w:ascii="Times New Roman" w:hAnsi="Times New Roman" w:cs="Times New Roman"/>
          <w:lang w:val="ru-RU"/>
        </w:rPr>
        <w:t>Двойники процессов отображают цифровую среду целого объекта и дают представление о том, как различные его компоненты, объекты и единицы работают вместе. Например, цифровой технологический двойник может в цифровом виде воспроизвести работу всего производственного предприятия, объединив все компоненты внутри него.</w:t>
      </w:r>
      <w:r w:rsidR="009F6AA8" w:rsidRPr="009F6AA8">
        <w:rPr>
          <w:rFonts w:ascii="Times New Roman" w:hAnsi="Times New Roman" w:cs="Times New Roman"/>
          <w:lang w:val="ru-RU"/>
        </w:rPr>
        <w:t xml:space="preserve"> </w:t>
      </w:r>
      <w:r w:rsidR="009F6AA8">
        <w:rPr>
          <w:rFonts w:ascii="Times New Roman" w:hAnsi="Times New Roman" w:cs="Times New Roman"/>
          <w:lang w:val="en-US"/>
        </w:rPr>
        <w:t>[6]</w:t>
      </w:r>
    </w:p>
    <w:p w14:paraId="3573BE9B" w14:textId="05E20FD0" w:rsidR="00195BA4" w:rsidRDefault="00195BA4" w:rsidP="000F4FB9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Классификация по уровню зрелости:</w:t>
      </w:r>
    </w:p>
    <w:p w14:paraId="7EE5A004" w14:textId="4BF25B6F" w:rsidR="00BE446A" w:rsidRPr="00BE446A" w:rsidRDefault="00BE446A" w:rsidP="00BE446A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E446A">
        <w:rPr>
          <w:rFonts w:ascii="Times New Roman" w:hAnsi="Times New Roman" w:cs="Times New Roman"/>
          <w:lang w:val="ru-RU"/>
        </w:rPr>
        <w:t>Предцифровой</w:t>
      </w:r>
      <w:proofErr w:type="spellEnd"/>
      <w:r w:rsidRPr="00BE446A">
        <w:rPr>
          <w:rFonts w:ascii="Times New Roman" w:hAnsi="Times New Roman" w:cs="Times New Roman"/>
          <w:lang w:val="ru-RU"/>
        </w:rPr>
        <w:t xml:space="preserve"> двойник (</w:t>
      </w:r>
      <w:proofErr w:type="spellStart"/>
      <w:r w:rsidRPr="00BE446A">
        <w:rPr>
          <w:rFonts w:ascii="Times New Roman" w:hAnsi="Times New Roman" w:cs="Times New Roman"/>
          <w:lang w:val="ru-RU"/>
        </w:rPr>
        <w:t>Pre</w:t>
      </w:r>
      <w:proofErr w:type="spellEnd"/>
      <w:r w:rsidRPr="00BE446A">
        <w:rPr>
          <w:rFonts w:ascii="Times New Roman" w:hAnsi="Times New Roman" w:cs="Times New Roman"/>
          <w:lang w:val="ru-RU"/>
        </w:rPr>
        <w:t>-Digital Twin)</w:t>
      </w:r>
    </w:p>
    <w:p w14:paraId="7D59B239" w14:textId="1331D63C" w:rsidR="00BE446A" w:rsidRPr="00BE446A" w:rsidRDefault="00BE446A" w:rsidP="00BE446A">
      <w:p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>Это традиционный виртуальный прототип, который создается во время проектирования еще до создания физического аналога. Он используется для принятия решений на начальных этапах разработки и тестирования, а также помогает выявлять технические риски.</w:t>
      </w:r>
    </w:p>
    <w:p w14:paraId="15A64835" w14:textId="12FA9CD1" w:rsidR="00BE446A" w:rsidRPr="00BE446A" w:rsidRDefault="00BE446A" w:rsidP="00BE446A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 xml:space="preserve"> Цифровой двойник (Digital Twin)</w:t>
      </w:r>
    </w:p>
    <w:p w14:paraId="7FD60FA6" w14:textId="335EAA36" w:rsidR="00BE446A" w:rsidRPr="00BE446A" w:rsidRDefault="00BE446A" w:rsidP="00BE446A">
      <w:p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>На втором уровне цифровой двойник через датчики и вычислительные элементы получает данные от физической системы и на их основе обновляет модель. С его помощью можно анализировать поведение физической системы в различных сценариях.</w:t>
      </w:r>
    </w:p>
    <w:p w14:paraId="30FF6BB3" w14:textId="6249E8A7" w:rsidR="00BE446A" w:rsidRPr="00BE446A" w:rsidRDefault="00BE446A" w:rsidP="00BE446A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>Адаптивный цифровой двойник (</w:t>
      </w:r>
      <w:proofErr w:type="spellStart"/>
      <w:r w:rsidRPr="00BE446A">
        <w:rPr>
          <w:rFonts w:ascii="Times New Roman" w:hAnsi="Times New Roman" w:cs="Times New Roman"/>
          <w:lang w:val="ru-RU"/>
        </w:rPr>
        <w:t>Adaptive</w:t>
      </w:r>
      <w:proofErr w:type="spellEnd"/>
      <w:r w:rsidRPr="00BE446A">
        <w:rPr>
          <w:rFonts w:ascii="Times New Roman" w:hAnsi="Times New Roman" w:cs="Times New Roman"/>
          <w:lang w:val="ru-RU"/>
        </w:rPr>
        <w:t xml:space="preserve"> Digital Twin)</w:t>
      </w:r>
    </w:p>
    <w:p w14:paraId="379BE402" w14:textId="486F3552" w:rsidR="00BE446A" w:rsidRPr="00BE446A" w:rsidRDefault="00BE446A" w:rsidP="00BE446A">
      <w:p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>На третьем уровне цифровой двойник может анализировать предпочтения операторов, используя алгоритмы машинного обучения на основе нейронных сетей. Модели динамически обновляются в реальном времени на основе данных, поступающих от физического двойника, и поддерживают процессы планирования и принятия решений непосредственно во время выполнения операций.</w:t>
      </w:r>
    </w:p>
    <w:p w14:paraId="3DF14DBD" w14:textId="5705374C" w:rsidR="00BE446A" w:rsidRPr="00BE446A" w:rsidRDefault="00BE446A" w:rsidP="00BE446A">
      <w:pPr>
        <w:pStyle w:val="a7"/>
        <w:numPr>
          <w:ilvl w:val="0"/>
          <w:numId w:val="13"/>
        </w:num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>Интеллектуальный цифровой двойник (Intelligent Digital Twin)</w:t>
      </w:r>
    </w:p>
    <w:p w14:paraId="30F6E353" w14:textId="6E90C6F0" w:rsidR="00195BA4" w:rsidRPr="009F6AA8" w:rsidRDefault="00BE446A" w:rsidP="00BE446A">
      <w:pPr>
        <w:rPr>
          <w:rFonts w:ascii="Times New Roman" w:hAnsi="Times New Roman" w:cs="Times New Roman"/>
          <w:lang w:val="en-US"/>
        </w:rPr>
      </w:pPr>
      <w:r w:rsidRPr="00BE446A">
        <w:rPr>
          <w:rFonts w:ascii="Times New Roman" w:hAnsi="Times New Roman" w:cs="Times New Roman"/>
          <w:lang w:val="ru-RU"/>
        </w:rPr>
        <w:t>Четвертый уровень отличается высокой степенью автономии благодаря использованию машинного обучения. Он анализирует более детальную информацию о производительности, техническом обслуживании и состоянии объекта и может самообучаться.</w:t>
      </w:r>
      <w:r w:rsidR="009F6AA8" w:rsidRPr="009F6AA8">
        <w:rPr>
          <w:rFonts w:ascii="Times New Roman" w:hAnsi="Times New Roman" w:cs="Times New Roman"/>
          <w:lang w:val="ru-RU"/>
        </w:rPr>
        <w:t xml:space="preserve"> </w:t>
      </w:r>
      <w:r w:rsidR="009F6AA8">
        <w:rPr>
          <w:rFonts w:ascii="Times New Roman" w:hAnsi="Times New Roman" w:cs="Times New Roman"/>
          <w:lang w:val="en-US"/>
        </w:rPr>
        <w:t>[8]</w:t>
      </w:r>
    </w:p>
    <w:p w14:paraId="0EDB6A96" w14:textId="77777777" w:rsidR="0083075B" w:rsidRDefault="0083075B" w:rsidP="000F4FB9">
      <w:pPr>
        <w:rPr>
          <w:rFonts w:ascii="Times New Roman" w:hAnsi="Times New Roman" w:cs="Times New Roman"/>
          <w:lang w:val="ru-RU"/>
        </w:rPr>
      </w:pPr>
    </w:p>
    <w:p w14:paraId="6E3DC29B" w14:textId="108CE7B3" w:rsidR="0083075B" w:rsidRPr="00BE446A" w:rsidRDefault="0083075B" w:rsidP="0083075B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446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Какие задачи решают цифровые двойники?</w:t>
      </w:r>
    </w:p>
    <w:p w14:paraId="6EE26A12" w14:textId="05CB0CCC" w:rsidR="0083075B" w:rsidRPr="0083075B" w:rsidRDefault="0083075B" w:rsidP="0083075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1) </w:t>
      </w:r>
      <w:r w:rsidRPr="0083075B">
        <w:rPr>
          <w:rFonts w:ascii="Times New Roman" w:hAnsi="Times New Roman" w:cs="Times New Roman"/>
          <w:lang w:val="ru-RU"/>
        </w:rPr>
        <w:t>Провести тестовый запуск процесса или производственной цепочки быстро и без существенных вложений.</w:t>
      </w:r>
    </w:p>
    <w:p w14:paraId="7F0C2EF8" w14:textId="0AA589D7" w:rsidR="0083075B" w:rsidRPr="0083075B" w:rsidRDefault="0083075B" w:rsidP="0083075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2) </w:t>
      </w:r>
      <w:r w:rsidRPr="0083075B">
        <w:rPr>
          <w:rFonts w:ascii="Times New Roman" w:hAnsi="Times New Roman" w:cs="Times New Roman"/>
          <w:lang w:val="ru-RU"/>
        </w:rPr>
        <w:t>Обнаружить проблему или уязвимость до того, как будет запущено производство или объект поступит в эксплуатацию.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1172D8A8" w14:textId="04AFFC73" w:rsidR="0083075B" w:rsidRPr="0083075B" w:rsidRDefault="0083075B" w:rsidP="0083075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3) </w:t>
      </w:r>
      <w:r w:rsidRPr="0083075B">
        <w:rPr>
          <w:rFonts w:ascii="Times New Roman" w:hAnsi="Times New Roman" w:cs="Times New Roman"/>
          <w:lang w:val="ru-RU"/>
        </w:rPr>
        <w:t>Повысить эффективность процессов или систем, отследив все сбои еще до старта.</w:t>
      </w:r>
    </w:p>
    <w:p w14:paraId="7DEE628B" w14:textId="4261B388" w:rsidR="0083075B" w:rsidRPr="0083075B" w:rsidRDefault="0083075B" w:rsidP="0083075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4) </w:t>
      </w:r>
      <w:r w:rsidRPr="0083075B">
        <w:rPr>
          <w:rFonts w:ascii="Times New Roman" w:hAnsi="Times New Roman" w:cs="Times New Roman"/>
          <w:lang w:val="ru-RU"/>
        </w:rPr>
        <w:t>Снизить риски — в том числе финансовые, а также связанные с безопасностью для жизни и здоровья персонала.</w:t>
      </w:r>
    </w:p>
    <w:p w14:paraId="3D477392" w14:textId="0414BE83" w:rsidR="0083075B" w:rsidRPr="0083075B" w:rsidRDefault="0083075B" w:rsidP="0083075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5) </w:t>
      </w:r>
      <w:r w:rsidRPr="0083075B">
        <w:rPr>
          <w:rFonts w:ascii="Times New Roman" w:hAnsi="Times New Roman" w:cs="Times New Roman"/>
          <w:lang w:val="ru-RU"/>
        </w:rPr>
        <w:t>Повысить конкурентоспособность и прибыльность бизнеса.</w:t>
      </w:r>
    </w:p>
    <w:p w14:paraId="7929724A" w14:textId="59D58619" w:rsidR="0083075B" w:rsidRPr="0083075B" w:rsidRDefault="0083075B" w:rsidP="0083075B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6) </w:t>
      </w:r>
      <w:r w:rsidRPr="0083075B">
        <w:rPr>
          <w:rFonts w:ascii="Times New Roman" w:hAnsi="Times New Roman" w:cs="Times New Roman"/>
          <w:lang w:val="ru-RU"/>
        </w:rPr>
        <w:t>Строить долгосрочные прогнозы и планировать развитие компании или продукта на годы вперед.</w:t>
      </w:r>
    </w:p>
    <w:p w14:paraId="34DCAFEA" w14:textId="695EBEC1" w:rsidR="0083075B" w:rsidRPr="00283A0A" w:rsidRDefault="0083075B" w:rsidP="0083075B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7) </w:t>
      </w:r>
      <w:r w:rsidRPr="0083075B">
        <w:rPr>
          <w:rFonts w:ascii="Times New Roman" w:hAnsi="Times New Roman" w:cs="Times New Roman"/>
          <w:lang w:val="ru-RU"/>
        </w:rPr>
        <w:t>Повысить лояльность клиентов за счет точного прогнозирования спроса и потребительских качеств продукта.</w:t>
      </w:r>
      <w:r w:rsidR="00283A0A" w:rsidRPr="00283A0A">
        <w:rPr>
          <w:rFonts w:ascii="Times New Roman" w:hAnsi="Times New Roman" w:cs="Times New Roman"/>
          <w:lang w:val="ru-RU"/>
        </w:rPr>
        <w:t xml:space="preserve"> </w:t>
      </w:r>
      <w:r w:rsidR="00283A0A">
        <w:rPr>
          <w:rFonts w:ascii="Times New Roman" w:hAnsi="Times New Roman" w:cs="Times New Roman"/>
          <w:lang w:val="en-US"/>
        </w:rPr>
        <w:t>[14]</w:t>
      </w:r>
    </w:p>
    <w:p w14:paraId="62565DFF" w14:textId="77777777" w:rsidR="0083075B" w:rsidRPr="00BE446A" w:rsidRDefault="0083075B" w:rsidP="0083075B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D1C4823" w14:textId="694D358F" w:rsidR="0083075B" w:rsidRPr="00BE446A" w:rsidRDefault="0083075B" w:rsidP="0083075B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446A">
        <w:rPr>
          <w:rFonts w:ascii="Times New Roman" w:hAnsi="Times New Roman" w:cs="Times New Roman"/>
          <w:b/>
          <w:bCs/>
          <w:sz w:val="28"/>
          <w:szCs w:val="28"/>
          <w:lang w:val="ru-RU"/>
        </w:rPr>
        <w:t>Где применяют цифровых двойников?</w:t>
      </w:r>
    </w:p>
    <w:p w14:paraId="1BE5DCE4" w14:textId="67CBD907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1) </w:t>
      </w:r>
      <w:r w:rsidRPr="003E27DE">
        <w:rPr>
          <w:rFonts w:ascii="Times New Roman" w:hAnsi="Times New Roman" w:cs="Times New Roman"/>
          <w:lang w:val="ru-RU"/>
        </w:rPr>
        <w:t>Добыча и переработка полезных ископаемых</w:t>
      </w:r>
    </w:p>
    <w:p w14:paraId="4A522C3B" w14:textId="5C57CAD4" w:rsidR="0083075B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Цифровые двойники помогают снизить риски при добыче и переработке нефти и газа. Это позволяет сохранить жизни сотрудников и избежать ущерба для окружающей среды, а также сэкономить огромные суммы.</w:t>
      </w:r>
    </w:p>
    <w:p w14:paraId="519D6EE4" w14:textId="312C65A1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2) </w:t>
      </w:r>
      <w:r w:rsidRPr="003E27DE">
        <w:rPr>
          <w:rFonts w:ascii="Times New Roman" w:hAnsi="Times New Roman" w:cs="Times New Roman"/>
          <w:lang w:val="ru-RU"/>
        </w:rPr>
        <w:t>Крупное производство</w:t>
      </w:r>
    </w:p>
    <w:p w14:paraId="213CDF5A" w14:textId="7490CFC4" w:rsid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Технология цифровых двойников позволяет создавать отдельные детали и воспроизводить целые производственные цепочки, проводя виртуальные испытания и предупреждая сбои в работе оборудования.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27E416C6" w14:textId="77777777" w:rsid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3) </w:t>
      </w:r>
      <w:r w:rsidRPr="003E27DE">
        <w:rPr>
          <w:rFonts w:ascii="Times New Roman" w:hAnsi="Times New Roman" w:cs="Times New Roman"/>
          <w:lang w:val="ru-RU"/>
        </w:rPr>
        <w:t>Энергетика</w:t>
      </w:r>
    </w:p>
    <w:p w14:paraId="68DDCE27" w14:textId="59FBB1E2" w:rsid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Цифровые двойники применяют, чтобы оптимизировать работу электростанций, избежать сбоев в подаче электричества и рационально подойти к энергопотреблению.</w:t>
      </w:r>
    </w:p>
    <w:p w14:paraId="3E4769B6" w14:textId="31132CA4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4) </w:t>
      </w:r>
      <w:r w:rsidRPr="003E27DE">
        <w:rPr>
          <w:rFonts w:ascii="Times New Roman" w:hAnsi="Times New Roman" w:cs="Times New Roman"/>
          <w:lang w:val="ru-RU"/>
        </w:rPr>
        <w:t>ИТ-инфраструктура</w:t>
      </w:r>
    </w:p>
    <w:p w14:paraId="25148634" w14:textId="54AF4BB3" w:rsid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Можно смоделировать как отдельное устройство или сервис, так и целую сеть, рассчитав предельные нагрузки и продумав защиту от киберугроз.</w:t>
      </w:r>
    </w:p>
    <w:p w14:paraId="1DA5B650" w14:textId="53AC8ECD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5) </w:t>
      </w:r>
      <w:r w:rsidRPr="003E27DE">
        <w:rPr>
          <w:rFonts w:ascii="Times New Roman" w:hAnsi="Times New Roman" w:cs="Times New Roman"/>
          <w:lang w:val="ru-RU"/>
        </w:rPr>
        <w:t>Строительство</w:t>
      </w:r>
    </w:p>
    <w:p w14:paraId="39E6CC66" w14:textId="794FE40A" w:rsid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С помощью цифровых двойников можно построить модель будущего здания или целого квартала и спрогнозировать, как оно впишется в среду, выдержит климатические условия и нагрузки на несущие конструкции.</w:t>
      </w:r>
    </w:p>
    <w:p w14:paraId="49879F62" w14:textId="5DE1536F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6) </w:t>
      </w:r>
      <w:r w:rsidRPr="003E27DE">
        <w:rPr>
          <w:rFonts w:ascii="Times New Roman" w:hAnsi="Times New Roman" w:cs="Times New Roman"/>
          <w:lang w:val="ru-RU"/>
        </w:rPr>
        <w:t>Дизайн</w:t>
      </w:r>
    </w:p>
    <w:p w14:paraId="096CE48B" w14:textId="73EAB7BD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Виртуальные 3D-модели предметов интерьера или декора помогают представить, как будет выглядеть объект, нужно ли что-то изменить в его форме, цвете и деталях.</w:t>
      </w:r>
    </w:p>
    <w:p w14:paraId="3188583A" w14:textId="3974FED7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7) </w:t>
      </w:r>
      <w:r w:rsidRPr="003E27DE">
        <w:rPr>
          <w:rFonts w:ascii="Times New Roman" w:hAnsi="Times New Roman" w:cs="Times New Roman"/>
          <w:lang w:val="ru-RU"/>
        </w:rPr>
        <w:t>Ретейл</w:t>
      </w:r>
    </w:p>
    <w:p w14:paraId="57D1E9D8" w14:textId="5AB982E5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 xml:space="preserve">Цифровые двойники позволяют спрогнозировать загрузку торговых залов, перемещение клиентов </w:t>
      </w:r>
      <w:r w:rsidR="00620994" w:rsidRPr="00620994">
        <w:rPr>
          <w:rFonts w:ascii="Times New Roman" w:hAnsi="Times New Roman" w:cs="Times New Roman"/>
          <w:lang w:val="ru-RU"/>
        </w:rPr>
        <w:t>в магазине для размещения персонала и повышения продаж</w:t>
      </w:r>
      <w:r w:rsidRPr="003E27DE">
        <w:rPr>
          <w:rFonts w:ascii="Times New Roman" w:hAnsi="Times New Roman" w:cs="Times New Roman"/>
          <w:lang w:val="ru-RU"/>
        </w:rPr>
        <w:t>, оптимальный уровень освещенности и температуру</w:t>
      </w:r>
      <w:r w:rsidR="00620994">
        <w:rPr>
          <w:rFonts w:ascii="Times New Roman" w:hAnsi="Times New Roman" w:cs="Times New Roman"/>
          <w:lang w:val="ru-RU"/>
        </w:rPr>
        <w:t>, т</w:t>
      </w:r>
      <w:r w:rsidR="00620994" w:rsidRPr="00620994">
        <w:rPr>
          <w:rFonts w:ascii="Times New Roman" w:hAnsi="Times New Roman" w:cs="Times New Roman"/>
          <w:lang w:val="ru-RU"/>
        </w:rPr>
        <w:t>естирование выкладки товаров</w:t>
      </w:r>
      <w:r w:rsidR="00620994">
        <w:rPr>
          <w:rFonts w:ascii="Times New Roman" w:hAnsi="Times New Roman" w:cs="Times New Roman"/>
          <w:lang w:val="ru-RU"/>
        </w:rPr>
        <w:t xml:space="preserve"> и </w:t>
      </w:r>
      <w:r w:rsidR="00620994" w:rsidRPr="00620994">
        <w:rPr>
          <w:rFonts w:ascii="Times New Roman" w:hAnsi="Times New Roman" w:cs="Times New Roman"/>
          <w:lang w:val="ru-RU"/>
        </w:rPr>
        <w:t>дизайна интерьера</w:t>
      </w:r>
      <w:r w:rsidR="00620994">
        <w:rPr>
          <w:rFonts w:ascii="Times New Roman" w:hAnsi="Times New Roman" w:cs="Times New Roman"/>
          <w:lang w:val="ru-RU"/>
        </w:rPr>
        <w:t>.</w:t>
      </w:r>
    </w:p>
    <w:p w14:paraId="2B04E554" w14:textId="179255F2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8) </w:t>
      </w:r>
      <w:r w:rsidRPr="003E27DE">
        <w:rPr>
          <w:rFonts w:ascii="Times New Roman" w:hAnsi="Times New Roman" w:cs="Times New Roman"/>
          <w:lang w:val="ru-RU"/>
        </w:rPr>
        <w:t>Транспорт и логистика</w:t>
      </w:r>
    </w:p>
    <w:p w14:paraId="01B21831" w14:textId="727F82AB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С помощью цифровых двойников можно оптимизировать маршруты транспорта, работу технических служб и пассажиропотоки.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0DC9BF93" w14:textId="33E2F0DF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9) </w:t>
      </w:r>
      <w:r w:rsidRPr="003E27DE">
        <w:rPr>
          <w:rFonts w:ascii="Times New Roman" w:hAnsi="Times New Roman" w:cs="Times New Roman"/>
          <w:lang w:val="ru-RU"/>
        </w:rPr>
        <w:t>Образование</w:t>
      </w:r>
    </w:p>
    <w:p w14:paraId="63AFBF78" w14:textId="243F6B7D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Цифровые модели помогают изучить физические объекты и процессы в виртуальной среде, часто — с использованием виртуальной, дополненной и смешанной реальности.</w:t>
      </w:r>
    </w:p>
    <w:p w14:paraId="68515893" w14:textId="7BDD418C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10) </w:t>
      </w:r>
      <w:r w:rsidRPr="003E27DE">
        <w:rPr>
          <w:rFonts w:ascii="Times New Roman" w:hAnsi="Times New Roman" w:cs="Times New Roman"/>
          <w:lang w:val="ru-RU"/>
        </w:rPr>
        <w:t>Космическая отрасль</w:t>
      </w:r>
    </w:p>
    <w:p w14:paraId="772DCBD6" w14:textId="13BFF485" w:rsid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lastRenderedPageBreak/>
        <w:t>С помощью цифровых двойников разрабатывают, тестируют и запускают космические корабли и целые программы.</w:t>
      </w:r>
    </w:p>
    <w:p w14:paraId="1B69200A" w14:textId="5342468F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11) </w:t>
      </w:r>
      <w:r w:rsidRPr="003E27DE">
        <w:rPr>
          <w:rFonts w:ascii="Times New Roman" w:hAnsi="Times New Roman" w:cs="Times New Roman"/>
          <w:lang w:val="ru-RU"/>
        </w:rPr>
        <w:t>Медицина</w:t>
      </w:r>
    </w:p>
    <w:p w14:paraId="123974C2" w14:textId="2AFEE04C" w:rsid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Цифровые двойники пациентов помогают сканировать жизненные показатели в режиме онлайн, подбирать наиболее эффективное лечение и проводить операции.</w:t>
      </w:r>
    </w:p>
    <w:p w14:paraId="2545E2F7" w14:textId="2CB1988C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12) </w:t>
      </w:r>
      <w:r w:rsidRPr="003E27DE">
        <w:rPr>
          <w:rFonts w:ascii="Times New Roman" w:hAnsi="Times New Roman" w:cs="Times New Roman"/>
          <w:lang w:val="ru-RU"/>
        </w:rPr>
        <w:t>Спорт</w:t>
      </w:r>
    </w:p>
    <w:p w14:paraId="1810C69E" w14:textId="0520E8BD" w:rsidR="003E27DE" w:rsidRDefault="003E27DE" w:rsidP="003E27DE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Можно отработать тактику командной игры или провести индивидуальную тренировку на цифровом двойнике.</w:t>
      </w:r>
    </w:p>
    <w:p w14:paraId="1BA38DE2" w14:textId="04A56CFB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13) </w:t>
      </w:r>
      <w:r w:rsidRPr="003E27DE">
        <w:rPr>
          <w:rFonts w:ascii="Times New Roman" w:hAnsi="Times New Roman" w:cs="Times New Roman"/>
          <w:lang w:val="ru-RU"/>
        </w:rPr>
        <w:t>Урбанистика</w:t>
      </w:r>
    </w:p>
    <w:p w14:paraId="4C175A27" w14:textId="461D2464" w:rsidR="008D35D6" w:rsidRPr="003E27DE" w:rsidRDefault="003E27DE" w:rsidP="008D35D6">
      <w:pPr>
        <w:rPr>
          <w:rFonts w:ascii="Times New Roman" w:hAnsi="Times New Roman" w:cs="Times New Roman"/>
          <w:lang w:val="ru-RU"/>
        </w:rPr>
      </w:pPr>
      <w:r w:rsidRPr="003E27DE">
        <w:rPr>
          <w:rFonts w:ascii="Times New Roman" w:hAnsi="Times New Roman" w:cs="Times New Roman"/>
          <w:lang w:val="ru-RU"/>
        </w:rPr>
        <w:t>Существуют цифровые двойники целых городов — например, Сингапура или российского</w:t>
      </w:r>
      <w:r>
        <w:rPr>
          <w:rFonts w:ascii="Times New Roman" w:hAnsi="Times New Roman" w:cs="Times New Roman"/>
          <w:lang w:val="ru-RU"/>
        </w:rPr>
        <w:t xml:space="preserve"> </w:t>
      </w:r>
      <w:r w:rsidRPr="003E27DE">
        <w:rPr>
          <w:rFonts w:ascii="Times New Roman" w:hAnsi="Times New Roman" w:cs="Times New Roman"/>
          <w:lang w:val="ru-RU"/>
        </w:rPr>
        <w:t>Кронштадта. На них отслеживают транспортные потоки, работу коммуникаций, застройку, экологическую обстановку и энергопотребление, чтобы вовремя вносить важные изменения.</w:t>
      </w:r>
      <w:r>
        <w:rPr>
          <w:rFonts w:ascii="Times New Roman" w:hAnsi="Times New Roman" w:cs="Times New Roman"/>
          <w:lang w:val="ru-RU"/>
        </w:rPr>
        <w:t xml:space="preserve"> </w:t>
      </w:r>
      <w:r w:rsidR="008D35D6">
        <w:rPr>
          <w:rFonts w:ascii="Times New Roman" w:hAnsi="Times New Roman" w:cs="Times New Roman"/>
          <w:lang w:val="ru-RU"/>
        </w:rPr>
        <w:t>Также они контролируют</w:t>
      </w:r>
      <w:r w:rsidR="008D35D6" w:rsidRPr="008D35D6">
        <w:rPr>
          <w:rFonts w:ascii="Times New Roman" w:hAnsi="Times New Roman" w:cs="Times New Roman"/>
          <w:lang w:val="ru-RU"/>
        </w:rPr>
        <w:t xml:space="preserve"> состояние</w:t>
      </w:r>
      <w:r w:rsidR="008D35D6">
        <w:rPr>
          <w:rFonts w:ascii="Times New Roman" w:hAnsi="Times New Roman" w:cs="Times New Roman"/>
          <w:lang w:val="ru-RU"/>
        </w:rPr>
        <w:t xml:space="preserve"> </w:t>
      </w:r>
      <w:r w:rsidR="008D35D6" w:rsidRPr="008D35D6">
        <w:rPr>
          <w:rFonts w:ascii="Times New Roman" w:hAnsi="Times New Roman" w:cs="Times New Roman"/>
          <w:lang w:val="ru-RU"/>
        </w:rPr>
        <w:t>мостов, туннелей, электросетей. Городские цифровые дублёры управляют системами отопления, вентиляции и кондиционирования воздуха. Они просчитывают спрос на энергию и помогают городским властям сокращать её потребление без последствий для жителей.</w:t>
      </w:r>
      <w:r w:rsidR="008D35D6">
        <w:rPr>
          <w:rFonts w:ascii="Times New Roman" w:hAnsi="Times New Roman" w:cs="Times New Roman"/>
          <w:lang w:val="ru-RU"/>
        </w:rPr>
        <w:t xml:space="preserve"> </w:t>
      </w:r>
      <w:r w:rsidR="008D35D6" w:rsidRPr="008D35D6">
        <w:rPr>
          <w:rFonts w:ascii="Times New Roman" w:hAnsi="Times New Roman" w:cs="Times New Roman"/>
          <w:lang w:val="ru-RU"/>
        </w:rPr>
        <w:t>Важная функция «цифровых городов» — помощь в быстром реагировании городских служб на стихийные бедствия. «Двойники» помогают экстренным службам в перемещении по городу (известные всем автолюбителям навигаторы), оценивать ущерб, координировать работу спасателей.</w:t>
      </w:r>
      <w:r w:rsidR="008D35D6">
        <w:rPr>
          <w:rFonts w:ascii="Times New Roman" w:hAnsi="Times New Roman" w:cs="Times New Roman"/>
          <w:lang w:val="ru-RU"/>
        </w:rPr>
        <w:t xml:space="preserve"> </w:t>
      </w:r>
      <w:r w:rsidR="008D35D6" w:rsidRPr="008D35D6">
        <w:rPr>
          <w:rFonts w:ascii="Times New Roman" w:hAnsi="Times New Roman" w:cs="Times New Roman"/>
          <w:lang w:val="ru-RU"/>
        </w:rPr>
        <w:t>Данные с камер видеонаблюдения — самая известная жителям больших городов работа «цифровых двойников». Они помогают предотвращать и раскрывать преступления, управлять дорожным движением.</w:t>
      </w:r>
    </w:p>
    <w:p w14:paraId="24D5FE7E" w14:textId="5B93A6B3" w:rsidR="003E27DE" w:rsidRPr="003E27DE" w:rsidRDefault="003E27DE" w:rsidP="003E27DE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14) </w:t>
      </w:r>
      <w:r w:rsidRPr="003E27DE">
        <w:rPr>
          <w:rFonts w:ascii="Times New Roman" w:hAnsi="Times New Roman" w:cs="Times New Roman"/>
          <w:lang w:val="ru-RU"/>
        </w:rPr>
        <w:t>Сельское хозяйство</w:t>
      </w:r>
    </w:p>
    <w:p w14:paraId="78F5D227" w14:textId="2F9BE576" w:rsidR="003E27DE" w:rsidRPr="00283A0A" w:rsidRDefault="003E27DE" w:rsidP="003E27DE">
      <w:pPr>
        <w:rPr>
          <w:rFonts w:ascii="Times New Roman" w:hAnsi="Times New Roman" w:cs="Times New Roman"/>
          <w:lang w:val="en-US"/>
        </w:rPr>
      </w:pPr>
      <w:r w:rsidRPr="003E27DE">
        <w:rPr>
          <w:rFonts w:ascii="Times New Roman" w:hAnsi="Times New Roman" w:cs="Times New Roman"/>
          <w:lang w:val="ru-RU"/>
        </w:rPr>
        <w:t>Благодаря цифровым двойникам можно просчитать климатические условия и урожай, сделав земледелие более эффективным.</w:t>
      </w:r>
      <w:r w:rsidR="00283A0A" w:rsidRPr="00283A0A">
        <w:rPr>
          <w:rFonts w:ascii="Times New Roman" w:hAnsi="Times New Roman" w:cs="Times New Roman"/>
          <w:lang w:val="ru-RU"/>
        </w:rPr>
        <w:t xml:space="preserve"> </w:t>
      </w:r>
      <w:r w:rsidR="00283A0A">
        <w:rPr>
          <w:rFonts w:ascii="Times New Roman" w:hAnsi="Times New Roman" w:cs="Times New Roman"/>
          <w:lang w:val="en-US"/>
        </w:rPr>
        <w:t>[11]</w:t>
      </w:r>
    </w:p>
    <w:p w14:paraId="32C1F51F" w14:textId="77777777" w:rsidR="00BE446A" w:rsidRDefault="00BE446A" w:rsidP="003E27DE">
      <w:pPr>
        <w:rPr>
          <w:rFonts w:ascii="Times New Roman" w:hAnsi="Times New Roman" w:cs="Times New Roman"/>
          <w:lang w:val="ru-RU"/>
        </w:rPr>
      </w:pPr>
    </w:p>
    <w:p w14:paraId="0273D6D1" w14:textId="79797A51" w:rsidR="003E27DE" w:rsidRPr="00BE446A" w:rsidRDefault="00E70CF3" w:rsidP="003E27DE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446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Как</w:t>
      </w:r>
      <w:r w:rsidR="00E20B17" w:rsidRPr="00BE446A">
        <w:rPr>
          <w:rFonts w:ascii="Times New Roman" w:hAnsi="Times New Roman" w:cs="Times New Roman"/>
          <w:b/>
          <w:bCs/>
          <w:sz w:val="28"/>
          <w:szCs w:val="28"/>
          <w:lang w:val="ru-RU"/>
        </w:rPr>
        <w:t>ие технологии стоят за цифровыми двойниками?</w:t>
      </w:r>
    </w:p>
    <w:p w14:paraId="73EE35EC" w14:textId="77777777" w:rsidR="00620994" w:rsidRPr="00620994" w:rsidRDefault="00620994" w:rsidP="00620994">
      <w:pPr>
        <w:rPr>
          <w:rFonts w:ascii="Times New Roman" w:hAnsi="Times New Roman" w:cs="Times New Roman"/>
          <w:lang w:val="ru-RU"/>
        </w:rPr>
      </w:pPr>
      <w:r w:rsidRPr="00620994">
        <w:rPr>
          <w:rFonts w:ascii="Times New Roman" w:hAnsi="Times New Roman" w:cs="Times New Roman"/>
          <w:lang w:val="ru-RU"/>
        </w:rPr>
        <w:t>Классическая структура цифрового двойника описывается четырьмя ключевыми элементами:</w:t>
      </w:r>
    </w:p>
    <w:p w14:paraId="14979B45" w14:textId="73C90318" w:rsidR="00620994" w:rsidRPr="00620994" w:rsidRDefault="00620994" w:rsidP="00620994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620994">
        <w:rPr>
          <w:rFonts w:ascii="Times New Roman" w:hAnsi="Times New Roman" w:cs="Times New Roman"/>
          <w:lang w:val="ru-RU"/>
        </w:rPr>
        <w:t>Физический актив</w:t>
      </w:r>
    </w:p>
    <w:p w14:paraId="172C5533" w14:textId="77777777" w:rsidR="00620994" w:rsidRPr="00620994" w:rsidRDefault="00620994" w:rsidP="00620994">
      <w:pPr>
        <w:rPr>
          <w:rFonts w:ascii="Times New Roman" w:hAnsi="Times New Roman" w:cs="Times New Roman"/>
          <w:lang w:val="ru-RU"/>
        </w:rPr>
      </w:pPr>
      <w:r w:rsidRPr="00620994">
        <w:rPr>
          <w:rFonts w:ascii="Times New Roman" w:hAnsi="Times New Roman" w:cs="Times New Roman"/>
          <w:lang w:val="ru-RU"/>
        </w:rPr>
        <w:t>Это реальный объект, процесс или система, за которой ведется наблюдение. Например, двигатель, производственная линия или логистическая цепочка.</w:t>
      </w:r>
    </w:p>
    <w:p w14:paraId="1ACD42AC" w14:textId="38FBA0A6" w:rsidR="00620994" w:rsidRPr="00620994" w:rsidRDefault="00620994" w:rsidP="00620994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620994">
        <w:rPr>
          <w:rFonts w:ascii="Times New Roman" w:hAnsi="Times New Roman" w:cs="Times New Roman"/>
          <w:lang w:val="ru-RU"/>
        </w:rPr>
        <w:t xml:space="preserve"> Система сбора данных и интеграции</w:t>
      </w:r>
    </w:p>
    <w:p w14:paraId="41644303" w14:textId="77777777" w:rsidR="00620994" w:rsidRPr="00620994" w:rsidRDefault="00620994" w:rsidP="00620994">
      <w:pPr>
        <w:rPr>
          <w:rFonts w:ascii="Times New Roman" w:hAnsi="Times New Roman" w:cs="Times New Roman"/>
          <w:lang w:val="ru-RU"/>
        </w:rPr>
      </w:pPr>
      <w:r w:rsidRPr="00620994">
        <w:rPr>
          <w:rFonts w:ascii="Times New Roman" w:hAnsi="Times New Roman" w:cs="Times New Roman"/>
          <w:lang w:val="ru-RU"/>
        </w:rPr>
        <w:t xml:space="preserve">Она собирает данные с датчиков, </w:t>
      </w:r>
      <w:proofErr w:type="spellStart"/>
      <w:r w:rsidRPr="00620994">
        <w:rPr>
          <w:rFonts w:ascii="Times New Roman" w:hAnsi="Times New Roman" w:cs="Times New Roman"/>
          <w:lang w:val="ru-RU"/>
        </w:rPr>
        <w:t>IoT</w:t>
      </w:r>
      <w:proofErr w:type="spellEnd"/>
      <w:r w:rsidRPr="00620994">
        <w:rPr>
          <w:rFonts w:ascii="Times New Roman" w:hAnsi="Times New Roman" w:cs="Times New Roman"/>
          <w:lang w:val="ru-RU"/>
        </w:rPr>
        <w:t>-устройств и IT-систем (ERP, MES и др.) и передает их в цифровую модель. Так обеспечивается непрерывная и точная синхронизация с реальным объектом.</w:t>
      </w:r>
    </w:p>
    <w:p w14:paraId="0246678F" w14:textId="2113D311" w:rsidR="00620994" w:rsidRPr="00620994" w:rsidRDefault="00620994" w:rsidP="00620994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620994">
        <w:rPr>
          <w:rFonts w:ascii="Times New Roman" w:hAnsi="Times New Roman" w:cs="Times New Roman"/>
          <w:lang w:val="ru-RU"/>
        </w:rPr>
        <w:t xml:space="preserve"> Цифровая модель</w:t>
      </w:r>
    </w:p>
    <w:p w14:paraId="61FF8AC6" w14:textId="77777777" w:rsidR="00620994" w:rsidRPr="00620994" w:rsidRDefault="00620994" w:rsidP="00620994">
      <w:pPr>
        <w:rPr>
          <w:rFonts w:ascii="Times New Roman" w:hAnsi="Times New Roman" w:cs="Times New Roman"/>
          <w:lang w:val="ru-RU"/>
        </w:rPr>
      </w:pPr>
      <w:r w:rsidRPr="00620994">
        <w:rPr>
          <w:rFonts w:ascii="Times New Roman" w:hAnsi="Times New Roman" w:cs="Times New Roman"/>
          <w:lang w:val="ru-RU"/>
        </w:rPr>
        <w:t>Это виртуальное представление объекта: оно включает поведенческие алгоритмы и логику функционирования. Модель может использовать как физические законы, так и алгоритмы машинного обучения.</w:t>
      </w:r>
    </w:p>
    <w:p w14:paraId="237BC61E" w14:textId="54DAF5A9" w:rsidR="00620994" w:rsidRPr="00620994" w:rsidRDefault="00620994" w:rsidP="00620994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620994">
        <w:rPr>
          <w:rFonts w:ascii="Times New Roman" w:hAnsi="Times New Roman" w:cs="Times New Roman"/>
          <w:lang w:val="ru-RU"/>
        </w:rPr>
        <w:t xml:space="preserve"> Модуль обратной связи</w:t>
      </w:r>
    </w:p>
    <w:p w14:paraId="78A7F6D8" w14:textId="5554585B" w:rsidR="00620994" w:rsidRPr="00283A0A" w:rsidRDefault="00620994" w:rsidP="00620994">
      <w:pPr>
        <w:rPr>
          <w:rFonts w:ascii="Times New Roman" w:hAnsi="Times New Roman" w:cs="Times New Roman"/>
          <w:lang w:val="en-US"/>
        </w:rPr>
      </w:pPr>
      <w:r w:rsidRPr="00620994">
        <w:rPr>
          <w:rFonts w:ascii="Times New Roman" w:hAnsi="Times New Roman" w:cs="Times New Roman"/>
          <w:lang w:val="ru-RU"/>
        </w:rPr>
        <w:lastRenderedPageBreak/>
        <w:t>Он анализирует данные и формирует рекомендации либо для оператора, либо для автоматического управления объектом. Это позволяет не только прогнозировать, но и оптимизировать поведение объекта в реальном времени.</w:t>
      </w:r>
      <w:r w:rsidR="00283A0A" w:rsidRPr="00283A0A">
        <w:rPr>
          <w:rFonts w:ascii="Times New Roman" w:hAnsi="Times New Roman" w:cs="Times New Roman"/>
          <w:lang w:val="ru-RU"/>
        </w:rPr>
        <w:t xml:space="preserve"> </w:t>
      </w:r>
      <w:r w:rsidR="00283A0A">
        <w:rPr>
          <w:rFonts w:ascii="Times New Roman" w:hAnsi="Times New Roman" w:cs="Times New Roman"/>
          <w:lang w:val="en-US"/>
        </w:rPr>
        <w:t>[3]</w:t>
      </w:r>
    </w:p>
    <w:p w14:paraId="14D11AFD" w14:textId="77777777" w:rsidR="00E20B17" w:rsidRPr="00E20B17" w:rsidRDefault="00E20B17" w:rsidP="00E20B17">
      <w:pPr>
        <w:rPr>
          <w:rFonts w:ascii="Times New Roman" w:hAnsi="Times New Roman" w:cs="Times New Roman"/>
          <w:lang w:val="ru-RU"/>
        </w:rPr>
      </w:pPr>
      <w:r w:rsidRPr="00E20B17">
        <w:rPr>
          <w:rFonts w:ascii="Times New Roman" w:hAnsi="Times New Roman" w:cs="Times New Roman"/>
          <w:lang w:val="ru-RU"/>
        </w:rPr>
        <w:t>Двойники можно создавать разными способами:</w:t>
      </w:r>
    </w:p>
    <w:p w14:paraId="2034633B" w14:textId="5BE01819" w:rsidR="00E20B17" w:rsidRPr="00E20B17" w:rsidRDefault="00E20B17" w:rsidP="00E20B1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E20B17">
        <w:rPr>
          <w:rFonts w:ascii="Times New Roman" w:hAnsi="Times New Roman" w:cs="Times New Roman"/>
          <w:lang w:val="ru-RU"/>
        </w:rPr>
        <w:t>графическая 3D-модель;</w:t>
      </w:r>
    </w:p>
    <w:p w14:paraId="126029EC" w14:textId="0E35032D" w:rsidR="00E20B17" w:rsidRDefault="00E20B17" w:rsidP="00E20B1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E20B17">
        <w:rPr>
          <w:rFonts w:ascii="Times New Roman" w:hAnsi="Times New Roman" w:cs="Times New Roman"/>
          <w:lang w:val="ru-RU"/>
        </w:rPr>
        <w:t>модель на базе интернета вещей;</w:t>
      </w:r>
    </w:p>
    <w:p w14:paraId="5D0F4A5B" w14:textId="23A0DE3C" w:rsidR="00E20B17" w:rsidRPr="00FB4853" w:rsidRDefault="00E20B17" w:rsidP="00E20B17">
      <w:pPr>
        <w:rPr>
          <w:rFonts w:ascii="Times New Roman" w:hAnsi="Times New Roman" w:cs="Times New Roman"/>
          <w:lang w:val="en-US"/>
        </w:rPr>
      </w:pPr>
      <w:r w:rsidRPr="00E20B17">
        <w:rPr>
          <w:rFonts w:ascii="Times New Roman" w:hAnsi="Times New Roman" w:cs="Times New Roman"/>
          <w:lang w:val="ru-RU"/>
        </w:rPr>
        <w:t xml:space="preserve">Термин Интернет вещей относится к коллективной сети подключенных устройств и технологии, которая облегчает связь между устройствами и облаком, а также между самими устройствами. Благодаря появлению недорогих компьютерных микросхем и телекоммуникаций с высокой пропускной способностью у нас теперь есть миллиарды устройств, подключенных к Интернету. Цифровые двойники полагаются на данные датчиков </w:t>
      </w:r>
      <w:proofErr w:type="spellStart"/>
      <w:r w:rsidRPr="00E20B17">
        <w:rPr>
          <w:rFonts w:ascii="Times New Roman" w:hAnsi="Times New Roman" w:cs="Times New Roman"/>
          <w:lang w:val="ru-RU"/>
        </w:rPr>
        <w:t>IoT</w:t>
      </w:r>
      <w:proofErr w:type="spellEnd"/>
      <w:r w:rsidRPr="00E20B17">
        <w:rPr>
          <w:rFonts w:ascii="Times New Roman" w:hAnsi="Times New Roman" w:cs="Times New Roman"/>
          <w:lang w:val="ru-RU"/>
        </w:rPr>
        <w:t xml:space="preserve"> для передачи информации от реального объекта к объекту цифрового мира. Данные вводятся на программную платформу или панель управления, где вы можете видеть обновление данных в режиме реального времени.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[6]</w:t>
      </w:r>
    </w:p>
    <w:p w14:paraId="7AD9953B" w14:textId="51B64EE3" w:rsidR="00E20B17" w:rsidRPr="00E20B17" w:rsidRDefault="00E20B17" w:rsidP="00E20B1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E20B17">
        <w:rPr>
          <w:rFonts w:ascii="Times New Roman" w:hAnsi="Times New Roman" w:cs="Times New Roman"/>
          <w:lang w:val="ru-RU"/>
        </w:rPr>
        <w:t>интегрированные математические модели — такие как CAE-системы (Computer-</w:t>
      </w:r>
      <w:proofErr w:type="spellStart"/>
      <w:r w:rsidRPr="00E20B17">
        <w:rPr>
          <w:rFonts w:ascii="Times New Roman" w:hAnsi="Times New Roman" w:cs="Times New Roman"/>
          <w:lang w:val="ru-RU"/>
        </w:rPr>
        <w:t>aided</w:t>
      </w:r>
      <w:proofErr w:type="spellEnd"/>
      <w:r w:rsidRPr="00E20B17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E20B17">
        <w:rPr>
          <w:rFonts w:ascii="Times New Roman" w:hAnsi="Times New Roman" w:cs="Times New Roman"/>
          <w:lang w:val="ru-RU"/>
        </w:rPr>
        <w:t>engineering</w:t>
      </w:r>
      <w:proofErr w:type="spellEnd"/>
      <w:r w:rsidRPr="00E20B17">
        <w:rPr>
          <w:rFonts w:ascii="Times New Roman" w:hAnsi="Times New Roman" w:cs="Times New Roman"/>
          <w:lang w:val="ru-RU"/>
        </w:rPr>
        <w:t>, решения для инженерного анализа, расчетов и симуляций) для инженерных расчетов;</w:t>
      </w:r>
    </w:p>
    <w:p w14:paraId="634A12FD" w14:textId="126E9DB1" w:rsidR="00E70CF3" w:rsidRDefault="00E20B17" w:rsidP="00E20B17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E20B17">
        <w:rPr>
          <w:rFonts w:ascii="Times New Roman" w:hAnsi="Times New Roman" w:cs="Times New Roman"/>
          <w:lang w:val="ru-RU"/>
        </w:rPr>
        <w:t>различные технологии визуализации — включая голограммы, AR и VR.</w:t>
      </w:r>
    </w:p>
    <w:p w14:paraId="437860CF" w14:textId="4A6CC036" w:rsidR="00E20B17" w:rsidRPr="00C53A49" w:rsidRDefault="00E20B17" w:rsidP="00E20B17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- </w:t>
      </w:r>
      <w:proofErr w:type="spellStart"/>
      <w:r>
        <w:rPr>
          <w:rFonts w:ascii="Times New Roman" w:hAnsi="Times New Roman" w:cs="Times New Roman"/>
          <w:lang w:val="ru-RU"/>
        </w:rPr>
        <w:t>исскуственный</w:t>
      </w:r>
      <w:proofErr w:type="spellEnd"/>
      <w:r>
        <w:rPr>
          <w:rFonts w:ascii="Times New Roman" w:hAnsi="Times New Roman" w:cs="Times New Roman"/>
          <w:lang w:val="ru-RU"/>
        </w:rPr>
        <w:t xml:space="preserve"> интеллект;</w:t>
      </w:r>
      <w:r w:rsidR="00C53A49">
        <w:rPr>
          <w:rFonts w:ascii="Times New Roman" w:hAnsi="Times New Roman" w:cs="Times New Roman"/>
          <w:lang w:val="en-US"/>
        </w:rPr>
        <w:t xml:space="preserve"> [11]</w:t>
      </w:r>
    </w:p>
    <w:p w14:paraId="4FCA8BBD" w14:textId="1139B2FE" w:rsidR="00E20B17" w:rsidRPr="00FB4853" w:rsidRDefault="00E20B17" w:rsidP="00E20B17">
      <w:pPr>
        <w:rPr>
          <w:rFonts w:ascii="Times New Roman" w:hAnsi="Times New Roman" w:cs="Times New Roman"/>
          <w:lang w:val="en-US"/>
        </w:rPr>
      </w:pPr>
      <w:r w:rsidRPr="00E20B17">
        <w:rPr>
          <w:rFonts w:ascii="Times New Roman" w:hAnsi="Times New Roman" w:cs="Times New Roman"/>
          <w:lang w:val="ru-RU"/>
        </w:rPr>
        <w:t>Искусственный интеллект – раздел информатики, который занимается решением когнитивных задач, традиционно относящихся к задачам для человеческого интеллекта, таких как обучение, решение проблем и выявление тенденций. Машинное обучение – это технология искусственного интеллекта, разрабатывающая алгоритмы и статистические модели, которые компьютерные системы используют для выполнения задач без явных инструкций, полагаясь вместо этого на шаблоны и логические выводы. Технология цифровых двойников использует алгоритмы машинного обучения для обработки больших объемов данных датчиков и выявления закономерностей данных. Искусственный интеллект и машинное обучение предоставляют аналитические данные об оптимизации производительности, обслуживании, выбросах и эффективности.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[6]</w:t>
      </w:r>
    </w:p>
    <w:p w14:paraId="040A4373" w14:textId="77777777" w:rsidR="00E20B17" w:rsidRDefault="00E20B17" w:rsidP="00E20B17">
      <w:pPr>
        <w:rPr>
          <w:rFonts w:ascii="Times New Roman" w:hAnsi="Times New Roman" w:cs="Times New Roman"/>
          <w:lang w:val="ru-RU"/>
        </w:rPr>
      </w:pP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20B17" w14:paraId="192B0E91" w14:textId="77777777" w:rsidTr="00E20B17">
        <w:tc>
          <w:tcPr>
            <w:tcW w:w="2614" w:type="dxa"/>
          </w:tcPr>
          <w:p w14:paraId="1FBBE090" w14:textId="4BE9D6D8" w:rsid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Технологическая группа</w:t>
            </w:r>
          </w:p>
        </w:tc>
        <w:tc>
          <w:tcPr>
            <w:tcW w:w="2614" w:type="dxa"/>
          </w:tcPr>
          <w:p w14:paraId="05A2BDF9" w14:textId="20C95D79" w:rsid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Конкретные технологии</w:t>
            </w:r>
          </w:p>
        </w:tc>
        <w:tc>
          <w:tcPr>
            <w:tcW w:w="2614" w:type="dxa"/>
          </w:tcPr>
          <w:p w14:paraId="4F5E9BC6" w14:textId="1E95EC87" w:rsid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Назначение</w:t>
            </w:r>
          </w:p>
        </w:tc>
        <w:tc>
          <w:tcPr>
            <w:tcW w:w="2614" w:type="dxa"/>
          </w:tcPr>
          <w:p w14:paraId="7B8ADC1C" w14:textId="78B6DD08" w:rsid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Примеры платформ</w:t>
            </w:r>
          </w:p>
        </w:tc>
      </w:tr>
      <w:tr w:rsidR="00E20B17" w:rsidRPr="00620994" w14:paraId="2D8C6E9F" w14:textId="77777777" w:rsidTr="00E20B17">
        <w:tc>
          <w:tcPr>
            <w:tcW w:w="2614" w:type="dxa"/>
          </w:tcPr>
          <w:p w14:paraId="23DA95D6" w14:textId="207F161E" w:rsidR="00E20B17" w:rsidRP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IoT </w:t>
            </w:r>
            <w:r>
              <w:rPr>
                <w:rFonts w:ascii="Times New Roman" w:hAnsi="Times New Roman" w:cs="Times New Roman"/>
                <w:lang w:val="ru-RU"/>
              </w:rPr>
              <w:t>и сенсоры</w:t>
            </w:r>
          </w:p>
        </w:tc>
        <w:tc>
          <w:tcPr>
            <w:tcW w:w="2614" w:type="dxa"/>
          </w:tcPr>
          <w:p w14:paraId="13B2FF52" w14:textId="500B3CB4" w:rsidR="00E20B17" w:rsidRP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Промышленные датчики, беспроводные сети, </w:t>
            </w:r>
            <w:r>
              <w:rPr>
                <w:rFonts w:ascii="Times New Roman" w:hAnsi="Times New Roman" w:cs="Times New Roman"/>
                <w:lang w:val="en-US"/>
              </w:rPr>
              <w:t>RFID</w:t>
            </w:r>
          </w:p>
        </w:tc>
        <w:tc>
          <w:tcPr>
            <w:tcW w:w="2614" w:type="dxa"/>
          </w:tcPr>
          <w:p w14:paraId="54F9B8B1" w14:textId="4869AFD3" w:rsid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Сбор данных в реальном времени</w:t>
            </w:r>
          </w:p>
        </w:tc>
        <w:tc>
          <w:tcPr>
            <w:tcW w:w="2614" w:type="dxa"/>
          </w:tcPr>
          <w:p w14:paraId="0B2F3838" w14:textId="75BD646E" w:rsidR="00E20B17" w:rsidRPr="00620994" w:rsidRDefault="00620994" w:rsidP="00E20B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AWS IoT, Azure IoT, Siemens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MindSphere</w:t>
            </w:r>
            <w:proofErr w:type="spellEnd"/>
          </w:p>
        </w:tc>
      </w:tr>
      <w:tr w:rsidR="00E20B17" w14:paraId="651ECDAD" w14:textId="77777777" w:rsidTr="00E20B17">
        <w:tc>
          <w:tcPr>
            <w:tcW w:w="2614" w:type="dxa"/>
          </w:tcPr>
          <w:p w14:paraId="7F7C9F07" w14:textId="536114B8" w:rsidR="00E20B17" w:rsidRP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CAD/CAE </w:t>
            </w:r>
            <w:r>
              <w:rPr>
                <w:rFonts w:ascii="Times New Roman" w:hAnsi="Times New Roman" w:cs="Times New Roman"/>
                <w:lang w:val="ru-RU"/>
              </w:rPr>
              <w:t>моделирование</w:t>
            </w:r>
          </w:p>
        </w:tc>
        <w:tc>
          <w:tcPr>
            <w:tcW w:w="2614" w:type="dxa"/>
          </w:tcPr>
          <w:p w14:paraId="6AEDC481" w14:textId="49261E01" w:rsidR="00E20B17" w:rsidRPr="00E20B17" w:rsidRDefault="00E20B17" w:rsidP="00E20B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SolidWorks, ANSYS, AutoCAD</w:t>
            </w:r>
          </w:p>
        </w:tc>
        <w:tc>
          <w:tcPr>
            <w:tcW w:w="2614" w:type="dxa"/>
          </w:tcPr>
          <w:p w14:paraId="3E987788" w14:textId="7BB62CC4" w:rsidR="00E20B17" w:rsidRP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Создание 3D-моделей и расчеты</w:t>
            </w:r>
          </w:p>
        </w:tc>
        <w:tc>
          <w:tcPr>
            <w:tcW w:w="2614" w:type="dxa"/>
          </w:tcPr>
          <w:p w14:paraId="7A2E812E" w14:textId="29F1B267" w:rsidR="00E20B17" w:rsidRPr="00620994" w:rsidRDefault="00620994" w:rsidP="00E20B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Dassault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Systemes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, PTC Creo</w:t>
            </w:r>
          </w:p>
        </w:tc>
      </w:tr>
      <w:tr w:rsidR="00E20B17" w:rsidRPr="00620994" w14:paraId="2F005AF3" w14:textId="77777777" w:rsidTr="00E20B17">
        <w:tc>
          <w:tcPr>
            <w:tcW w:w="2614" w:type="dxa"/>
          </w:tcPr>
          <w:p w14:paraId="69C54B60" w14:textId="05CE3DCA" w:rsid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Машинное обучение</w:t>
            </w:r>
          </w:p>
        </w:tc>
        <w:tc>
          <w:tcPr>
            <w:tcW w:w="2614" w:type="dxa"/>
          </w:tcPr>
          <w:p w14:paraId="50E9806F" w14:textId="44D2FCB4" w:rsidR="00E20B17" w:rsidRPr="00E20B17" w:rsidRDefault="00E20B17" w:rsidP="00E20B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 xml:space="preserve">TensorFlow, </w:t>
            </w:r>
            <w:proofErr w:type="spellStart"/>
            <w:r>
              <w:rPr>
                <w:rFonts w:ascii="Times New Roman" w:hAnsi="Times New Roman" w:cs="Times New Roman"/>
                <w:lang w:val="en-US"/>
              </w:rPr>
              <w:t>PyTorch</w:t>
            </w:r>
            <w:proofErr w:type="spellEnd"/>
            <w:r>
              <w:rPr>
                <w:rFonts w:ascii="Times New Roman" w:hAnsi="Times New Roman" w:cs="Times New Roman"/>
                <w:lang w:val="en-US"/>
              </w:rPr>
              <w:t>, scikit-learn</w:t>
            </w:r>
          </w:p>
        </w:tc>
        <w:tc>
          <w:tcPr>
            <w:tcW w:w="2614" w:type="dxa"/>
          </w:tcPr>
          <w:p w14:paraId="28F10502" w14:textId="56D9B310" w:rsidR="00E20B17" w:rsidRDefault="00620994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Предиктивная аналитика</w:t>
            </w:r>
          </w:p>
        </w:tc>
        <w:tc>
          <w:tcPr>
            <w:tcW w:w="2614" w:type="dxa"/>
          </w:tcPr>
          <w:p w14:paraId="4159D9AB" w14:textId="1128D29F" w:rsidR="00E20B17" w:rsidRPr="00620994" w:rsidRDefault="00620994" w:rsidP="00E20B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Google AI Platform, Azure ML</w:t>
            </w:r>
          </w:p>
        </w:tc>
      </w:tr>
      <w:tr w:rsidR="00E20B17" w:rsidRPr="00620994" w14:paraId="7BBF87C6" w14:textId="77777777" w:rsidTr="00E20B17">
        <w:tc>
          <w:tcPr>
            <w:tcW w:w="2614" w:type="dxa"/>
          </w:tcPr>
          <w:p w14:paraId="3BADF059" w14:textId="0421E80F" w:rsid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Облачные вычисления</w:t>
            </w:r>
          </w:p>
        </w:tc>
        <w:tc>
          <w:tcPr>
            <w:tcW w:w="2614" w:type="dxa"/>
          </w:tcPr>
          <w:p w14:paraId="1AEA5888" w14:textId="127FF027" w:rsid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Контейнеризация, микросервисы</w:t>
            </w:r>
          </w:p>
        </w:tc>
        <w:tc>
          <w:tcPr>
            <w:tcW w:w="2614" w:type="dxa"/>
          </w:tcPr>
          <w:p w14:paraId="2B5316D9" w14:textId="6A312DC7" w:rsidR="00E20B17" w:rsidRDefault="00620994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Масштабируемость и доступность</w:t>
            </w:r>
          </w:p>
        </w:tc>
        <w:tc>
          <w:tcPr>
            <w:tcW w:w="2614" w:type="dxa"/>
          </w:tcPr>
          <w:p w14:paraId="2DA05A93" w14:textId="68CEC443" w:rsidR="00E20B17" w:rsidRPr="00620994" w:rsidRDefault="00620994" w:rsidP="00E20B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AWS, Microsoft Azure, Google Cloud</w:t>
            </w:r>
          </w:p>
        </w:tc>
      </w:tr>
      <w:tr w:rsidR="00E20B17" w:rsidRPr="00620994" w14:paraId="1C718AD0" w14:textId="77777777" w:rsidTr="00E20B17">
        <w:tc>
          <w:tcPr>
            <w:tcW w:w="2614" w:type="dxa"/>
          </w:tcPr>
          <w:p w14:paraId="7DC8B6FB" w14:textId="5858EDF0" w:rsid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Визуализация</w:t>
            </w:r>
          </w:p>
        </w:tc>
        <w:tc>
          <w:tcPr>
            <w:tcW w:w="2614" w:type="dxa"/>
          </w:tcPr>
          <w:p w14:paraId="1820A55C" w14:textId="1343DDA4" w:rsidR="00E20B17" w:rsidRPr="00E20B17" w:rsidRDefault="00E20B17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en-US"/>
              </w:rPr>
              <w:t>VR</w:t>
            </w:r>
            <w:r w:rsidRPr="00E20B17">
              <w:rPr>
                <w:rFonts w:ascii="Times New Roman" w:hAnsi="Times New Roman" w:cs="Times New Roman"/>
                <w:lang w:val="ru-RU"/>
              </w:rPr>
              <w:t>/</w:t>
            </w:r>
            <w:r>
              <w:rPr>
                <w:rFonts w:ascii="Times New Roman" w:hAnsi="Times New Roman" w:cs="Times New Roman"/>
                <w:lang w:val="en-US"/>
              </w:rPr>
              <w:t>AR</w:t>
            </w:r>
            <w:r w:rsidRPr="00E20B17">
              <w:rPr>
                <w:rFonts w:ascii="Times New Roman" w:hAnsi="Times New Roman" w:cs="Times New Roman"/>
                <w:lang w:val="ru-RU"/>
              </w:rPr>
              <w:t>, 3</w:t>
            </w:r>
            <w:r>
              <w:rPr>
                <w:rFonts w:ascii="Times New Roman" w:hAnsi="Times New Roman" w:cs="Times New Roman"/>
                <w:lang w:val="en-US"/>
              </w:rPr>
              <w:t>D</w:t>
            </w:r>
            <w:r w:rsidRPr="00E20B17">
              <w:rPr>
                <w:rFonts w:ascii="Times New Roman" w:hAnsi="Times New Roman" w:cs="Times New Roman"/>
                <w:lang w:val="ru-RU"/>
              </w:rPr>
              <w:t>-</w:t>
            </w:r>
            <w:r>
              <w:rPr>
                <w:rFonts w:ascii="Times New Roman" w:hAnsi="Times New Roman" w:cs="Times New Roman"/>
                <w:lang w:val="ru-RU"/>
              </w:rPr>
              <w:t>рендеринг, веб-интерфейсы</w:t>
            </w:r>
          </w:p>
        </w:tc>
        <w:tc>
          <w:tcPr>
            <w:tcW w:w="2614" w:type="dxa"/>
          </w:tcPr>
          <w:p w14:paraId="37747CBC" w14:textId="6DC682BF" w:rsidR="00E20B17" w:rsidRDefault="00620994" w:rsidP="00E20B17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Представление данных</w:t>
            </w:r>
          </w:p>
        </w:tc>
        <w:tc>
          <w:tcPr>
            <w:tcW w:w="2614" w:type="dxa"/>
          </w:tcPr>
          <w:p w14:paraId="0AE208A0" w14:textId="2485B911" w:rsidR="00E20B17" w:rsidRPr="00620994" w:rsidRDefault="00620994" w:rsidP="00E20B17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Unity, Unreal Engine, Three.js</w:t>
            </w:r>
          </w:p>
        </w:tc>
      </w:tr>
    </w:tbl>
    <w:p w14:paraId="3370AF88" w14:textId="624FD3A8" w:rsidR="002610D3" w:rsidRPr="00620994" w:rsidRDefault="002610D3" w:rsidP="00E20B17">
      <w:pPr>
        <w:rPr>
          <w:rFonts w:ascii="Times New Roman" w:hAnsi="Times New Roman" w:cs="Times New Roman"/>
          <w:lang w:val="en-US"/>
        </w:rPr>
      </w:pPr>
    </w:p>
    <w:p w14:paraId="5ACF12A2" w14:textId="77777777" w:rsidR="00E20B17" w:rsidRPr="00E20B17" w:rsidRDefault="00E20B17" w:rsidP="00E20B17">
      <w:pPr>
        <w:rPr>
          <w:rFonts w:ascii="Times New Roman" w:hAnsi="Times New Roman" w:cs="Times New Roman"/>
          <w:lang w:val="ru-RU"/>
        </w:rPr>
      </w:pPr>
      <w:r w:rsidRPr="00E20B17">
        <w:rPr>
          <w:rFonts w:ascii="Times New Roman" w:hAnsi="Times New Roman" w:cs="Times New Roman"/>
          <w:lang w:val="ru-RU"/>
        </w:rPr>
        <w:t>Технологический стек современного цифрового двойника:</w:t>
      </w:r>
    </w:p>
    <w:p w14:paraId="550AA811" w14:textId="79228F9A" w:rsidR="00E20B17" w:rsidRPr="00C53A49" w:rsidRDefault="00E20B17" w:rsidP="00E20B17">
      <w:pPr>
        <w:rPr>
          <w:rFonts w:ascii="Times New Roman" w:hAnsi="Times New Roman" w:cs="Times New Roman"/>
          <w:lang w:val="ru-RU"/>
        </w:rPr>
      </w:pPr>
      <w:r w:rsidRPr="00E20B17">
        <w:rPr>
          <w:rFonts w:ascii="Times New Roman" w:hAnsi="Times New Roman" w:cs="Times New Roman"/>
          <w:lang w:val="ru-RU"/>
        </w:rPr>
        <w:t xml:space="preserve">• Уровень сбора данных: </w:t>
      </w:r>
      <w:proofErr w:type="spellStart"/>
      <w:r w:rsidRPr="00E20B17">
        <w:rPr>
          <w:rFonts w:ascii="Times New Roman" w:hAnsi="Times New Roman" w:cs="Times New Roman"/>
          <w:lang w:val="ru-RU"/>
        </w:rPr>
        <w:t>IoT</w:t>
      </w:r>
      <w:proofErr w:type="spellEnd"/>
      <w:r w:rsidRPr="00E20B17">
        <w:rPr>
          <w:rFonts w:ascii="Times New Roman" w:hAnsi="Times New Roman" w:cs="Times New Roman"/>
          <w:lang w:val="ru-RU"/>
        </w:rPr>
        <w:t>-датчики, SCADA-системы, промышленные протоколы</w:t>
      </w:r>
      <w:r w:rsidR="00C53A49" w:rsidRPr="00C53A49">
        <w:rPr>
          <w:rFonts w:ascii="Times New Roman" w:hAnsi="Times New Roman" w:cs="Times New Roman"/>
          <w:lang w:val="ru-RU"/>
        </w:rPr>
        <w:t>;</w:t>
      </w:r>
    </w:p>
    <w:p w14:paraId="14DE7E81" w14:textId="1B788211" w:rsidR="00E20B17" w:rsidRPr="00C53A49" w:rsidRDefault="00E20B17" w:rsidP="00E20B17">
      <w:pPr>
        <w:rPr>
          <w:rFonts w:ascii="Times New Roman" w:hAnsi="Times New Roman" w:cs="Times New Roman"/>
          <w:lang w:val="ru-RU"/>
        </w:rPr>
      </w:pPr>
      <w:r w:rsidRPr="00E20B17">
        <w:rPr>
          <w:rFonts w:ascii="Times New Roman" w:hAnsi="Times New Roman" w:cs="Times New Roman"/>
          <w:lang w:val="ru-RU"/>
        </w:rPr>
        <w:lastRenderedPageBreak/>
        <w:t>• Уровень передачи: беспроводные сети, промышленный Ethernet, 5G</w:t>
      </w:r>
      <w:r w:rsidR="00C53A49" w:rsidRPr="00C53A49">
        <w:rPr>
          <w:rFonts w:ascii="Times New Roman" w:hAnsi="Times New Roman" w:cs="Times New Roman"/>
          <w:lang w:val="ru-RU"/>
        </w:rPr>
        <w:t>;</w:t>
      </w:r>
    </w:p>
    <w:p w14:paraId="36A7C4AD" w14:textId="64368AD2" w:rsidR="00E20B17" w:rsidRPr="00C53A49" w:rsidRDefault="00E20B17" w:rsidP="00E20B17">
      <w:pPr>
        <w:rPr>
          <w:rFonts w:ascii="Times New Roman" w:hAnsi="Times New Roman" w:cs="Times New Roman"/>
          <w:lang w:val="ru-RU"/>
        </w:rPr>
      </w:pPr>
      <w:r w:rsidRPr="00E20B17">
        <w:rPr>
          <w:rFonts w:ascii="Times New Roman" w:hAnsi="Times New Roman" w:cs="Times New Roman"/>
          <w:lang w:val="ru-RU"/>
        </w:rPr>
        <w:t>• Уровень обработки: облачные платформы, периферийные вычисления, микросервисы</w:t>
      </w:r>
      <w:r w:rsidR="00C53A49" w:rsidRPr="00C53A49">
        <w:rPr>
          <w:rFonts w:ascii="Times New Roman" w:hAnsi="Times New Roman" w:cs="Times New Roman"/>
          <w:lang w:val="ru-RU"/>
        </w:rPr>
        <w:t>;</w:t>
      </w:r>
    </w:p>
    <w:p w14:paraId="5D30E1F5" w14:textId="759EB299" w:rsidR="00E20B17" w:rsidRPr="00C53A49" w:rsidRDefault="00E20B17" w:rsidP="00E20B17">
      <w:pPr>
        <w:rPr>
          <w:rFonts w:ascii="Times New Roman" w:hAnsi="Times New Roman" w:cs="Times New Roman"/>
          <w:lang w:val="ru-RU"/>
        </w:rPr>
      </w:pPr>
      <w:r w:rsidRPr="00E20B17">
        <w:rPr>
          <w:rFonts w:ascii="Times New Roman" w:hAnsi="Times New Roman" w:cs="Times New Roman"/>
          <w:lang w:val="ru-RU"/>
        </w:rPr>
        <w:t>• Уровень анализа: машинное обучение, статистические модели, симуляторы</w:t>
      </w:r>
      <w:r w:rsidR="00C53A49" w:rsidRPr="00C53A49">
        <w:rPr>
          <w:rFonts w:ascii="Times New Roman" w:hAnsi="Times New Roman" w:cs="Times New Roman"/>
          <w:lang w:val="ru-RU"/>
        </w:rPr>
        <w:t>;</w:t>
      </w:r>
    </w:p>
    <w:p w14:paraId="5F98DB2A" w14:textId="0C88AACE" w:rsidR="00E20B17" w:rsidRPr="00C53A49" w:rsidRDefault="00E20B17" w:rsidP="00E20B17">
      <w:pPr>
        <w:rPr>
          <w:rFonts w:ascii="Times New Roman" w:hAnsi="Times New Roman" w:cs="Times New Roman"/>
          <w:lang w:val="ru-RU"/>
        </w:rPr>
      </w:pPr>
      <w:r w:rsidRPr="00E20B17">
        <w:rPr>
          <w:rFonts w:ascii="Times New Roman" w:hAnsi="Times New Roman" w:cs="Times New Roman"/>
          <w:lang w:val="ru-RU"/>
        </w:rPr>
        <w:t>• Уровень визуализации: веб-интерфейсы, VR/AR, мобильные приложения</w:t>
      </w:r>
      <w:r w:rsidR="00C53A49" w:rsidRPr="00C53A49">
        <w:rPr>
          <w:rFonts w:ascii="Times New Roman" w:hAnsi="Times New Roman" w:cs="Times New Roman"/>
          <w:lang w:val="ru-RU"/>
        </w:rPr>
        <w:t>. [1]</w:t>
      </w:r>
    </w:p>
    <w:p w14:paraId="136FE055" w14:textId="77777777" w:rsidR="00E85071" w:rsidRDefault="00E85071" w:rsidP="00E20B17">
      <w:pPr>
        <w:rPr>
          <w:rFonts w:ascii="Times New Roman" w:hAnsi="Times New Roman" w:cs="Times New Roman"/>
          <w:lang w:val="ru-RU"/>
        </w:rPr>
      </w:pPr>
    </w:p>
    <w:p w14:paraId="340F91AA" w14:textId="7B8FA68C" w:rsidR="00E85071" w:rsidRPr="00E85071" w:rsidRDefault="00E85071" w:rsidP="00E85071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Цифровизация бизнес-процессов</w:t>
      </w:r>
    </w:p>
    <w:p w14:paraId="21CF545C" w14:textId="1E2C5790" w:rsidR="00E85071" w:rsidRPr="00E85071" w:rsidRDefault="00E85071" w:rsidP="00E85071">
      <w:pPr>
        <w:ind w:left="360"/>
        <w:rPr>
          <w:rFonts w:ascii="Times New Roman" w:hAnsi="Times New Roman" w:cs="Times New Roman"/>
          <w:lang w:val="ru-RU"/>
        </w:rPr>
      </w:pPr>
      <w:r w:rsidRPr="00E85071">
        <w:rPr>
          <w:rFonts w:ascii="Times New Roman" w:hAnsi="Times New Roman" w:cs="Times New Roman"/>
          <w:lang w:val="ru-RU"/>
        </w:rPr>
        <w:t>Обработка договора в бумажном документообороте до сих пор используется во многих компаниях. В этом случае сотрудник, который занимается договором, составляет его, распечатывает и относит на бумаге юристу компании. После согласования его подписывают и регистрируют в бумажном журнале в юридическом отделе.</w:t>
      </w:r>
    </w:p>
    <w:p w14:paraId="29E40E89" w14:textId="77777777" w:rsidR="00E85071" w:rsidRPr="00E85071" w:rsidRDefault="00E85071" w:rsidP="00E85071">
      <w:pPr>
        <w:ind w:left="360"/>
        <w:rPr>
          <w:rFonts w:ascii="Times New Roman" w:hAnsi="Times New Roman" w:cs="Times New Roman"/>
          <w:lang w:val="ru-RU"/>
        </w:rPr>
      </w:pPr>
      <w:r w:rsidRPr="00E85071">
        <w:rPr>
          <w:rFonts w:ascii="Times New Roman" w:hAnsi="Times New Roman" w:cs="Times New Roman"/>
          <w:i/>
          <w:iCs/>
          <w:lang w:val="ru-RU"/>
        </w:rPr>
        <w:t>Автоматизация обработки договора</w:t>
      </w:r>
      <w:r w:rsidRPr="00E85071">
        <w:rPr>
          <w:rFonts w:ascii="Times New Roman" w:hAnsi="Times New Roman" w:cs="Times New Roman"/>
          <w:lang w:val="ru-RU"/>
        </w:rPr>
        <w:t>. Есть общий сервер и диск с шаблонами договоров, которые доступны всем ответственным сотрудникам в компании. В этом случае при необходимости составить договор с новым клиентом нужно просто заменить данные о контрагенте и некоторые условия и все - договор готов. Журнал регистрации тоже электронный. Согласование ведется по электронной почте или в системе согласования договоров. В этом случае можно сказать, что процессы переведены в электронный вид. Правда, соблюдение контрактной политики, сроков и порядка согласования все равно остаются на ответственности сотрудников.</w:t>
      </w:r>
    </w:p>
    <w:p w14:paraId="5C0F2318" w14:textId="3D6FFF73" w:rsidR="00793C22" w:rsidRPr="00793C22" w:rsidRDefault="00E85071" w:rsidP="00793C22">
      <w:pPr>
        <w:ind w:left="360"/>
        <w:rPr>
          <w:rFonts w:ascii="Times New Roman" w:hAnsi="Times New Roman" w:cs="Times New Roman"/>
          <w:lang w:val="ru-RU"/>
        </w:rPr>
      </w:pPr>
      <w:r w:rsidRPr="00E85071">
        <w:rPr>
          <w:rFonts w:ascii="Times New Roman" w:hAnsi="Times New Roman" w:cs="Times New Roman"/>
          <w:i/>
          <w:iCs/>
          <w:lang w:val="ru-RU"/>
        </w:rPr>
        <w:t>Цифровизация</w:t>
      </w:r>
      <w:r w:rsidRPr="00E85071">
        <w:rPr>
          <w:rFonts w:ascii="Times New Roman" w:hAnsi="Times New Roman" w:cs="Times New Roman"/>
          <w:lang w:val="ru-RU"/>
        </w:rPr>
        <w:t xml:space="preserve"> начинается с момента, когда для работы с договорами вводятся электронные инструменты контроля соответствия процесса регламентам компании, плюс подключения необходимых согласующих. Также используется сравнение версий и выделение изменений, автоматическая регистрация и отправка контрагенту после подписания, плюс напоминание о сроках возврата исполнения обязательств. Таким образом, цифровизация </w:t>
      </w:r>
      <w:proofErr w:type="gramStart"/>
      <w:r w:rsidRPr="00E85071">
        <w:rPr>
          <w:rFonts w:ascii="Times New Roman" w:hAnsi="Times New Roman" w:cs="Times New Roman"/>
          <w:lang w:val="ru-RU"/>
        </w:rPr>
        <w:t>- это</w:t>
      </w:r>
      <w:proofErr w:type="gramEnd"/>
      <w:r w:rsidRPr="00E85071">
        <w:rPr>
          <w:rFonts w:ascii="Times New Roman" w:hAnsi="Times New Roman" w:cs="Times New Roman"/>
          <w:lang w:val="ru-RU"/>
        </w:rPr>
        <w:t xml:space="preserve"> снижение </w:t>
      </w:r>
    </w:p>
    <w:p w14:paraId="4BC233E6" w14:textId="77777777" w:rsidR="00793C22" w:rsidRPr="00793C22" w:rsidRDefault="00793C22" w:rsidP="00793C22">
      <w:pPr>
        <w:ind w:left="360"/>
        <w:rPr>
          <w:rFonts w:ascii="Times New Roman" w:hAnsi="Times New Roman" w:cs="Times New Roman"/>
          <w:lang w:val="ru-RU"/>
        </w:rPr>
      </w:pPr>
      <w:r w:rsidRPr="00793C22">
        <w:rPr>
          <w:rFonts w:ascii="Times New Roman" w:hAnsi="Times New Roman" w:cs="Times New Roman"/>
          <w:lang w:val="ru-RU"/>
        </w:rPr>
        <w:t>Основная проблема бухгалтерии в компании, даже с учетом автоматизации, в том, что документы поступают из разных источников, включая даже почту, курьерскую доставку, электронную почту, мессенджеры и т.п. С бумажными документами возникает проблема - их нужно оцифровывать вручную, а упорядоченное хранение организовать не так-то и просто.</w:t>
      </w:r>
    </w:p>
    <w:p w14:paraId="744DD2C5" w14:textId="77777777" w:rsidR="00793C22" w:rsidRPr="00793C22" w:rsidRDefault="00793C22" w:rsidP="00793C22">
      <w:pPr>
        <w:ind w:left="360"/>
        <w:rPr>
          <w:rFonts w:ascii="Times New Roman" w:hAnsi="Times New Roman" w:cs="Times New Roman"/>
          <w:lang w:val="ru-RU"/>
        </w:rPr>
      </w:pPr>
      <w:r w:rsidRPr="00793C22">
        <w:rPr>
          <w:rFonts w:ascii="Times New Roman" w:hAnsi="Times New Roman" w:cs="Times New Roman"/>
          <w:lang w:val="ru-RU"/>
        </w:rPr>
        <w:t>Но при внедрении цифровых технологий и машинного обучения первичные учетные документы могут обрабатываться автоматически, человек в этой цепочке не нужен или почти не нужен. Специализированные сервисы позволяют полностью контролировать все источники поступления любых документов, а также обработку сканов и дальнейший учет. Формирование единого архива документов упрощает задачу финансовых и налоговых проверок.</w:t>
      </w:r>
    </w:p>
    <w:p w14:paraId="3BBC897D" w14:textId="689BD60F" w:rsidR="00793C22" w:rsidRPr="00793C22" w:rsidRDefault="00793C22" w:rsidP="00793C22">
      <w:pPr>
        <w:ind w:left="360"/>
        <w:rPr>
          <w:rFonts w:ascii="Times New Roman" w:hAnsi="Times New Roman" w:cs="Times New Roman"/>
          <w:lang w:val="ru-RU"/>
        </w:rPr>
      </w:pPr>
      <w:r w:rsidRPr="00793C22">
        <w:rPr>
          <w:rFonts w:ascii="Times New Roman" w:hAnsi="Times New Roman" w:cs="Times New Roman"/>
          <w:lang w:val="ru-RU"/>
        </w:rPr>
        <w:t xml:space="preserve">В РФ есть успешные кейсы цифровизации бухгалтерии. Один из них - проект КАО "Азот", это одно из крупнейших предприятий химической отрасли РФ. Руководство ввело обработку первичных документов по учету движения ТМЦ и платежных поручений при помощи интеллектуальных сервисов </w:t>
      </w:r>
      <w:proofErr w:type="spellStart"/>
      <w:r w:rsidRPr="00793C22">
        <w:rPr>
          <w:rFonts w:ascii="Times New Roman" w:hAnsi="Times New Roman" w:cs="Times New Roman"/>
          <w:lang w:val="ru-RU"/>
        </w:rPr>
        <w:t>Directum</w:t>
      </w:r>
      <w:proofErr w:type="spellEnd"/>
      <w:r w:rsidRPr="00793C22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793C22">
        <w:rPr>
          <w:rFonts w:ascii="Times New Roman" w:hAnsi="Times New Roman" w:cs="Times New Roman"/>
          <w:lang w:val="ru-RU"/>
        </w:rPr>
        <w:t>Ario</w:t>
      </w:r>
      <w:proofErr w:type="spellEnd"/>
      <w:r w:rsidRPr="00793C22">
        <w:rPr>
          <w:rFonts w:ascii="Times New Roman" w:hAnsi="Times New Roman" w:cs="Times New Roman"/>
          <w:lang w:val="ru-RU"/>
        </w:rPr>
        <w:t>.</w:t>
      </w:r>
    </w:p>
    <w:p w14:paraId="3A1AAB62" w14:textId="4042BD9A" w:rsidR="00620994" w:rsidRDefault="00793C22" w:rsidP="00E20B17">
      <w:pPr>
        <w:rPr>
          <w:rFonts w:ascii="Times New Roman" w:hAnsi="Times New Roman" w:cs="Times New Roman"/>
          <w:lang w:val="ru-RU"/>
        </w:rPr>
      </w:pPr>
      <w:r w:rsidRPr="00793C22">
        <w:rPr>
          <w:rFonts w:ascii="Times New Roman" w:hAnsi="Times New Roman" w:cs="Times New Roman"/>
          <w:noProof/>
          <w:lang w:val="ru-RU"/>
        </w:rPr>
        <w:lastRenderedPageBreak/>
        <w:drawing>
          <wp:inline distT="0" distB="0" distL="0" distR="0" wp14:anchorId="5B7082A1" wp14:editId="257CDB42">
            <wp:extent cx="6645910" cy="3767455"/>
            <wp:effectExtent l="0" t="0" r="0" b="4445"/>
            <wp:docPr id="607882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826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767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D4FCA" w14:textId="77777777" w:rsidR="00793C22" w:rsidRPr="00793C22" w:rsidRDefault="00793C22" w:rsidP="00793C22">
      <w:pPr>
        <w:rPr>
          <w:rFonts w:ascii="Times New Roman" w:hAnsi="Times New Roman" w:cs="Times New Roman"/>
          <w:lang w:val="ru-RU"/>
        </w:rPr>
      </w:pPr>
      <w:r w:rsidRPr="00793C22">
        <w:rPr>
          <w:rFonts w:ascii="Times New Roman" w:hAnsi="Times New Roman" w:cs="Times New Roman"/>
          <w:lang w:val="ru-RU"/>
        </w:rPr>
        <w:t>Если сделать все правильно, то в итоге получаем единое окно для сотрудников для оперативного оформления любого запроса - от заказа справок до оформления заявки на ремонт или получение оборудования. И здесь очень кстати машинное обучение, ИИ-помощник, который позволяет:</w:t>
      </w:r>
    </w:p>
    <w:p w14:paraId="20AADE70" w14:textId="29233911" w:rsidR="00793C22" w:rsidRPr="00793C22" w:rsidRDefault="00793C22" w:rsidP="00793C2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793C22">
        <w:rPr>
          <w:rFonts w:ascii="Times New Roman" w:hAnsi="Times New Roman" w:cs="Times New Roman"/>
          <w:lang w:val="ru-RU"/>
        </w:rPr>
        <w:t>разделить входящий поток на документы и классифицировать их, извлечь информацию и заполнить реквизиты в регистрационных карточках в системе;</w:t>
      </w:r>
    </w:p>
    <w:p w14:paraId="5624314C" w14:textId="0916E437" w:rsidR="00793C22" w:rsidRPr="00793C22" w:rsidRDefault="00793C22" w:rsidP="00793C2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793C22">
        <w:rPr>
          <w:rFonts w:ascii="Times New Roman" w:hAnsi="Times New Roman" w:cs="Times New Roman"/>
          <w:lang w:val="ru-RU"/>
        </w:rPr>
        <w:t>определить ответственного сотрудника и направить документ ему на проверку;</w:t>
      </w:r>
    </w:p>
    <w:p w14:paraId="45841CCE" w14:textId="33DB1F05" w:rsidR="00793C22" w:rsidRPr="00793C22" w:rsidRDefault="00793C22" w:rsidP="00793C2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793C22">
        <w:rPr>
          <w:rFonts w:ascii="Times New Roman" w:hAnsi="Times New Roman" w:cs="Times New Roman"/>
          <w:lang w:val="ru-RU"/>
        </w:rPr>
        <w:t>готовить проекты резолюций и предлагать руководителю исполнителей по документу;</w:t>
      </w:r>
    </w:p>
    <w:p w14:paraId="7851EFC3" w14:textId="1119F1F3" w:rsidR="00793C22" w:rsidRPr="00793C22" w:rsidRDefault="00793C22" w:rsidP="00793C22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793C22">
        <w:rPr>
          <w:rFonts w:ascii="Times New Roman" w:hAnsi="Times New Roman" w:cs="Times New Roman"/>
          <w:lang w:val="ru-RU"/>
        </w:rPr>
        <w:t>сравнить согласованный внутри компании договор с подписанной бумажной версией, полученной от контрагента, и выделить все расхождения;</w:t>
      </w:r>
    </w:p>
    <w:p w14:paraId="4EBBDE94" w14:textId="4A761C67" w:rsidR="00793C22" w:rsidRPr="00C53A49" w:rsidRDefault="00793C22" w:rsidP="00793C22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793C22">
        <w:rPr>
          <w:rFonts w:ascii="Times New Roman" w:hAnsi="Times New Roman" w:cs="Times New Roman"/>
          <w:lang w:val="ru-RU"/>
        </w:rPr>
        <w:t>упростить и ускорить поиск документов за счет обработки запросов на естественном языке без указания точных критериев.</w:t>
      </w:r>
      <w:r w:rsidR="00C53A49" w:rsidRPr="00C53A49">
        <w:rPr>
          <w:rFonts w:ascii="Times New Roman" w:hAnsi="Times New Roman" w:cs="Times New Roman"/>
          <w:lang w:val="ru-RU"/>
        </w:rPr>
        <w:t xml:space="preserve"> </w:t>
      </w:r>
      <w:r w:rsidR="00C53A49">
        <w:rPr>
          <w:rFonts w:ascii="Times New Roman" w:hAnsi="Times New Roman" w:cs="Times New Roman"/>
          <w:lang w:val="en-US"/>
        </w:rPr>
        <w:t>[15]</w:t>
      </w:r>
    </w:p>
    <w:p w14:paraId="5C31F9C6" w14:textId="77777777" w:rsidR="00793C22" w:rsidRPr="00E85071" w:rsidRDefault="00793C22" w:rsidP="00793C22">
      <w:pPr>
        <w:rPr>
          <w:rFonts w:ascii="Times New Roman" w:hAnsi="Times New Roman" w:cs="Times New Roman"/>
          <w:lang w:val="ru-RU"/>
        </w:rPr>
      </w:pPr>
    </w:p>
    <w:p w14:paraId="6E95695E" w14:textId="5C6986ED" w:rsidR="00620994" w:rsidRPr="00BE446A" w:rsidRDefault="00620994" w:rsidP="00620994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E446A">
        <w:rPr>
          <w:rFonts w:ascii="Times New Roman" w:hAnsi="Times New Roman" w:cs="Times New Roman"/>
          <w:b/>
          <w:bCs/>
          <w:sz w:val="28"/>
          <w:szCs w:val="28"/>
          <w:lang w:val="ru-RU"/>
        </w:rPr>
        <w:t>Этапы создания цифрового двойника</w:t>
      </w:r>
    </w:p>
    <w:p w14:paraId="40E30211" w14:textId="77777777" w:rsidR="00195BA4" w:rsidRPr="00620994" w:rsidRDefault="00195BA4" w:rsidP="00195BA4">
      <w:pPr>
        <w:pStyle w:val="a7"/>
        <w:rPr>
          <w:rFonts w:ascii="Times New Roman" w:hAnsi="Times New Roman" w:cs="Times New Roman"/>
          <w:lang w:val="en-US"/>
        </w:rPr>
      </w:pPr>
    </w:p>
    <w:p w14:paraId="7CC1B3FD" w14:textId="505C0B91" w:rsidR="00195BA4" w:rsidRPr="00195BA4" w:rsidRDefault="00195BA4" w:rsidP="00195BA4">
      <w:pPr>
        <w:pStyle w:val="a7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Исследование объекта</w:t>
      </w:r>
    </w:p>
    <w:p w14:paraId="09E840FC" w14:textId="76349815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Этот этап предшествует разработке только в том случае, если у цифрового двойника есть реальный прототип — например, работающее предприятие или система коммуникаций. Тогда разработчики составляют детальную карту прототипа, воспроизводят все процессы и характеристики. При этом важно изучить объект в разных условиях.</w:t>
      </w:r>
    </w:p>
    <w:p w14:paraId="76D867AC" w14:textId="77A40F1C" w:rsidR="00195BA4" w:rsidRPr="00195BA4" w:rsidRDefault="00195BA4" w:rsidP="00195BA4">
      <w:pPr>
        <w:pStyle w:val="a7"/>
        <w:numPr>
          <w:ilvl w:val="0"/>
          <w:numId w:val="11"/>
        </w:num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Моделирование цифровой копии объекта</w:t>
      </w:r>
    </w:p>
    <w:p w14:paraId="670E1630" w14:textId="77777777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Этот этап может быть первым, если реального прототипа еще нет и создание цифрового двойника ему предшествует. Например, в строительстве или дизайне, когда вначале создается цифровая 3D-модель, а уже потом — оригинал здания или другого объекта.</w:t>
      </w:r>
    </w:p>
    <w:p w14:paraId="2606B231" w14:textId="77777777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lastRenderedPageBreak/>
        <w:t>Для построения комплексной модели используются математические методы вычисления и анализа:</w:t>
      </w:r>
    </w:p>
    <w:p w14:paraId="0653EEF8" w14:textId="39D4F1A6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195BA4">
        <w:rPr>
          <w:rFonts w:ascii="Times New Roman" w:hAnsi="Times New Roman" w:cs="Times New Roman"/>
          <w:lang w:val="ru-RU"/>
        </w:rPr>
        <w:t xml:space="preserve">Метод конечных элементов (FEA — </w:t>
      </w:r>
      <w:proofErr w:type="spellStart"/>
      <w:r w:rsidRPr="00195BA4">
        <w:rPr>
          <w:rFonts w:ascii="Times New Roman" w:hAnsi="Times New Roman" w:cs="Times New Roman"/>
          <w:lang w:val="ru-RU"/>
        </w:rPr>
        <w:t>Finite</w:t>
      </w:r>
      <w:proofErr w:type="spellEnd"/>
      <w:r w:rsidRPr="00195BA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95BA4">
        <w:rPr>
          <w:rFonts w:ascii="Times New Roman" w:hAnsi="Times New Roman" w:cs="Times New Roman"/>
          <w:lang w:val="ru-RU"/>
        </w:rPr>
        <w:t>Element</w:t>
      </w:r>
      <w:proofErr w:type="spellEnd"/>
      <w:r w:rsidRPr="00195BA4">
        <w:rPr>
          <w:rFonts w:ascii="Times New Roman" w:hAnsi="Times New Roman" w:cs="Times New Roman"/>
          <w:lang w:val="ru-RU"/>
        </w:rPr>
        <w:t xml:space="preserve"> Analysis), позволяющий рассчитать эксплуатационную нагрузку. Его применяют, допустим, для расчета механики деформируемого твердого тела, теплообмена, гидродинамики и электродинамики.</w:t>
      </w:r>
    </w:p>
    <w:p w14:paraId="5D034A47" w14:textId="7C538133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195BA4">
        <w:rPr>
          <w:rFonts w:ascii="Times New Roman" w:hAnsi="Times New Roman" w:cs="Times New Roman"/>
          <w:lang w:val="ru-RU"/>
        </w:rPr>
        <w:t>FMEA-модели (</w:t>
      </w:r>
      <w:proofErr w:type="spellStart"/>
      <w:r w:rsidRPr="00195BA4">
        <w:rPr>
          <w:rFonts w:ascii="Times New Roman" w:hAnsi="Times New Roman" w:cs="Times New Roman"/>
          <w:lang w:val="ru-RU"/>
        </w:rPr>
        <w:t>Failure</w:t>
      </w:r>
      <w:proofErr w:type="spellEnd"/>
      <w:r w:rsidRPr="00195BA4">
        <w:rPr>
          <w:rFonts w:ascii="Times New Roman" w:hAnsi="Times New Roman" w:cs="Times New Roman"/>
          <w:lang w:val="ru-RU"/>
        </w:rPr>
        <w:t xml:space="preserve"> Mode </w:t>
      </w:r>
      <w:proofErr w:type="spellStart"/>
      <w:r w:rsidRPr="00195BA4">
        <w:rPr>
          <w:rFonts w:ascii="Times New Roman" w:hAnsi="Times New Roman" w:cs="Times New Roman"/>
          <w:lang w:val="ru-RU"/>
        </w:rPr>
        <w:t>and</w:t>
      </w:r>
      <w:proofErr w:type="spellEnd"/>
      <w:r w:rsidRPr="00195BA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95BA4">
        <w:rPr>
          <w:rFonts w:ascii="Times New Roman" w:hAnsi="Times New Roman" w:cs="Times New Roman"/>
          <w:lang w:val="ru-RU"/>
        </w:rPr>
        <w:t>Effects</w:t>
      </w:r>
      <w:proofErr w:type="spellEnd"/>
      <w:r w:rsidRPr="00195BA4">
        <w:rPr>
          <w:rFonts w:ascii="Times New Roman" w:hAnsi="Times New Roman" w:cs="Times New Roman"/>
          <w:lang w:val="ru-RU"/>
        </w:rPr>
        <w:t xml:space="preserve"> Analysis, анализ видов и последствий отказов) необходимы для анализа надежности систем и выявления наиболее критических шагов производственных процессов.</w:t>
      </w:r>
    </w:p>
    <w:p w14:paraId="624569BF" w14:textId="03D0C011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195BA4">
        <w:rPr>
          <w:rFonts w:ascii="Times New Roman" w:hAnsi="Times New Roman" w:cs="Times New Roman"/>
          <w:lang w:val="ru-RU"/>
        </w:rPr>
        <w:t>CAD-модели (</w:t>
      </w:r>
      <w:proofErr w:type="spellStart"/>
      <w:r w:rsidRPr="00195BA4">
        <w:rPr>
          <w:rFonts w:ascii="Times New Roman" w:hAnsi="Times New Roman" w:cs="Times New Roman"/>
          <w:lang w:val="ru-RU"/>
        </w:rPr>
        <w:t>computer-aided</w:t>
      </w:r>
      <w:proofErr w:type="spellEnd"/>
      <w:r w:rsidRPr="00195BA4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195BA4">
        <w:rPr>
          <w:rFonts w:ascii="Times New Roman" w:hAnsi="Times New Roman" w:cs="Times New Roman"/>
          <w:lang w:val="ru-RU"/>
        </w:rPr>
        <w:t>design</w:t>
      </w:r>
      <w:proofErr w:type="spellEnd"/>
      <w:r w:rsidRPr="00195BA4">
        <w:rPr>
          <w:rFonts w:ascii="Times New Roman" w:hAnsi="Times New Roman" w:cs="Times New Roman"/>
          <w:lang w:val="ru-RU"/>
        </w:rPr>
        <w:t>/</w:t>
      </w:r>
      <w:proofErr w:type="spellStart"/>
      <w:r w:rsidRPr="00195BA4">
        <w:rPr>
          <w:rFonts w:ascii="Times New Roman" w:hAnsi="Times New Roman" w:cs="Times New Roman"/>
          <w:lang w:val="ru-RU"/>
        </w:rPr>
        <w:t>drafting</w:t>
      </w:r>
      <w:proofErr w:type="spellEnd"/>
      <w:r w:rsidRPr="00195BA4">
        <w:rPr>
          <w:rFonts w:ascii="Times New Roman" w:hAnsi="Times New Roman" w:cs="Times New Roman"/>
          <w:lang w:val="ru-RU"/>
        </w:rPr>
        <w:t>, средства автоматизированного проектирования) используются, чтобы рассчитать внешние характеристики и структуру объектов, материалов и процессов.</w:t>
      </w:r>
    </w:p>
    <w:p w14:paraId="1BF6AA11" w14:textId="5D62BD2C" w:rsidR="00195BA4" w:rsidRPr="00195BA4" w:rsidRDefault="00195BA4" w:rsidP="00195BA4">
      <w:pPr>
        <w:ind w:left="36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3) </w:t>
      </w:r>
      <w:r w:rsidRPr="00195BA4">
        <w:rPr>
          <w:rFonts w:ascii="Times New Roman" w:hAnsi="Times New Roman" w:cs="Times New Roman"/>
          <w:lang w:val="ru-RU"/>
        </w:rPr>
        <w:t>Воплощение модели</w:t>
      </w:r>
    </w:p>
    <w:p w14:paraId="388322C5" w14:textId="30001A9A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 xml:space="preserve">Затем рассчитанную ранее архитектуру цифрового двойника переносят на специальные платформы — такие как Siemens или Dassault </w:t>
      </w:r>
      <w:proofErr w:type="spellStart"/>
      <w:r w:rsidRPr="00195BA4">
        <w:rPr>
          <w:rFonts w:ascii="Times New Roman" w:hAnsi="Times New Roman" w:cs="Times New Roman"/>
          <w:lang w:val="ru-RU"/>
        </w:rPr>
        <w:t>Systemes</w:t>
      </w:r>
      <w:proofErr w:type="spellEnd"/>
      <w:r w:rsidRPr="00195BA4">
        <w:rPr>
          <w:rFonts w:ascii="Times New Roman" w:hAnsi="Times New Roman" w:cs="Times New Roman"/>
          <w:lang w:val="ru-RU"/>
        </w:rPr>
        <w:t>. Они объединяют математические модели, данные и интерфейс для управления цифровым двойником, превращая его в динамическую систему. Этот этап можно сравнить с трансформацией программного кода в программу или приложение с визуальным интерфейсом, который понятен любому пользователю.</w:t>
      </w:r>
    </w:p>
    <w:p w14:paraId="516853EB" w14:textId="7C12A0E4" w:rsidR="00195BA4" w:rsidRPr="00195BA4" w:rsidRDefault="00195BA4" w:rsidP="00195BA4">
      <w:pPr>
        <w:ind w:left="360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4) </w:t>
      </w:r>
      <w:r w:rsidRPr="00195BA4">
        <w:rPr>
          <w:rFonts w:ascii="Times New Roman" w:hAnsi="Times New Roman" w:cs="Times New Roman"/>
          <w:lang w:val="ru-RU"/>
        </w:rPr>
        <w:t>Тестирование основных процессов работы на цифровом двойнике</w:t>
      </w:r>
    </w:p>
    <w:p w14:paraId="7AABC803" w14:textId="12200D08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Главная цель этого этапа — спрогнозировать, как будет вести себя объект или система в обычном режиме и при внештатных ситуациях, чтобы избежать поломок и перегрузки после запуска. Для этого к процессу подключают технических аналитиков, которые собирают большой массив данных в ходе испытаний, чтобы просчитать алгоритмы для любых возможных условий и ситуаций.</w:t>
      </w:r>
    </w:p>
    <w:p w14:paraId="2B250AF6" w14:textId="339C12B1" w:rsidR="00195BA4" w:rsidRPr="00195BA4" w:rsidRDefault="00195BA4" w:rsidP="00195BA4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Запуск и наладка</w:t>
      </w:r>
    </w:p>
    <w:p w14:paraId="4D5479C1" w14:textId="3057A049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Если предыдущий этап провели корректно, в процессе работы реального прототипа можно избежать до 90% сбоев и поломок. Однако часть ситуаций все же не удается спрогнозировать, и тогда их отслеживают уже на этапе запуска и наладки цифрового двойника.</w:t>
      </w:r>
    </w:p>
    <w:p w14:paraId="3CCFADB1" w14:textId="621CA0D6" w:rsidR="00195BA4" w:rsidRPr="00195BA4" w:rsidRDefault="00195BA4" w:rsidP="00195BA4">
      <w:pPr>
        <w:pStyle w:val="a7"/>
        <w:numPr>
          <w:ilvl w:val="0"/>
          <w:numId w:val="9"/>
        </w:num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Корректировка и развитие оригинального объекта или системы</w:t>
      </w:r>
    </w:p>
    <w:p w14:paraId="1A2AC9EE" w14:textId="22ECF96E" w:rsidR="00620994" w:rsidRPr="00C53A49" w:rsidRDefault="00195BA4" w:rsidP="00195BA4">
      <w:pPr>
        <w:rPr>
          <w:rFonts w:ascii="Times New Roman" w:hAnsi="Times New Roman" w:cs="Times New Roman"/>
          <w:lang w:val="en-US"/>
        </w:rPr>
      </w:pPr>
      <w:r w:rsidRPr="00195BA4">
        <w:rPr>
          <w:rFonts w:ascii="Times New Roman" w:hAnsi="Times New Roman" w:cs="Times New Roman"/>
          <w:lang w:val="ru-RU"/>
        </w:rPr>
        <w:t>Далее инженеры продолжают работать с цифровым двойником как с реальным физическим объектом до тех пор, пока не будут отлажены все системы и процессы. По результатам этой работы в оригинальный объект вносят изменения, чтобы добиться его максимальной эффективности.</w:t>
      </w:r>
      <w:r w:rsidR="00C53A49" w:rsidRPr="00C53A49">
        <w:rPr>
          <w:rFonts w:ascii="Times New Roman" w:hAnsi="Times New Roman" w:cs="Times New Roman"/>
          <w:lang w:val="ru-RU"/>
        </w:rPr>
        <w:t xml:space="preserve"> </w:t>
      </w:r>
      <w:r w:rsidR="00C53A49">
        <w:rPr>
          <w:rFonts w:ascii="Times New Roman" w:hAnsi="Times New Roman" w:cs="Times New Roman"/>
          <w:lang w:val="en-US"/>
        </w:rPr>
        <w:t>[11]</w:t>
      </w:r>
    </w:p>
    <w:p w14:paraId="7050A681" w14:textId="77777777" w:rsidR="00903021" w:rsidRDefault="00903021" w:rsidP="00195BA4">
      <w:pPr>
        <w:rPr>
          <w:rFonts w:ascii="Times New Roman" w:hAnsi="Times New Roman" w:cs="Times New Roman"/>
          <w:lang w:val="ru-RU"/>
        </w:rPr>
      </w:pPr>
    </w:p>
    <w:p w14:paraId="3AE77092" w14:textId="5AC5886B" w:rsidR="00903021" w:rsidRDefault="00903021" w:rsidP="00903021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903021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Преимущества цифровых двойников</w:t>
      </w:r>
    </w:p>
    <w:p w14:paraId="553865AB" w14:textId="77777777" w:rsidR="00903021" w:rsidRPr="00903021" w:rsidRDefault="00903021" w:rsidP="00903021">
      <w:pPr>
        <w:pStyle w:val="a7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6ACAF3A7" w14:textId="12E7366B" w:rsidR="00903021" w:rsidRPr="00903021" w:rsidRDefault="00903021" w:rsidP="00903021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Снижение времени простоя оборудования</w:t>
      </w:r>
      <w:r>
        <w:rPr>
          <w:rFonts w:ascii="Times New Roman" w:hAnsi="Times New Roman" w:cs="Times New Roman"/>
          <w:lang w:val="ru-RU"/>
        </w:rPr>
        <w:t xml:space="preserve"> (</w:t>
      </w:r>
      <w:r w:rsidRPr="00903021">
        <w:rPr>
          <w:rFonts w:ascii="Times New Roman" w:hAnsi="Times New Roman" w:cs="Times New Roman"/>
          <w:lang w:val="ru-RU"/>
        </w:rPr>
        <w:t>Увеличение OEE на 10-25%</w:t>
      </w:r>
      <w:r>
        <w:rPr>
          <w:rFonts w:ascii="Times New Roman" w:hAnsi="Times New Roman" w:cs="Times New Roman"/>
          <w:lang w:val="ru-RU"/>
        </w:rPr>
        <w:t>)</w:t>
      </w:r>
    </w:p>
    <w:p w14:paraId="31E64DFD" w14:textId="18FC22DF" w:rsidR="00903021" w:rsidRDefault="00903021" w:rsidP="00903021">
      <w:p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Цифровой двойник помогает выявлять признаки неисправностей еще до того, как они приведут к поломке. Он сопоставляет показания датчиков с историей работы оборудования и моделирует то, как отдельные отклонения повлияют на ресурс узла. Благодаря этому можно планировать обслуживание и вовремя менять детали.</w:t>
      </w:r>
      <w:r>
        <w:rPr>
          <w:rFonts w:ascii="Times New Roman" w:hAnsi="Times New Roman" w:cs="Times New Roman"/>
          <w:lang w:val="ru-RU"/>
        </w:rPr>
        <w:t xml:space="preserve"> </w:t>
      </w:r>
      <w:r w:rsidRPr="00903021">
        <w:rPr>
          <w:rFonts w:ascii="Times New Roman" w:hAnsi="Times New Roman" w:cs="Times New Roman"/>
          <w:lang w:val="ru-RU"/>
        </w:rPr>
        <w:t>Это снижает количество внеплановых остановок и делает производство более предсказуемым.</w:t>
      </w:r>
    </w:p>
    <w:p w14:paraId="19EEEE63" w14:textId="05031664" w:rsidR="00903021" w:rsidRPr="00C53A49" w:rsidRDefault="00903021" w:rsidP="00903021">
      <w:pPr>
        <w:rPr>
          <w:rFonts w:ascii="Times New Roman" w:hAnsi="Times New Roman" w:cs="Times New Roman"/>
          <w:lang w:val="en-US"/>
        </w:rPr>
      </w:pPr>
      <w:r w:rsidRPr="00903021">
        <w:rPr>
          <w:rFonts w:ascii="Times New Roman" w:hAnsi="Times New Roman" w:cs="Times New Roman"/>
          <w:lang w:val="ru-RU"/>
        </w:rPr>
        <w:t xml:space="preserve">- Увеличение </w:t>
      </w:r>
      <w:r w:rsidRPr="00903021">
        <w:rPr>
          <w:rFonts w:ascii="Times New Roman" w:hAnsi="Times New Roman" w:cs="Times New Roman"/>
          <w:lang w:val="en-US"/>
        </w:rPr>
        <w:t>OEE</w:t>
      </w:r>
      <w:r w:rsidRPr="00903021">
        <w:rPr>
          <w:rFonts w:ascii="Times New Roman" w:hAnsi="Times New Roman" w:cs="Times New Roman"/>
          <w:lang w:val="ru-RU"/>
        </w:rPr>
        <w:t xml:space="preserve"> (</w:t>
      </w:r>
      <w:r w:rsidRPr="00903021">
        <w:rPr>
          <w:rFonts w:ascii="Times New Roman" w:hAnsi="Times New Roman" w:cs="Times New Roman"/>
          <w:lang w:val="en-US"/>
        </w:rPr>
        <w:t>Overall</w:t>
      </w:r>
      <w:r w:rsidRPr="00903021">
        <w:rPr>
          <w:rFonts w:ascii="Times New Roman" w:hAnsi="Times New Roman" w:cs="Times New Roman"/>
          <w:lang w:val="ru-RU"/>
        </w:rPr>
        <w:t xml:space="preserve"> </w:t>
      </w:r>
      <w:r w:rsidRPr="00903021">
        <w:rPr>
          <w:rFonts w:ascii="Times New Roman" w:hAnsi="Times New Roman" w:cs="Times New Roman"/>
          <w:lang w:val="en-US"/>
        </w:rPr>
        <w:t>Equipment</w:t>
      </w:r>
      <w:r w:rsidRPr="00903021">
        <w:rPr>
          <w:rFonts w:ascii="Times New Roman" w:hAnsi="Times New Roman" w:cs="Times New Roman"/>
          <w:lang w:val="ru-RU"/>
        </w:rPr>
        <w:t xml:space="preserve"> </w:t>
      </w:r>
      <w:r w:rsidRPr="00903021">
        <w:rPr>
          <w:rFonts w:ascii="Times New Roman" w:hAnsi="Times New Roman" w:cs="Times New Roman"/>
          <w:lang w:val="en-US"/>
        </w:rPr>
        <w:t>Effectiveness</w:t>
      </w:r>
      <w:r w:rsidRPr="00903021">
        <w:rPr>
          <w:rFonts w:ascii="Times New Roman" w:hAnsi="Times New Roman" w:cs="Times New Roman"/>
          <w:lang w:val="ru-RU"/>
        </w:rPr>
        <w:t xml:space="preserve">, коэффициент общей эффективности </w:t>
      </w:r>
      <w:proofErr w:type="gramStart"/>
      <w:r w:rsidRPr="00903021">
        <w:rPr>
          <w:rFonts w:ascii="Times New Roman" w:hAnsi="Times New Roman" w:cs="Times New Roman"/>
          <w:lang w:val="ru-RU"/>
        </w:rPr>
        <w:t>оборудовани</w:t>
      </w:r>
      <w:r>
        <w:rPr>
          <w:rFonts w:ascii="Times New Roman" w:hAnsi="Times New Roman" w:cs="Times New Roman"/>
          <w:lang w:val="ru-RU"/>
        </w:rPr>
        <w:t>я)</w:t>
      </w:r>
      <w:r w:rsidRPr="00903021">
        <w:rPr>
          <w:rFonts w:ascii="Times New Roman" w:hAnsi="Times New Roman" w:cs="Times New Roman"/>
          <w:lang w:val="ru-RU"/>
        </w:rPr>
        <w:t xml:space="preserve">  на</w:t>
      </w:r>
      <w:proofErr w:type="gramEnd"/>
      <w:r w:rsidRPr="00903021">
        <w:rPr>
          <w:rFonts w:ascii="Times New Roman" w:hAnsi="Times New Roman" w:cs="Times New Roman"/>
          <w:lang w:val="ru-RU"/>
        </w:rPr>
        <w:t xml:space="preserve"> 10-25%</w:t>
      </w:r>
      <w:r w:rsidR="00C53A49" w:rsidRPr="00C53A49">
        <w:rPr>
          <w:rFonts w:ascii="Times New Roman" w:hAnsi="Times New Roman" w:cs="Times New Roman"/>
          <w:lang w:val="ru-RU"/>
        </w:rPr>
        <w:t xml:space="preserve"> </w:t>
      </w:r>
    </w:p>
    <w:p w14:paraId="63F5DF49" w14:textId="026D7A2D" w:rsidR="00903021" w:rsidRPr="00C53A49" w:rsidRDefault="00903021" w:rsidP="009030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- </w:t>
      </w:r>
      <w:r w:rsidRPr="00903021">
        <w:rPr>
          <w:rFonts w:ascii="Times New Roman" w:hAnsi="Times New Roman" w:cs="Times New Roman"/>
          <w:lang w:val="ru-RU"/>
        </w:rPr>
        <w:t>Сокращение внеплановых ремонтов на 20-40%</w:t>
      </w:r>
      <w:r w:rsidR="00C53A49">
        <w:rPr>
          <w:rFonts w:ascii="Times New Roman" w:hAnsi="Times New Roman" w:cs="Times New Roman"/>
          <w:lang w:val="en-US"/>
        </w:rPr>
        <w:t xml:space="preserve"> </w:t>
      </w:r>
    </w:p>
    <w:p w14:paraId="6B4AB6AD" w14:textId="343900A0" w:rsidR="00903021" w:rsidRPr="00903021" w:rsidRDefault="00903021" w:rsidP="00903021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Сокращение расходов и повышение общей эффективности</w:t>
      </w:r>
    </w:p>
    <w:p w14:paraId="11DF915B" w14:textId="77777777" w:rsidR="00903021" w:rsidRDefault="00903021" w:rsidP="00903021">
      <w:p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Цифровой двойник помогает оценить, насколько рационально используются мощности предприятия. С помощью него можно увидеть, где оборудование работает с перегрузками, а где, наоборот, есть простои, а также понять, нет ли на каких-то участках перерасхода энергоресурсов и материалов. Эта информация дает возможность перераспределить нагрузку и более точно настроить процессы.</w:t>
      </w:r>
      <w:r>
        <w:rPr>
          <w:rFonts w:ascii="Times New Roman" w:hAnsi="Times New Roman" w:cs="Times New Roman"/>
          <w:lang w:val="ru-RU"/>
        </w:rPr>
        <w:t xml:space="preserve"> </w:t>
      </w:r>
    </w:p>
    <w:p w14:paraId="2D832396" w14:textId="2A4C4A70" w:rsidR="00903021" w:rsidRDefault="00903021" w:rsidP="009030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903021">
        <w:rPr>
          <w:rFonts w:ascii="Times New Roman" w:hAnsi="Times New Roman" w:cs="Times New Roman"/>
          <w:lang w:val="ru-RU"/>
        </w:rPr>
        <w:t>Снижение энергозатрат на 5-15%</w:t>
      </w:r>
    </w:p>
    <w:p w14:paraId="399AD789" w14:textId="67792584" w:rsidR="00903021" w:rsidRPr="00903021" w:rsidRDefault="00903021" w:rsidP="00903021">
      <w:pPr>
        <w:pStyle w:val="a7"/>
        <w:numPr>
          <w:ilvl w:val="0"/>
          <w:numId w:val="14"/>
        </w:num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Ускорение вывода новых продуктов на рынок</w:t>
      </w:r>
    </w:p>
    <w:p w14:paraId="14D864A1" w14:textId="50A8270D" w:rsidR="00903021" w:rsidRDefault="00903021" w:rsidP="00903021">
      <w:p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Перед запуском нового изделия предприятия обычно тратят много времени на отладку технологических процессов: подбирают режимы обработки материалов, проверяют качество получаемых деталей, выявляют и устраняют ошибки в настройках оборудования. С цифровым двойником это делается проще и быстрее: моделируется выпуск в виртуальной среде, тестируются разные сценарии и выявляются слабые места до начала реального производства.</w:t>
      </w:r>
      <w:r>
        <w:rPr>
          <w:rFonts w:ascii="Times New Roman" w:hAnsi="Times New Roman" w:cs="Times New Roman"/>
          <w:lang w:val="ru-RU"/>
        </w:rPr>
        <w:t xml:space="preserve"> </w:t>
      </w:r>
      <w:r w:rsidRPr="00903021">
        <w:rPr>
          <w:rFonts w:ascii="Times New Roman" w:hAnsi="Times New Roman" w:cs="Times New Roman"/>
          <w:lang w:val="ru-RU"/>
        </w:rPr>
        <w:t>Когда к моменту начала выпуска линии уже настроены под заданные параметры, первые партии получаются с меньшим количеством брака, новый продукт раньше выходит на рынок и быстрее начинает приносить прибыль.</w:t>
      </w:r>
    </w:p>
    <w:p w14:paraId="15FB08F0" w14:textId="4D7EACCC" w:rsidR="00903021" w:rsidRDefault="00903021" w:rsidP="009030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903021">
        <w:rPr>
          <w:rFonts w:ascii="Times New Roman" w:hAnsi="Times New Roman" w:cs="Times New Roman"/>
          <w:lang w:val="ru-RU"/>
        </w:rPr>
        <w:t>Ускорение вывода продукта на 20-50%</w:t>
      </w:r>
    </w:p>
    <w:p w14:paraId="1BA0BA18" w14:textId="21C86A11" w:rsidR="00903021" w:rsidRPr="00C53A49" w:rsidRDefault="00903021" w:rsidP="00903021">
      <w:p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903021">
        <w:rPr>
          <w:rFonts w:ascii="Times New Roman" w:hAnsi="Times New Roman" w:cs="Times New Roman"/>
          <w:lang w:val="ru-RU"/>
        </w:rPr>
        <w:t>Снижение брака на 15-30%</w:t>
      </w:r>
      <w:r w:rsidR="00C53A49">
        <w:rPr>
          <w:rFonts w:ascii="Times New Roman" w:hAnsi="Times New Roman" w:cs="Times New Roman"/>
          <w:lang w:val="en-US"/>
        </w:rPr>
        <w:t xml:space="preserve"> [1][13]</w:t>
      </w:r>
    </w:p>
    <w:p w14:paraId="24E1C829" w14:textId="00E29120" w:rsidR="00903021" w:rsidRPr="00903021" w:rsidRDefault="00903021" w:rsidP="00903021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0502A7AA" w14:textId="69FCB227" w:rsidR="00195BA4" w:rsidRDefault="00903021" w:rsidP="00903021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Когда цифровой двойник НЕ нужен</w:t>
      </w:r>
    </w:p>
    <w:p w14:paraId="09FEAB2F" w14:textId="77777777" w:rsidR="00903021" w:rsidRDefault="00903021" w:rsidP="00903021">
      <w:pPr>
        <w:pStyle w:val="a7"/>
        <w:rPr>
          <w:rFonts w:ascii="Times New Roman" w:hAnsi="Times New Roman" w:cs="Times New Roman"/>
          <w:lang w:val="ru-RU"/>
        </w:rPr>
      </w:pPr>
    </w:p>
    <w:p w14:paraId="194C0AA9" w14:textId="77777777" w:rsidR="00903021" w:rsidRPr="00903021" w:rsidRDefault="00903021" w:rsidP="00903021">
      <w:p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Решение о внедрении цифрового двойника сводится к двум ключевым вопросам: есть ли возможности улучшить процесс и окупятся ли вложения. Оцифровать производство, оснастить его датчиками и связать в единую аналитическую систему — это дорогостоящий проект. Он подходит для сложных, дорогих или медленных операций, где «цифра» даст ощутимый результат.</w:t>
      </w:r>
    </w:p>
    <w:p w14:paraId="1357206B" w14:textId="77777777" w:rsidR="00903021" w:rsidRPr="00903021" w:rsidRDefault="00903021" w:rsidP="00903021">
      <w:p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Цифровой двойник не нужен, если:</w:t>
      </w:r>
    </w:p>
    <w:p w14:paraId="53CCBAAE" w14:textId="77777777" w:rsidR="00903021" w:rsidRDefault="00903021" w:rsidP="009030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903021">
        <w:rPr>
          <w:rFonts w:ascii="Times New Roman" w:hAnsi="Times New Roman" w:cs="Times New Roman"/>
          <w:lang w:val="ru-RU"/>
        </w:rPr>
        <w:t xml:space="preserve">Процессы простые и прозрачные. </w:t>
      </w:r>
    </w:p>
    <w:p w14:paraId="1D0716A6" w14:textId="0E1B9917" w:rsidR="00903021" w:rsidRPr="00903021" w:rsidRDefault="00903021" w:rsidP="00903021">
      <w:p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 xml:space="preserve">Когда все операции легко контролируются вручную или через базовые IT-системы, а потенциальная оптимизация минимальна. Небольшому производству или локальной пекарне, где весь процесс прозрачен, а ручное управление дешевле автоматизации, </w:t>
      </w:r>
      <w:r>
        <w:rPr>
          <w:rFonts w:ascii="Times New Roman" w:hAnsi="Times New Roman" w:cs="Times New Roman"/>
          <w:lang w:val="ru-RU"/>
        </w:rPr>
        <w:t xml:space="preserve">цифровой двойник </w:t>
      </w:r>
      <w:r w:rsidRPr="00903021">
        <w:rPr>
          <w:rFonts w:ascii="Times New Roman" w:hAnsi="Times New Roman" w:cs="Times New Roman"/>
          <w:lang w:val="ru-RU"/>
        </w:rPr>
        <w:t>явно не нужен.</w:t>
      </w:r>
    </w:p>
    <w:p w14:paraId="78E0AB54" w14:textId="77777777" w:rsidR="00903021" w:rsidRDefault="00903021" w:rsidP="009030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903021">
        <w:rPr>
          <w:rFonts w:ascii="Times New Roman" w:hAnsi="Times New Roman" w:cs="Times New Roman"/>
          <w:lang w:val="ru-RU"/>
        </w:rPr>
        <w:t xml:space="preserve">Эффект от внедрения не покрывает затрат. </w:t>
      </w:r>
    </w:p>
    <w:p w14:paraId="7EE9AF5D" w14:textId="70228F4F" w:rsidR="00903021" w:rsidRPr="00903021" w:rsidRDefault="00903021" w:rsidP="00903021">
      <w:p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Если расчеты показывают, что разработка и поддержка обойдутся дороже, чем возможная экономия или рост прибыли. Например, для мелкосерийного производства с низкой маржинальностью это будет непосильная трата.</w:t>
      </w:r>
    </w:p>
    <w:p w14:paraId="3FCFA3DF" w14:textId="77777777" w:rsidR="00903021" w:rsidRDefault="00903021" w:rsidP="009030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903021">
        <w:rPr>
          <w:rFonts w:ascii="Times New Roman" w:hAnsi="Times New Roman" w:cs="Times New Roman"/>
          <w:lang w:val="ru-RU"/>
        </w:rPr>
        <w:t xml:space="preserve">Нет данных для работы модели. </w:t>
      </w:r>
    </w:p>
    <w:p w14:paraId="2EF5232A" w14:textId="39885FCA" w:rsidR="00903021" w:rsidRPr="00903021" w:rsidRDefault="00903021" w:rsidP="00903021">
      <w:pPr>
        <w:rPr>
          <w:rFonts w:ascii="Times New Roman" w:hAnsi="Times New Roman" w:cs="Times New Roman"/>
          <w:lang w:val="ru-RU"/>
        </w:rPr>
      </w:pPr>
      <w:r w:rsidRPr="00903021">
        <w:rPr>
          <w:rFonts w:ascii="Times New Roman" w:hAnsi="Times New Roman" w:cs="Times New Roman"/>
          <w:lang w:val="ru-RU"/>
        </w:rPr>
        <w:t>Без достоверных исходных данных с датчиков, ERP-систем или четких KPI модель превратится в «мусор на входе — мусор на выходе». Производство с устаревшим оборудованием без датчиков не сможет создать цифрового двойника — сначала потребуется модернизация станков.</w:t>
      </w:r>
    </w:p>
    <w:p w14:paraId="79016EC7" w14:textId="77777777" w:rsidR="00903021" w:rsidRDefault="00903021" w:rsidP="00903021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lastRenderedPageBreak/>
        <w:t xml:space="preserve">- </w:t>
      </w:r>
      <w:r w:rsidRPr="00903021">
        <w:rPr>
          <w:rFonts w:ascii="Times New Roman" w:hAnsi="Times New Roman" w:cs="Times New Roman"/>
          <w:lang w:val="ru-RU"/>
        </w:rPr>
        <w:t xml:space="preserve">Культура компании не готова. </w:t>
      </w:r>
    </w:p>
    <w:p w14:paraId="3F0AAA7D" w14:textId="6AAA954B" w:rsidR="00961936" w:rsidRPr="00C53A49" w:rsidRDefault="00903021" w:rsidP="00903021">
      <w:pPr>
        <w:rPr>
          <w:rFonts w:ascii="Times New Roman" w:hAnsi="Times New Roman" w:cs="Times New Roman"/>
          <w:lang w:val="en-US"/>
        </w:rPr>
      </w:pPr>
      <w:r w:rsidRPr="00903021">
        <w:rPr>
          <w:rFonts w:ascii="Times New Roman" w:hAnsi="Times New Roman" w:cs="Times New Roman"/>
          <w:lang w:val="ru-RU"/>
        </w:rPr>
        <w:t>Когда руководство или сотрудники не доверяют цифровым решениям, а процессы требуют постоянных ручных корректировок, внедрение рискует стать бесполезным.</w:t>
      </w:r>
      <w:r w:rsidR="00C53A49" w:rsidRPr="00C53A49">
        <w:rPr>
          <w:rFonts w:ascii="Times New Roman" w:hAnsi="Times New Roman" w:cs="Times New Roman"/>
          <w:lang w:val="ru-RU"/>
        </w:rPr>
        <w:t xml:space="preserve"> </w:t>
      </w:r>
      <w:r w:rsidR="00C53A49">
        <w:rPr>
          <w:rFonts w:ascii="Times New Roman" w:hAnsi="Times New Roman" w:cs="Times New Roman"/>
          <w:lang w:val="en-US"/>
        </w:rPr>
        <w:t>[12]</w:t>
      </w:r>
    </w:p>
    <w:p w14:paraId="57F06AA5" w14:textId="77777777" w:rsidR="00E85071" w:rsidRDefault="00E85071" w:rsidP="00903021">
      <w:pPr>
        <w:rPr>
          <w:rFonts w:ascii="Times New Roman" w:hAnsi="Times New Roman" w:cs="Times New Roman"/>
          <w:lang w:val="ru-RU"/>
        </w:rPr>
      </w:pPr>
    </w:p>
    <w:p w14:paraId="0138901C" w14:textId="66D7368D" w:rsidR="00961936" w:rsidRDefault="00961936" w:rsidP="00961936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961936">
        <w:rPr>
          <w:rFonts w:ascii="Times New Roman" w:hAnsi="Times New Roman" w:cs="Times New Roman"/>
          <w:b/>
          <w:bCs/>
          <w:sz w:val="28"/>
          <w:szCs w:val="28"/>
          <w:lang w:val="ru-RU"/>
        </w:rPr>
        <w:t>Будущее цифровых двойников: тренды и перспективы развития</w:t>
      </w:r>
    </w:p>
    <w:p w14:paraId="5ED50116" w14:textId="77777777" w:rsidR="00961936" w:rsidRPr="00961936" w:rsidRDefault="00961936" w:rsidP="00961936">
      <w:pPr>
        <w:rPr>
          <w:rFonts w:ascii="Times New Roman" w:hAnsi="Times New Roman" w:cs="Times New Roman"/>
          <w:lang w:val="ru-RU"/>
        </w:rPr>
      </w:pPr>
      <w:r w:rsidRPr="00961936">
        <w:rPr>
          <w:rFonts w:ascii="Times New Roman" w:hAnsi="Times New Roman" w:cs="Times New Roman"/>
          <w:lang w:val="ru-RU"/>
        </w:rPr>
        <w:t>Цифровые двойники уже выходят за рамки отдельных проектов и становятся частью комплексных цифровых экосистем. В ближайшие годы можно ожидать, что технология будет развиваться в нескольких направлениях, таких как:</w:t>
      </w:r>
    </w:p>
    <w:p w14:paraId="71776CD0" w14:textId="514C7E16" w:rsidR="00961936" w:rsidRDefault="00961936" w:rsidP="0096193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961936">
        <w:rPr>
          <w:rFonts w:ascii="Times New Roman" w:hAnsi="Times New Roman" w:cs="Times New Roman"/>
          <w:lang w:val="ru-RU"/>
        </w:rPr>
        <w:t>Усиленная интеграция с искусственным интеллектом</w:t>
      </w:r>
    </w:p>
    <w:p w14:paraId="4C23EFCF" w14:textId="20B39B02" w:rsidR="00961936" w:rsidRPr="00961936" w:rsidRDefault="00961936" w:rsidP="00961936">
      <w:pPr>
        <w:rPr>
          <w:rFonts w:ascii="Times New Roman" w:hAnsi="Times New Roman" w:cs="Times New Roman"/>
          <w:lang w:val="ru-RU"/>
        </w:rPr>
      </w:pPr>
      <w:r w:rsidRPr="00961936">
        <w:rPr>
          <w:rFonts w:ascii="Times New Roman" w:hAnsi="Times New Roman" w:cs="Times New Roman"/>
          <w:lang w:val="ru-RU"/>
        </w:rPr>
        <w:t>ИИ значительно расширяет возможности цифровых двойников.</w:t>
      </w:r>
      <w:r>
        <w:rPr>
          <w:rFonts w:ascii="Times New Roman" w:hAnsi="Times New Roman" w:cs="Times New Roman"/>
          <w:lang w:val="ru-RU"/>
        </w:rPr>
        <w:t xml:space="preserve"> </w:t>
      </w:r>
      <w:r w:rsidRPr="00961936">
        <w:rPr>
          <w:rFonts w:ascii="Times New Roman" w:hAnsi="Times New Roman" w:cs="Times New Roman"/>
          <w:lang w:val="ru-RU"/>
        </w:rPr>
        <w:t>Алгоритмы будут не только анализировать текущие данные, но и подбирать оптимальные режимы работы, моделировать редкие сценарии и самостоятельно предлагать новые варианты конструкции изделий или организации процессов.</w:t>
      </w:r>
    </w:p>
    <w:p w14:paraId="093F0D07" w14:textId="77777777" w:rsidR="00961936" w:rsidRDefault="00961936" w:rsidP="0096193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961936">
        <w:rPr>
          <w:rFonts w:ascii="Times New Roman" w:hAnsi="Times New Roman" w:cs="Times New Roman"/>
          <w:lang w:val="ru-RU"/>
        </w:rPr>
        <w:t>Использование облачных платформ</w:t>
      </w:r>
    </w:p>
    <w:p w14:paraId="19B3B0FE" w14:textId="0D7C2197" w:rsidR="00961936" w:rsidRPr="00961936" w:rsidRDefault="00961936" w:rsidP="00961936">
      <w:pPr>
        <w:rPr>
          <w:rFonts w:ascii="Times New Roman" w:hAnsi="Times New Roman" w:cs="Times New Roman"/>
          <w:lang w:val="ru-RU"/>
        </w:rPr>
      </w:pPr>
      <w:r w:rsidRPr="00961936">
        <w:rPr>
          <w:rFonts w:ascii="Times New Roman" w:hAnsi="Times New Roman" w:cs="Times New Roman"/>
          <w:lang w:val="ru-RU"/>
        </w:rPr>
        <w:t>Перенос данных и расчетов в облако позволит строить цифровые двойники крупных объектов: заводов, энергетических комплексов и даже целых городов.</w:t>
      </w:r>
      <w:r>
        <w:rPr>
          <w:rFonts w:ascii="Times New Roman" w:hAnsi="Times New Roman" w:cs="Times New Roman"/>
          <w:lang w:val="ru-RU"/>
        </w:rPr>
        <w:t xml:space="preserve"> </w:t>
      </w:r>
      <w:r w:rsidRPr="00961936">
        <w:rPr>
          <w:rFonts w:ascii="Times New Roman" w:hAnsi="Times New Roman" w:cs="Times New Roman"/>
          <w:lang w:val="ru-RU"/>
        </w:rPr>
        <w:t>Более широкая доступность облачных решений сделает цифровые двойники посильной инновацией даже для небольших компаний в сферах логистики, производства и управления объектами. Малый и средний бизнес сможет арендовать вычислительные мощности или готовые решения для моделирования своих процессов.</w:t>
      </w:r>
    </w:p>
    <w:p w14:paraId="196D0BC9" w14:textId="020F8162" w:rsidR="00961936" w:rsidRDefault="00961936" w:rsidP="00961936">
      <w:p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- </w:t>
      </w:r>
      <w:r w:rsidRPr="00961936">
        <w:rPr>
          <w:rFonts w:ascii="Times New Roman" w:hAnsi="Times New Roman" w:cs="Times New Roman"/>
          <w:lang w:val="ru-RU"/>
        </w:rPr>
        <w:t>Появление единых стандартов</w:t>
      </w:r>
    </w:p>
    <w:p w14:paraId="1D99BD1E" w14:textId="42BAF59B" w:rsidR="00961936" w:rsidRPr="00961936" w:rsidRDefault="00961936" w:rsidP="00961936">
      <w:pPr>
        <w:rPr>
          <w:rFonts w:ascii="Times New Roman" w:hAnsi="Times New Roman" w:cs="Times New Roman"/>
          <w:lang w:val="ru-RU"/>
        </w:rPr>
      </w:pPr>
      <w:r w:rsidRPr="00961936">
        <w:rPr>
          <w:rFonts w:ascii="Times New Roman" w:hAnsi="Times New Roman" w:cs="Times New Roman"/>
          <w:lang w:val="ru-RU"/>
        </w:rPr>
        <w:t>Сейчас цифровые двойники разных производителей построены на разных платформах и часто используют несовместимые форматы данных. Из-за этого сложно объединить модели оборудования, логистики и целых производственных линий в одну систему. Разработка единых стандартов обмена информацией и совместимых интерфейсов позволит легко связывать цифровые двойники разных уровней — от виртуальной модели отдельного станка до двойника всей производственной цепочки.</w:t>
      </w:r>
    </w:p>
    <w:p w14:paraId="2DF8EE42" w14:textId="2AC2AEDC" w:rsidR="00961936" w:rsidRPr="00FB4853" w:rsidRDefault="00961936" w:rsidP="00961936">
      <w:pPr>
        <w:rPr>
          <w:rFonts w:ascii="Times New Roman" w:hAnsi="Times New Roman" w:cs="Times New Roman"/>
          <w:lang w:val="en-US"/>
        </w:rPr>
      </w:pPr>
      <w:r w:rsidRPr="00961936">
        <w:rPr>
          <w:rFonts w:ascii="Times New Roman" w:hAnsi="Times New Roman" w:cs="Times New Roman"/>
          <w:lang w:val="ru-RU"/>
        </w:rPr>
        <w:t>Наконец, возрастает значение экологической эффективности. С помощью цифровых двойников предприятия снижают энергопотребление, уменьшают расход сырья и могут точнее оценивать углеродный след продукции. Это делает технологию не только инструментом повышения производительности, но и важной частью устойчивого развития.</w:t>
      </w:r>
      <w:r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[13]</w:t>
      </w:r>
    </w:p>
    <w:p w14:paraId="4E710FAD" w14:textId="77777777" w:rsidR="00E85071" w:rsidRPr="00961936" w:rsidRDefault="00961936" w:rsidP="00E85071">
      <w:pPr>
        <w:rPr>
          <w:rFonts w:ascii="Times New Roman" w:hAnsi="Times New Roman" w:cs="Times New Roman"/>
          <w:lang w:val="ru-RU"/>
        </w:rPr>
      </w:pPr>
      <w:r w:rsidRPr="00961936">
        <w:rPr>
          <w:rFonts w:ascii="Times New Roman" w:hAnsi="Times New Roman" w:cs="Times New Roman"/>
          <w:lang w:val="ru-RU"/>
        </w:rPr>
        <w:t xml:space="preserve">По данным Gartner, 12% компаний, которые используют интернет вещей, также применяют и цифровые двойники, а 62% планируют это сделать. GE Digital в 2019 году называла цифру в 1,2 млн цифровых двойников в мире. </w:t>
      </w:r>
      <w:r w:rsidR="00E85071" w:rsidRPr="00961936">
        <w:rPr>
          <w:rFonts w:ascii="Times New Roman" w:hAnsi="Times New Roman" w:cs="Times New Roman"/>
          <w:lang w:val="ru-RU"/>
        </w:rPr>
        <w:t>По прогнозам Gartner, мировой рынок ПО и сервисов для создания цифровых близнецов вырастет с 35 млрд $ в 2024 году до 379 млрд $ к 2034 году.</w:t>
      </w:r>
    </w:p>
    <w:p w14:paraId="71ADBF2F" w14:textId="77777777" w:rsidR="00961936" w:rsidRPr="00E85071" w:rsidRDefault="00961936" w:rsidP="00E85071">
      <w:pPr>
        <w:rPr>
          <w:rFonts w:ascii="Times New Roman" w:hAnsi="Times New Roman" w:cs="Times New Roman"/>
          <w:lang w:val="ru-RU"/>
        </w:rPr>
      </w:pPr>
      <w:r w:rsidRPr="00E85071">
        <w:rPr>
          <w:rFonts w:ascii="Times New Roman" w:hAnsi="Times New Roman" w:cs="Times New Roman"/>
          <w:lang w:val="ru-RU"/>
        </w:rPr>
        <w:t>В промышленности технология уже сегодня помогает повысить эффективность минимум на 10%, а в нефтяной отрасли — сэкономить от 5% до 20% капитальных вложений. В ближайшие годы крупные компании перейдут к дистанционному мониторингу и управлению целыми производствами и всеми подразделениями через виртуальные системы.</w:t>
      </w:r>
    </w:p>
    <w:p w14:paraId="71FF7C17" w14:textId="77777777" w:rsidR="00961936" w:rsidRPr="00E85071" w:rsidRDefault="00961936" w:rsidP="00E85071">
      <w:pPr>
        <w:rPr>
          <w:rFonts w:ascii="Times New Roman" w:hAnsi="Times New Roman" w:cs="Times New Roman"/>
          <w:lang w:val="ru-RU"/>
        </w:rPr>
      </w:pPr>
      <w:r w:rsidRPr="00E85071">
        <w:rPr>
          <w:rFonts w:ascii="Times New Roman" w:hAnsi="Times New Roman" w:cs="Times New Roman"/>
          <w:lang w:val="ru-RU"/>
        </w:rPr>
        <w:t xml:space="preserve">То же самое произойдет и с городами: они обзаведутся цифровыми двойниками, объединяющими все важнейшие системы, районы и объекты городской инфраструктуры. Онлайн-мониторинг будет осуществляться при помощи </w:t>
      </w:r>
      <w:proofErr w:type="spellStart"/>
      <w:r w:rsidRPr="00E85071">
        <w:rPr>
          <w:rFonts w:ascii="Times New Roman" w:hAnsi="Times New Roman" w:cs="Times New Roman"/>
          <w:lang w:val="ru-RU"/>
        </w:rPr>
        <w:t>IoT</w:t>
      </w:r>
      <w:proofErr w:type="spellEnd"/>
      <w:r w:rsidRPr="00E85071">
        <w:rPr>
          <w:rFonts w:ascii="Times New Roman" w:hAnsi="Times New Roman" w:cs="Times New Roman"/>
          <w:lang w:val="ru-RU"/>
        </w:rPr>
        <w:t xml:space="preserve">-датчиков, сканеров и дронов с машинным обучением, а сами виртуальные системы будут размещены в облаке. При этом доступ к двойникам будет и у </w:t>
      </w:r>
      <w:r w:rsidRPr="00E85071">
        <w:rPr>
          <w:rFonts w:ascii="Times New Roman" w:hAnsi="Times New Roman" w:cs="Times New Roman"/>
          <w:lang w:val="ru-RU"/>
        </w:rPr>
        <w:lastRenderedPageBreak/>
        <w:t>федеральных властей. Это позволит, в частности, экстренно реагировать на чрезвычайные ситуации и предотвращать их даже в самых отдаленных регионах.</w:t>
      </w:r>
    </w:p>
    <w:p w14:paraId="6E044A16" w14:textId="0C07A7FC" w:rsidR="00961936" w:rsidRPr="00FB4853" w:rsidRDefault="00961936" w:rsidP="00E85071">
      <w:pPr>
        <w:rPr>
          <w:rFonts w:ascii="Times New Roman" w:hAnsi="Times New Roman" w:cs="Times New Roman"/>
          <w:lang w:val="en-US"/>
        </w:rPr>
      </w:pPr>
      <w:r w:rsidRPr="00E85071">
        <w:rPr>
          <w:rFonts w:ascii="Times New Roman" w:hAnsi="Times New Roman" w:cs="Times New Roman"/>
          <w:lang w:val="ru-RU"/>
        </w:rPr>
        <w:t>Цифровых двойников можно будет использовать и в повседневной жизни: например, чтобы следить за жизненными показателями или улучшить работу какого-либо устройства. С помощью интернета вещей мы сможем объединить все коммуникации и технику в доме в единую систему и управлять ими с помощью цифрового двойника дома.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[14]</w:t>
      </w:r>
    </w:p>
    <w:p w14:paraId="2BE1F435" w14:textId="77777777" w:rsidR="00E85071" w:rsidRDefault="00E85071" w:rsidP="00E85071">
      <w:pPr>
        <w:rPr>
          <w:rFonts w:ascii="Times New Roman" w:hAnsi="Times New Roman" w:cs="Times New Roman"/>
          <w:lang w:val="ru-RU"/>
        </w:rPr>
      </w:pPr>
    </w:p>
    <w:p w14:paraId="572D75D5" w14:textId="2BFA6C7C" w:rsidR="00E85071" w:rsidRPr="00E85071" w:rsidRDefault="00E85071" w:rsidP="00E85071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Проблемы и вызовы</w:t>
      </w:r>
    </w:p>
    <w:p w14:paraId="1B432F6B" w14:textId="77777777" w:rsidR="00E85071" w:rsidRDefault="00E85071" w:rsidP="00E85071">
      <w:pPr>
        <w:pStyle w:val="a7"/>
        <w:rPr>
          <w:rFonts w:ascii="Times New Roman" w:hAnsi="Times New Roman" w:cs="Times New Roman"/>
          <w:lang w:val="ru-RU"/>
        </w:rPr>
      </w:pPr>
    </w:p>
    <w:p w14:paraId="445F09F6" w14:textId="77777777" w:rsidR="00E85071" w:rsidRPr="00E85071" w:rsidRDefault="00E85071" w:rsidP="00E85071">
      <w:pPr>
        <w:rPr>
          <w:rFonts w:ascii="Times New Roman" w:hAnsi="Times New Roman" w:cs="Times New Roman"/>
          <w:lang w:val="ru-RU"/>
        </w:rPr>
      </w:pPr>
      <w:r w:rsidRPr="00E85071">
        <w:rPr>
          <w:rFonts w:ascii="Times New Roman" w:hAnsi="Times New Roman" w:cs="Times New Roman"/>
          <w:lang w:val="ru-RU"/>
        </w:rPr>
        <w:t>Несмотря на значительные преимущества, внедрение цифровых двойников сталкивается с рядом серьезных вызовов. Главной проблемой является высокая сложность интеграции с существующими производственными системами и необходимость значительных инвестиций в модернизацию инфраструктуры. Многие предприятия имеют устаревшее оборудование, которое не предусматривает возможности подключения современных датчиков и систем сбора данных.</w:t>
      </w:r>
    </w:p>
    <w:p w14:paraId="0D0E0580" w14:textId="77777777" w:rsidR="00E85071" w:rsidRPr="00E85071" w:rsidRDefault="00E85071" w:rsidP="00E85071">
      <w:pPr>
        <w:rPr>
          <w:rFonts w:ascii="Times New Roman" w:hAnsi="Times New Roman" w:cs="Times New Roman"/>
          <w:lang w:val="ru-RU"/>
        </w:rPr>
      </w:pPr>
      <w:r w:rsidRPr="00E85071">
        <w:rPr>
          <w:rFonts w:ascii="Times New Roman" w:hAnsi="Times New Roman" w:cs="Times New Roman"/>
          <w:lang w:val="ru-RU"/>
        </w:rPr>
        <w:t>Кадровый вопрос представляет собой не менее важную проблему. Разработка и эксплуатация цифровых двойников требует специалистов, обладающих междисциплинарными знаниями в области автоматизации, информационных технологий, математического моделирования и конкретной отрасли промышленности. Существует острая нехватка таких специалистов на рынке труда.</w:t>
      </w:r>
    </w:p>
    <w:p w14:paraId="328750EA" w14:textId="564EC323" w:rsidR="00961936" w:rsidRPr="00FB4853" w:rsidRDefault="00E85071" w:rsidP="00E85071">
      <w:pPr>
        <w:rPr>
          <w:rFonts w:ascii="Times New Roman" w:hAnsi="Times New Roman" w:cs="Times New Roman"/>
          <w:lang w:val="en-US"/>
        </w:rPr>
      </w:pPr>
      <w:r w:rsidRPr="00E85071">
        <w:rPr>
          <w:rFonts w:ascii="Times New Roman" w:hAnsi="Times New Roman" w:cs="Times New Roman"/>
          <w:lang w:val="ru-RU"/>
        </w:rPr>
        <w:t>Критические вызовы: Обеспечение кибербезопасности промышленных сетей, стандартизация протоколов обмена данными, решение вопросов интеллектуальной собственности на цифровые модели и регулирование ответственности за решения, принимаемые на основе цифровых двойников.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[1]</w:t>
      </w:r>
    </w:p>
    <w:p w14:paraId="11117C38" w14:textId="77777777" w:rsidR="00961936" w:rsidRPr="00961936" w:rsidRDefault="00961936" w:rsidP="00961936">
      <w:pPr>
        <w:pStyle w:val="a7"/>
        <w:rPr>
          <w:rFonts w:ascii="Times New Roman" w:hAnsi="Times New Roman" w:cs="Times New Roman"/>
          <w:lang w:val="ru-RU"/>
        </w:rPr>
      </w:pPr>
    </w:p>
    <w:p w14:paraId="21E531BE" w14:textId="784CF0A3" w:rsidR="00195BA4" w:rsidRPr="00BE446A" w:rsidRDefault="00BE446A" w:rsidP="00195BA4">
      <w:pPr>
        <w:pStyle w:val="a7"/>
        <w:numPr>
          <w:ilvl w:val="0"/>
          <w:numId w:val="4"/>
        </w:num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BE446A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Конкретные примеры внедрения цифровых двойников</w:t>
      </w:r>
    </w:p>
    <w:p w14:paraId="0B5F5763" w14:textId="77777777" w:rsidR="00195BA4" w:rsidRDefault="00195BA4" w:rsidP="00195BA4">
      <w:pPr>
        <w:pStyle w:val="a7"/>
        <w:rPr>
          <w:rFonts w:ascii="Times New Roman" w:hAnsi="Times New Roman" w:cs="Times New Roman"/>
          <w:lang w:val="ru-RU"/>
        </w:rPr>
      </w:pPr>
    </w:p>
    <w:p w14:paraId="4767FEF0" w14:textId="775AD827" w:rsidR="00195BA4" w:rsidRPr="00195BA4" w:rsidRDefault="00195BA4" w:rsidP="00195BA4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ПАО «ОАК»: цифровые двойники самолетов</w:t>
      </w:r>
    </w:p>
    <w:p w14:paraId="1297C941" w14:textId="77777777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ПАО «Объединенная авиастроительная корпорация» (входит в «Ростех») использует цифровые двойники для проектирования и испытаний новых моделей воздушных судов.</w:t>
      </w:r>
    </w:p>
    <w:p w14:paraId="68554D97" w14:textId="77777777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Если раньше проверка формы планера и аэродинамики в аэродинамических трубах могла занимать один-два года, то теперь суперкомпьютеры позволяют просчитать десятки вариантов конструкции за недели. Это ускоряет разработку и снижает вероятность ошибок на ранних этапах.</w:t>
      </w:r>
    </w:p>
    <w:p w14:paraId="18D00217" w14:textId="61784CE9" w:rsidR="00195BA4" w:rsidRPr="00FB4853" w:rsidRDefault="00195BA4" w:rsidP="00195BA4">
      <w:pPr>
        <w:rPr>
          <w:rFonts w:ascii="Times New Roman" w:hAnsi="Times New Roman" w:cs="Times New Roman"/>
          <w:lang w:val="en-US"/>
        </w:rPr>
      </w:pPr>
      <w:r w:rsidRPr="00195BA4">
        <w:rPr>
          <w:rFonts w:ascii="Times New Roman" w:hAnsi="Times New Roman" w:cs="Times New Roman"/>
          <w:lang w:val="ru-RU"/>
        </w:rPr>
        <w:t>Цифровые двойники используются и после проектирования. Они позволяют моделировать поведение самолета в разных условиях, выявлять причины возможных отказов техники и оценивать их последствия. Благодаря этому инженеры могут более точно просчитывать нагрузку на системы и совершенствовать эксплуатационные характеристики воздушных судов.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[13]</w:t>
      </w:r>
    </w:p>
    <w:p w14:paraId="3D348187" w14:textId="77777777" w:rsidR="00195BA4" w:rsidRDefault="00195BA4" w:rsidP="00195BA4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Tata Steel: цифровые двойники заводов</w:t>
      </w:r>
    </w:p>
    <w:p w14:paraId="31E7B025" w14:textId="766FE1C0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Один из крупнейших мировых производителей стали планирует создать цифровые двойники своих предприятий. Цель Tata Steel — перейти к «умным заводам», где управление всеми ключевыми процессами происходит на основе точных данных.</w:t>
      </w:r>
    </w:p>
    <w:p w14:paraId="352AD906" w14:textId="77777777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lastRenderedPageBreak/>
        <w:t xml:space="preserve">Компания уже запустила пилотные проекты на предприятиях в </w:t>
      </w:r>
      <w:proofErr w:type="spellStart"/>
      <w:r w:rsidRPr="00195BA4">
        <w:rPr>
          <w:rFonts w:ascii="Times New Roman" w:hAnsi="Times New Roman" w:cs="Times New Roman"/>
          <w:lang w:val="ru-RU"/>
        </w:rPr>
        <w:t>Джамшедпуре</w:t>
      </w:r>
      <w:proofErr w:type="spellEnd"/>
      <w:r w:rsidRPr="00195BA4">
        <w:rPr>
          <w:rFonts w:ascii="Times New Roman" w:hAnsi="Times New Roman" w:cs="Times New Roman"/>
          <w:lang w:val="ru-RU"/>
        </w:rPr>
        <w:t xml:space="preserve"> (Индия): виртуальные модели позволяют визуализировать производственные операции и моделировать разные сценарии работы оборудования.</w:t>
      </w:r>
    </w:p>
    <w:p w14:paraId="3DFBD9CE" w14:textId="37725E21" w:rsidR="00195BA4" w:rsidRPr="00FB4853" w:rsidRDefault="00195BA4" w:rsidP="00195BA4">
      <w:pPr>
        <w:rPr>
          <w:rFonts w:ascii="Times New Roman" w:hAnsi="Times New Roman" w:cs="Times New Roman"/>
          <w:lang w:val="en-US"/>
        </w:rPr>
      </w:pPr>
      <w:r w:rsidRPr="00195BA4">
        <w:rPr>
          <w:rFonts w:ascii="Times New Roman" w:hAnsi="Times New Roman" w:cs="Times New Roman"/>
          <w:lang w:val="ru-RU"/>
        </w:rPr>
        <w:t>В Tata Steel рассчитывают, что цифровые копии предприятий помогут компании повысить гибкость управления, быстрее реагировать на изменения спроса и двигаться к стандартам Industry 4.0.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[13]</w:t>
      </w:r>
    </w:p>
    <w:p w14:paraId="01DF800B" w14:textId="1F55439E" w:rsidR="00195BA4" w:rsidRPr="00195BA4" w:rsidRDefault="00195BA4" w:rsidP="00195BA4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Siemens: цифровой двойник склада</w:t>
      </w:r>
    </w:p>
    <w:p w14:paraId="08F73A9C" w14:textId="77777777" w:rsidR="00195BA4" w:rsidRPr="00195BA4" w:rsidRDefault="00195BA4" w:rsidP="00195BA4">
      <w:pPr>
        <w:rPr>
          <w:rFonts w:ascii="Times New Roman" w:hAnsi="Times New Roman" w:cs="Times New Roman"/>
          <w:lang w:val="ru-RU"/>
        </w:rPr>
      </w:pPr>
      <w:r w:rsidRPr="00195BA4">
        <w:rPr>
          <w:rFonts w:ascii="Times New Roman" w:hAnsi="Times New Roman" w:cs="Times New Roman"/>
          <w:lang w:val="ru-RU"/>
        </w:rPr>
        <w:t>Компания Siemens построила полностью автоматизированный склад на заводе по производству электродвигателей в Бад-Нойштадте (Германия). Перед строительством в компании создали цифровой двойник склада: смоделировали его взаимодействие с производством и цепочку движения материалов. Это позволило оптимизировать логистику и быстрее ввести склад в эксплуатацию.</w:t>
      </w:r>
    </w:p>
    <w:p w14:paraId="43780842" w14:textId="3BFEDEE9" w:rsidR="00195BA4" w:rsidRPr="00FB4853" w:rsidRDefault="00195BA4" w:rsidP="00195BA4">
      <w:pPr>
        <w:rPr>
          <w:rFonts w:ascii="Times New Roman" w:hAnsi="Times New Roman" w:cs="Times New Roman"/>
          <w:lang w:val="en-US"/>
        </w:rPr>
      </w:pPr>
      <w:r w:rsidRPr="00195BA4">
        <w:rPr>
          <w:rFonts w:ascii="Times New Roman" w:hAnsi="Times New Roman" w:cs="Times New Roman"/>
          <w:lang w:val="ru-RU"/>
        </w:rPr>
        <w:t>После запуска Siemens продолжит использовать цифровую модель. Планируется, что двойник будет помогать в организации хранения, выстраивать поставки в нужной последовательности и определять порядок комплектации заказов.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[13]</w:t>
      </w:r>
    </w:p>
    <w:p w14:paraId="588B875C" w14:textId="2019FDB6" w:rsidR="00BE446A" w:rsidRDefault="00BE446A" w:rsidP="00BE446A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МЭИ: цифровой двойник турбогенератора</w:t>
      </w:r>
    </w:p>
    <w:p w14:paraId="1219ED00" w14:textId="577F4A9C" w:rsidR="00BE446A" w:rsidRDefault="00BE446A" w:rsidP="00BE446A">
      <w:p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</w:rPr>
        <w:t>Ученые Московского энергетического института (МЭИ) разработали цифровой двойник турбогенератора для атомных и тепловых электростанций. Он воспроизводит работу генератора в обычных и аварийных режимах и помогает прогнозировать поломки и вовремя заменять изношенные детали. Результат — аварии предотвращаются, а энергетические компании экономят на потенциальных простоях на ТЭЦ и АЭС.</w:t>
      </w:r>
      <w:r w:rsidR="00FB4853">
        <w:rPr>
          <w:rFonts w:ascii="Times New Roman" w:hAnsi="Times New Roman" w:cs="Times New Roman"/>
        </w:rPr>
        <w:t xml:space="preserve"> [12]</w:t>
      </w:r>
    </w:p>
    <w:p w14:paraId="5355F61D" w14:textId="285A9599" w:rsidR="00BE446A" w:rsidRPr="00BE446A" w:rsidRDefault="00BE446A" w:rsidP="00BE446A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Siemens</w:t>
      </w:r>
      <w:r w:rsidRPr="00BE446A">
        <w:rPr>
          <w:rFonts w:ascii="Times New Roman" w:hAnsi="Times New Roman" w:cs="Times New Roman"/>
          <w:lang w:val="en-US"/>
        </w:rPr>
        <w:t xml:space="preserve">: </w:t>
      </w:r>
      <w:r w:rsidRPr="00BE446A">
        <w:rPr>
          <w:rFonts w:ascii="Times New Roman" w:hAnsi="Times New Roman" w:cs="Times New Roman"/>
          <w:lang w:val="ru-RU"/>
        </w:rPr>
        <w:t>цифрово</w:t>
      </w:r>
      <w:r>
        <w:rPr>
          <w:rFonts w:ascii="Times New Roman" w:hAnsi="Times New Roman" w:cs="Times New Roman"/>
          <w:lang w:val="ru-RU"/>
        </w:rPr>
        <w:t>й</w:t>
      </w:r>
      <w:r w:rsidRPr="00BE446A">
        <w:rPr>
          <w:rFonts w:ascii="Times New Roman" w:hAnsi="Times New Roman" w:cs="Times New Roman"/>
          <w:lang w:val="en-US"/>
        </w:rPr>
        <w:t xml:space="preserve"> </w:t>
      </w:r>
      <w:r w:rsidRPr="00BE446A">
        <w:rPr>
          <w:rFonts w:ascii="Times New Roman" w:hAnsi="Times New Roman" w:cs="Times New Roman"/>
          <w:lang w:val="ru-RU"/>
        </w:rPr>
        <w:t>двойник</w:t>
      </w:r>
      <w:r w:rsidRPr="00BE446A">
        <w:rPr>
          <w:rFonts w:ascii="Times New Roman" w:hAnsi="Times New Roman" w:cs="Times New Roman"/>
          <w:lang w:val="en-US"/>
        </w:rPr>
        <w:t xml:space="preserve"> Grosses </w:t>
      </w:r>
      <w:proofErr w:type="spellStart"/>
      <w:r w:rsidRPr="00BE446A">
        <w:rPr>
          <w:rFonts w:ascii="Times New Roman" w:hAnsi="Times New Roman" w:cs="Times New Roman"/>
          <w:lang w:val="en-US"/>
        </w:rPr>
        <w:t>Festspielhaus</w:t>
      </w:r>
      <w:proofErr w:type="spellEnd"/>
    </w:p>
    <w:p w14:paraId="7D50F0BC" w14:textId="3CFD0E91" w:rsidR="00BE446A" w:rsidRPr="00FB4853" w:rsidRDefault="00BE446A" w:rsidP="00BE446A">
      <w:pPr>
        <w:rPr>
          <w:rFonts w:ascii="Times New Roman" w:hAnsi="Times New Roman" w:cs="Times New Roman"/>
          <w:lang w:val="en-US"/>
        </w:rPr>
      </w:pPr>
      <w:r w:rsidRPr="00BE446A">
        <w:rPr>
          <w:rFonts w:ascii="Times New Roman" w:hAnsi="Times New Roman" w:cs="Times New Roman"/>
          <w:lang w:val="ru-RU"/>
        </w:rPr>
        <w:t xml:space="preserve">Siemens создала цифрового двойника </w:t>
      </w:r>
      <w:proofErr w:type="spellStart"/>
      <w:r w:rsidRPr="00BE446A">
        <w:rPr>
          <w:rFonts w:ascii="Times New Roman" w:hAnsi="Times New Roman" w:cs="Times New Roman"/>
          <w:lang w:val="ru-RU"/>
        </w:rPr>
        <w:t>Grosses</w:t>
      </w:r>
      <w:proofErr w:type="spellEnd"/>
      <w:r w:rsidRPr="00BE446A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E446A">
        <w:rPr>
          <w:rFonts w:ascii="Times New Roman" w:hAnsi="Times New Roman" w:cs="Times New Roman"/>
          <w:lang w:val="ru-RU"/>
        </w:rPr>
        <w:t>Festspielhaus</w:t>
      </w:r>
      <w:proofErr w:type="spellEnd"/>
      <w:r w:rsidRPr="00BE446A">
        <w:rPr>
          <w:rFonts w:ascii="Times New Roman" w:hAnsi="Times New Roman" w:cs="Times New Roman"/>
          <w:lang w:val="ru-RU"/>
        </w:rPr>
        <w:t>, главной концертной площадки музыкального фестиваля в Зальцбурге. Точная 3D-модель учитывает акустические особенности концертного зала и свойства разных музыкальных инструментов и позволяет «репетировать» в виртуальном пространстве — экспериментировать с расстановкой инструментов, акустикой и даже отрабатывать нюансы звучания, не посещая зал физически. Благодаря виртуальной сцене новые постановки можно организовывать быстрее и с меньшими затратами.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[12]</w:t>
      </w:r>
    </w:p>
    <w:p w14:paraId="23F43CD7" w14:textId="71033AA2" w:rsidR="00BE446A" w:rsidRDefault="00BE446A" w:rsidP="00BE446A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>Объединенная двигателестроительная корпорация</w:t>
      </w:r>
      <w:r>
        <w:rPr>
          <w:rFonts w:ascii="Times New Roman" w:hAnsi="Times New Roman" w:cs="Times New Roman"/>
          <w:lang w:val="ru-RU"/>
        </w:rPr>
        <w:t>: цифровой двойник двигателя</w:t>
      </w:r>
    </w:p>
    <w:p w14:paraId="60C69F21" w14:textId="417C5A2F" w:rsidR="00BE446A" w:rsidRPr="00FB4853" w:rsidRDefault="00BE446A" w:rsidP="00BE446A">
      <w:pPr>
        <w:rPr>
          <w:rFonts w:ascii="Times New Roman" w:hAnsi="Times New Roman" w:cs="Times New Roman"/>
          <w:lang w:val="en-US"/>
        </w:rPr>
      </w:pPr>
      <w:r w:rsidRPr="00BE446A">
        <w:rPr>
          <w:rFonts w:ascii="Times New Roman" w:hAnsi="Times New Roman" w:cs="Times New Roman"/>
          <w:lang w:val="ru-RU"/>
        </w:rPr>
        <w:t>Объединенная двигателестроительная корпорация (входит в «Ростех») создала цифрового двойника двигателя для самолетов Як-130. Компания рассчитывает, что технология позволит совершенствовать характеристики силовой установки и тратить меньше времени и сил на проектирование новых модификаций двигателя. Компьютерное моделирование поможет сократить объем натурных испытаний и ускорить сертификацию авиационных двигателей, надеется «Ростех».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[12]</w:t>
      </w:r>
    </w:p>
    <w:p w14:paraId="152E82A0" w14:textId="602CA190" w:rsidR="00BE446A" w:rsidRDefault="00BE446A" w:rsidP="00BE446A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 xml:space="preserve">GE </w:t>
      </w:r>
      <w:proofErr w:type="spellStart"/>
      <w:r w:rsidRPr="00BE446A">
        <w:rPr>
          <w:rFonts w:ascii="Times New Roman" w:hAnsi="Times New Roman" w:cs="Times New Roman"/>
          <w:lang w:val="ru-RU"/>
        </w:rPr>
        <w:t>Healthcare</w:t>
      </w:r>
      <w:proofErr w:type="spellEnd"/>
      <w:r>
        <w:rPr>
          <w:rFonts w:ascii="Times New Roman" w:hAnsi="Times New Roman" w:cs="Times New Roman"/>
          <w:lang w:val="ru-RU"/>
        </w:rPr>
        <w:t xml:space="preserve">: цифровой двойник </w:t>
      </w:r>
      <w:r w:rsidRPr="00BE446A">
        <w:rPr>
          <w:rFonts w:ascii="Times New Roman" w:hAnsi="Times New Roman" w:cs="Times New Roman"/>
          <w:lang w:val="ru-RU"/>
        </w:rPr>
        <w:t>клиники</w:t>
      </w:r>
    </w:p>
    <w:p w14:paraId="2873E178" w14:textId="2659C12E" w:rsidR="00BE446A" w:rsidRPr="00FB4853" w:rsidRDefault="00BE446A" w:rsidP="00BE446A">
      <w:pPr>
        <w:rPr>
          <w:rFonts w:ascii="Times New Roman" w:hAnsi="Times New Roman" w:cs="Times New Roman"/>
          <w:lang w:val="en-US"/>
        </w:rPr>
      </w:pPr>
      <w:r w:rsidRPr="00BE446A">
        <w:rPr>
          <w:rFonts w:ascii="Times New Roman" w:hAnsi="Times New Roman" w:cs="Times New Roman"/>
          <w:lang w:val="ru-RU"/>
        </w:rPr>
        <w:t xml:space="preserve">Больницам сложно управлять загрузкой: иногда пациентов так много, что не хватает операционных и врачей. GE </w:t>
      </w:r>
      <w:proofErr w:type="spellStart"/>
      <w:r w:rsidRPr="00BE446A">
        <w:rPr>
          <w:rFonts w:ascii="Times New Roman" w:hAnsi="Times New Roman" w:cs="Times New Roman"/>
          <w:lang w:val="ru-RU"/>
        </w:rPr>
        <w:t>Healthcare</w:t>
      </w:r>
      <w:proofErr w:type="spellEnd"/>
      <w:r w:rsidRPr="00BE446A">
        <w:rPr>
          <w:rFonts w:ascii="Times New Roman" w:hAnsi="Times New Roman" w:cs="Times New Roman"/>
          <w:lang w:val="ru-RU"/>
        </w:rPr>
        <w:t xml:space="preserve"> создала виртуальную модель клиники, которая тестирует разные сценарии работы и загрузки: технология анализирует сезонные всплески заболеваемости, длительность госпитализации и помогает заранее подготовить койки и персонал. Это сокращает простои, улучшает планирование ресурсов и повышает качество решений.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[12]</w:t>
      </w:r>
    </w:p>
    <w:p w14:paraId="5CC2A53A" w14:textId="5F742EB3" w:rsidR="00BE446A" w:rsidRDefault="00BE446A" w:rsidP="00BE446A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BE446A">
        <w:rPr>
          <w:rFonts w:ascii="Times New Roman" w:hAnsi="Times New Roman" w:cs="Times New Roman"/>
          <w:lang w:val="ru-RU"/>
        </w:rPr>
        <w:t>Росатом</w:t>
      </w:r>
      <w:r>
        <w:rPr>
          <w:rFonts w:ascii="Times New Roman" w:hAnsi="Times New Roman" w:cs="Times New Roman"/>
          <w:lang w:val="ru-RU"/>
        </w:rPr>
        <w:t>:</w:t>
      </w:r>
      <w:r w:rsidRPr="00BE446A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 xml:space="preserve">цифровой двойник </w:t>
      </w:r>
      <w:r w:rsidRPr="00BE446A">
        <w:rPr>
          <w:rFonts w:ascii="Times New Roman" w:hAnsi="Times New Roman" w:cs="Times New Roman"/>
          <w:lang w:val="ru-RU"/>
        </w:rPr>
        <w:t>станции</w:t>
      </w:r>
    </w:p>
    <w:p w14:paraId="66DA89FB" w14:textId="0DAD42D7" w:rsidR="00BE446A" w:rsidRPr="00FB4853" w:rsidRDefault="009356D9" w:rsidP="009356D9">
      <w:pPr>
        <w:rPr>
          <w:rFonts w:ascii="Times New Roman" w:hAnsi="Times New Roman" w:cs="Times New Roman"/>
          <w:lang w:val="en-US"/>
        </w:rPr>
      </w:pPr>
      <w:r w:rsidRPr="009356D9">
        <w:rPr>
          <w:rFonts w:ascii="Times New Roman" w:hAnsi="Times New Roman" w:cs="Times New Roman"/>
          <w:lang w:val="ru-RU"/>
        </w:rPr>
        <w:t xml:space="preserve">Операторы электростанции учатся управлять реактором или тепловой генерирующей установкой в симуляторе, прежде чем работать с реальным оборудованием. Человеку сложно держать под </w:t>
      </w:r>
      <w:r w:rsidRPr="009356D9">
        <w:rPr>
          <w:rFonts w:ascii="Times New Roman" w:hAnsi="Times New Roman" w:cs="Times New Roman"/>
          <w:lang w:val="ru-RU"/>
        </w:rPr>
        <w:lastRenderedPageBreak/>
        <w:t>контролем 12 тысяч параметров современного энергоблока. Подразделение «Росатома» разработало цифровую 3D-модель станции с системой предиктивной аналитики. Она отслеживает работу систем и передает обобщенную информацию о текущем состоянии оборудования. Алгоритмы способны спрогнозировать параметры энергоблока на 30 минут вперед, чтобы предупредить возможные проблемы и повысить безопасность АЭС.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[12]</w:t>
      </w:r>
    </w:p>
    <w:p w14:paraId="6B902DF7" w14:textId="6CDC987C" w:rsidR="009356D9" w:rsidRDefault="009356D9" w:rsidP="009356D9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9356D9">
        <w:rPr>
          <w:rFonts w:ascii="Times New Roman" w:hAnsi="Times New Roman" w:cs="Times New Roman"/>
          <w:lang w:val="ru-RU"/>
        </w:rPr>
        <w:t>Лукойл</w:t>
      </w:r>
      <w:r>
        <w:rPr>
          <w:rFonts w:ascii="Times New Roman" w:hAnsi="Times New Roman" w:cs="Times New Roman"/>
          <w:lang w:val="ru-RU"/>
        </w:rPr>
        <w:t xml:space="preserve">: </w:t>
      </w:r>
      <w:r w:rsidRPr="009356D9">
        <w:rPr>
          <w:rFonts w:ascii="Times New Roman" w:hAnsi="Times New Roman" w:cs="Times New Roman"/>
          <w:lang w:val="ru-RU"/>
        </w:rPr>
        <w:t>цифров</w:t>
      </w:r>
      <w:r>
        <w:rPr>
          <w:rFonts w:ascii="Times New Roman" w:hAnsi="Times New Roman" w:cs="Times New Roman"/>
          <w:lang w:val="ru-RU"/>
        </w:rPr>
        <w:t xml:space="preserve">ая </w:t>
      </w:r>
      <w:r w:rsidRPr="009356D9">
        <w:rPr>
          <w:rFonts w:ascii="Times New Roman" w:hAnsi="Times New Roman" w:cs="Times New Roman"/>
          <w:lang w:val="ru-RU"/>
        </w:rPr>
        <w:t>копи</w:t>
      </w:r>
      <w:r>
        <w:rPr>
          <w:rFonts w:ascii="Times New Roman" w:hAnsi="Times New Roman" w:cs="Times New Roman"/>
          <w:lang w:val="ru-RU"/>
        </w:rPr>
        <w:t>я</w:t>
      </w:r>
      <w:r w:rsidRPr="009356D9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9356D9">
        <w:rPr>
          <w:rFonts w:ascii="Times New Roman" w:hAnsi="Times New Roman" w:cs="Times New Roman"/>
          <w:lang w:val="ru-RU"/>
        </w:rPr>
        <w:t>Ватьеганского</w:t>
      </w:r>
      <w:proofErr w:type="spellEnd"/>
      <w:r w:rsidRPr="009356D9">
        <w:rPr>
          <w:rFonts w:ascii="Times New Roman" w:hAnsi="Times New Roman" w:cs="Times New Roman"/>
          <w:lang w:val="ru-RU"/>
        </w:rPr>
        <w:t xml:space="preserve"> месторождения</w:t>
      </w:r>
    </w:p>
    <w:p w14:paraId="6307A2C5" w14:textId="74A5D31A" w:rsidR="009356D9" w:rsidRPr="00FB4853" w:rsidRDefault="009356D9" w:rsidP="009356D9">
      <w:pPr>
        <w:rPr>
          <w:rFonts w:ascii="Times New Roman" w:hAnsi="Times New Roman" w:cs="Times New Roman"/>
          <w:lang w:val="en-US"/>
        </w:rPr>
      </w:pPr>
      <w:r w:rsidRPr="009356D9">
        <w:rPr>
          <w:rFonts w:ascii="Times New Roman" w:hAnsi="Times New Roman" w:cs="Times New Roman"/>
          <w:lang w:val="ru-RU"/>
        </w:rPr>
        <w:t xml:space="preserve">«Лукойл» создал цифровую копию </w:t>
      </w:r>
      <w:proofErr w:type="spellStart"/>
      <w:r w:rsidRPr="009356D9">
        <w:rPr>
          <w:rFonts w:ascii="Times New Roman" w:hAnsi="Times New Roman" w:cs="Times New Roman"/>
          <w:lang w:val="ru-RU"/>
        </w:rPr>
        <w:t>Ватьеганского</w:t>
      </w:r>
      <w:proofErr w:type="spellEnd"/>
      <w:r w:rsidRPr="009356D9">
        <w:rPr>
          <w:rFonts w:ascii="Times New Roman" w:hAnsi="Times New Roman" w:cs="Times New Roman"/>
          <w:lang w:val="ru-RU"/>
        </w:rPr>
        <w:t xml:space="preserve"> месторождения для мониторинга и оптимизации добычи нефти. Модель охватывает всю производственную цепочку добычи: три тысячи скважин, 12 объектов разработки и пункт сбора и подготовки нефти. Она анализирует данные с датчиков, геологические параметры и экономические показатели, чтобы оптимизировать добычу и снижать затраты. Суммарный эффект от применения инструментов интегрированного моделирования на показатель EBITDA превышает 3 млрд ₽, подсчитали в компании.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[12]</w:t>
      </w:r>
    </w:p>
    <w:p w14:paraId="153700AE" w14:textId="0E178422" w:rsidR="009356D9" w:rsidRDefault="009356D9" w:rsidP="009356D9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Магнит: цифровой двойник торговых точек</w:t>
      </w:r>
    </w:p>
    <w:p w14:paraId="4858E4BC" w14:textId="69FE654D" w:rsidR="009356D9" w:rsidRPr="00FB4853" w:rsidRDefault="009356D9" w:rsidP="009356D9">
      <w:pPr>
        <w:rPr>
          <w:rFonts w:ascii="Times New Roman" w:hAnsi="Times New Roman" w:cs="Times New Roman"/>
          <w:lang w:val="en-US"/>
        </w:rPr>
      </w:pPr>
      <w:r w:rsidRPr="009356D9">
        <w:rPr>
          <w:rFonts w:ascii="Times New Roman" w:hAnsi="Times New Roman" w:cs="Times New Roman"/>
          <w:lang w:val="ru-RU"/>
        </w:rPr>
        <w:t>У супермаркетов «Магнит» оцифрована работа магазинов. Для этого ретейлер замерил хронометраж: 1 400 операций и 184 процесса — от выкладки товаров до обслуживания покупателей. На базе этих данных ретейлер рассчитал нормативы загрузки сотрудников и нашел «поглотители времени» — неэффективные действия, которые можно автоматизировать или выполнять быстрее. Теперь цифровые двойники торговых точек помогают лаборатории розничных технологий «Магнита» сокращать издержки на логистику и операционное управление за счет выбора оптимального ассортимента для каждого отдельного магазина в зависимости от расположения и размера населенного пункта, где он находится.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[12]</w:t>
      </w:r>
    </w:p>
    <w:p w14:paraId="35270F88" w14:textId="51317236" w:rsidR="009356D9" w:rsidRDefault="009356D9" w:rsidP="009356D9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Стадион «Фишт» в Сочи</w:t>
      </w:r>
    </w:p>
    <w:p w14:paraId="7B9D3066" w14:textId="4D42DCF3" w:rsidR="009356D9" w:rsidRPr="00FB4853" w:rsidRDefault="009356D9" w:rsidP="009356D9">
      <w:pPr>
        <w:rPr>
          <w:rFonts w:ascii="Times New Roman" w:hAnsi="Times New Roman" w:cs="Times New Roman"/>
          <w:lang w:val="en-US"/>
        </w:rPr>
      </w:pPr>
      <w:r w:rsidRPr="009356D9">
        <w:rPr>
          <w:rFonts w:ascii="Times New Roman" w:hAnsi="Times New Roman" w:cs="Times New Roman"/>
          <w:lang w:val="ru-RU"/>
        </w:rPr>
        <w:t>Стадион «Фишт» в Сочи при строительстве оснастили датчиками, которые передают данные о напряжении, вибрации и других параметрах в разных точках здания. Цифровой двойник анализирует состояние несущих конструкций и инженерных систем, генерирует отчеты и позволяет моделировать изменение настроек эксплуатации объекта. Цифровой двойник позволил рассчитать трансформацию крытой зимней арены на 40 000 зрителей (таким был объект на Олимпиаде 2014 года) в открытый футбольный стадион вместимостью 45 000 человек к чемпионату мира по футболу в 2018 году.</w:t>
      </w:r>
      <w:r w:rsidR="00FB4853">
        <w:rPr>
          <w:rFonts w:ascii="Times New Roman" w:hAnsi="Times New Roman" w:cs="Times New Roman"/>
          <w:lang w:val="en-US"/>
        </w:rPr>
        <w:t xml:space="preserve"> [12]</w:t>
      </w:r>
    </w:p>
    <w:p w14:paraId="03398860" w14:textId="3734BE68" w:rsidR="009356D9" w:rsidRDefault="009356D9" w:rsidP="009356D9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Агрохолдинг «Степь»</w:t>
      </w:r>
    </w:p>
    <w:p w14:paraId="6E936649" w14:textId="2F1AA534" w:rsidR="009356D9" w:rsidRPr="00FB4853" w:rsidRDefault="009356D9" w:rsidP="009356D9">
      <w:pPr>
        <w:rPr>
          <w:rFonts w:ascii="Times New Roman" w:hAnsi="Times New Roman" w:cs="Times New Roman"/>
          <w:lang w:val="en-US"/>
        </w:rPr>
      </w:pPr>
      <w:r w:rsidRPr="009356D9">
        <w:rPr>
          <w:rFonts w:ascii="Times New Roman" w:hAnsi="Times New Roman" w:cs="Times New Roman"/>
          <w:lang w:val="ru-RU"/>
        </w:rPr>
        <w:t xml:space="preserve">Кубанский агрохолдинг «Степь» с помощью </w:t>
      </w:r>
      <w:r>
        <w:rPr>
          <w:rFonts w:ascii="Times New Roman" w:hAnsi="Times New Roman" w:cs="Times New Roman"/>
          <w:lang w:val="ru-RU"/>
        </w:rPr>
        <w:t>цифрового двойника</w:t>
      </w:r>
      <w:r w:rsidRPr="009356D9">
        <w:rPr>
          <w:rFonts w:ascii="Times New Roman" w:hAnsi="Times New Roman" w:cs="Times New Roman"/>
          <w:lang w:val="ru-RU"/>
        </w:rPr>
        <w:t xml:space="preserve"> автоматизировал цепочку возделывания агрокультур — от планирования структуры посевных площадей до уборки и учета урожая. Сервис содержит оцифрованные карты полей и позволяет собирать и анализировать характеристики почвы, видеть, какие культуры высажены </w:t>
      </w:r>
      <w:proofErr w:type="gramStart"/>
      <w:r w:rsidRPr="009356D9">
        <w:rPr>
          <w:rFonts w:ascii="Times New Roman" w:hAnsi="Times New Roman" w:cs="Times New Roman"/>
          <w:lang w:val="ru-RU"/>
        </w:rPr>
        <w:t>в поле</w:t>
      </w:r>
      <w:proofErr w:type="gramEnd"/>
      <w:r w:rsidRPr="009356D9">
        <w:rPr>
          <w:rFonts w:ascii="Times New Roman" w:hAnsi="Times New Roman" w:cs="Times New Roman"/>
          <w:lang w:val="ru-RU"/>
        </w:rPr>
        <w:t xml:space="preserve"> и какая техника сейчас на нем работает. Квадрокоптеры осматривают поля агрохолдинга, а ИИ анализирует снимки растений, чтобы определить влажность зерна и выбрать оптимальный срок для уборки урожая. Искусственный интеллект помогает рассчитать оптимальную структуру посевов и зарабатывать, по собственным подсчетам компании, дополнительно около 300 млн ₽ в год.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[12]</w:t>
      </w:r>
    </w:p>
    <w:p w14:paraId="764A3CB9" w14:textId="7D795C24" w:rsidR="009356D9" w:rsidRDefault="009356D9" w:rsidP="009356D9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Банк «Хлынов»: цифровой двойник бизнеса</w:t>
      </w:r>
    </w:p>
    <w:p w14:paraId="2798C1B8" w14:textId="57F8D05B" w:rsidR="009356D9" w:rsidRPr="00FB4853" w:rsidRDefault="009356D9" w:rsidP="009356D9">
      <w:pPr>
        <w:rPr>
          <w:rFonts w:ascii="Times New Roman" w:hAnsi="Times New Roman" w:cs="Times New Roman"/>
          <w:lang w:val="en-US"/>
        </w:rPr>
      </w:pPr>
      <w:r w:rsidRPr="009356D9">
        <w:rPr>
          <w:rFonts w:ascii="Times New Roman" w:hAnsi="Times New Roman" w:cs="Times New Roman"/>
          <w:lang w:val="ru-RU"/>
        </w:rPr>
        <w:t xml:space="preserve">Региональный банк «Хлынов» из Кировской области создал цифрового двойника своего бизнеса, чтобы тестировать маркетинговые гипотезы и успешнее конкурировать с крупными банками в информационном поле. Построенный на ML-моделях двойник анализирует 20 факторов, включая ставку по кредитам и расположение офисов. За счет перераспределения рекламных бюджетов проект помог банку повысить количество заявок на кредит на 28%, а за счет автоматизации планирования — </w:t>
      </w:r>
      <w:r w:rsidRPr="009356D9">
        <w:rPr>
          <w:rFonts w:ascii="Times New Roman" w:hAnsi="Times New Roman" w:cs="Times New Roman"/>
          <w:lang w:val="ru-RU"/>
        </w:rPr>
        <w:lastRenderedPageBreak/>
        <w:t xml:space="preserve">сэкономить 180 человеко-часов, сообщала компания на премии </w:t>
      </w:r>
      <w:proofErr w:type="spellStart"/>
      <w:r w:rsidRPr="009356D9">
        <w:rPr>
          <w:rFonts w:ascii="Times New Roman" w:hAnsi="Times New Roman" w:cs="Times New Roman"/>
          <w:lang w:val="ru-RU"/>
        </w:rPr>
        <w:t>Finnext</w:t>
      </w:r>
      <w:proofErr w:type="spellEnd"/>
      <w:r w:rsidRPr="009356D9">
        <w:rPr>
          <w:rFonts w:ascii="Times New Roman" w:hAnsi="Times New Roman" w:cs="Times New Roman"/>
          <w:lang w:val="ru-RU"/>
        </w:rPr>
        <w:t>. Инструмент преобразовал маркетинг в стратегический центр, где решения принимаются на основе симуляции тысяч сценариев.</w:t>
      </w:r>
      <w:r w:rsidR="00FB4853" w:rsidRPr="00FB4853">
        <w:rPr>
          <w:rFonts w:ascii="Times New Roman" w:hAnsi="Times New Roman" w:cs="Times New Roman"/>
          <w:lang w:val="ru-RU"/>
        </w:rPr>
        <w:t xml:space="preserve"> </w:t>
      </w:r>
      <w:r w:rsidR="00FB4853">
        <w:rPr>
          <w:rFonts w:ascii="Times New Roman" w:hAnsi="Times New Roman" w:cs="Times New Roman"/>
          <w:lang w:val="en-US"/>
        </w:rPr>
        <w:t>[12]</w:t>
      </w:r>
    </w:p>
    <w:p w14:paraId="1C6EFFC7" w14:textId="72A8679B" w:rsidR="00BE446A" w:rsidRDefault="009356D9" w:rsidP="009356D9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Цифровой двойник Нотр-Дама</w:t>
      </w:r>
    </w:p>
    <w:p w14:paraId="214D0F8D" w14:textId="6740E96B" w:rsidR="009356D9" w:rsidRPr="005E0B4A" w:rsidRDefault="009356D9" w:rsidP="009356D9">
      <w:pPr>
        <w:rPr>
          <w:rFonts w:ascii="Times New Roman" w:hAnsi="Times New Roman" w:cs="Times New Roman"/>
          <w:lang w:val="en-US"/>
        </w:rPr>
      </w:pPr>
      <w:r w:rsidRPr="009356D9">
        <w:rPr>
          <w:rFonts w:ascii="Times New Roman" w:hAnsi="Times New Roman" w:cs="Times New Roman"/>
          <w:lang w:val="ru-RU"/>
        </w:rPr>
        <w:t xml:space="preserve">При реставрации парижского Нотр-Дама после пожара в 2019 году использовались новейшие технологии, в том числе роботы, машинное обучение, BIM-моделирование и т.д. Благодаря цифровому двойнику собора инженеры зафиксировали разрушенные участки и сопоставляли обломки, симулировали различные архитектурные решения, рассчитывали материалы. И после реконструкции копию продолжают использовать для мониторинга пожарной безопасности с помощью </w:t>
      </w:r>
      <w:proofErr w:type="spellStart"/>
      <w:r w:rsidRPr="009356D9">
        <w:rPr>
          <w:rFonts w:ascii="Times New Roman" w:hAnsi="Times New Roman" w:cs="Times New Roman"/>
          <w:lang w:val="ru-RU"/>
        </w:rPr>
        <w:t>IoT</w:t>
      </w:r>
      <w:proofErr w:type="spellEnd"/>
      <w:r w:rsidRPr="009356D9">
        <w:rPr>
          <w:rFonts w:ascii="Times New Roman" w:hAnsi="Times New Roman" w:cs="Times New Roman"/>
          <w:lang w:val="ru-RU"/>
        </w:rPr>
        <w:t>-датчиков.</w:t>
      </w:r>
      <w:r w:rsidR="005E0B4A">
        <w:rPr>
          <w:rFonts w:ascii="Times New Roman" w:hAnsi="Times New Roman" w:cs="Times New Roman"/>
          <w:lang w:val="en-US"/>
        </w:rPr>
        <w:t xml:space="preserve"> [8]</w:t>
      </w:r>
    </w:p>
    <w:p w14:paraId="73175446" w14:textId="1335DB33" w:rsidR="009356D9" w:rsidRDefault="008D35D6" w:rsidP="009356D9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8D35D6">
        <w:rPr>
          <w:rFonts w:ascii="Times New Roman" w:hAnsi="Times New Roman" w:cs="Times New Roman"/>
          <w:lang w:val="ru-RU"/>
        </w:rPr>
        <w:t xml:space="preserve"> </w:t>
      </w:r>
      <w:r w:rsidR="009356D9" w:rsidRPr="009356D9">
        <w:rPr>
          <w:rFonts w:ascii="Times New Roman" w:hAnsi="Times New Roman" w:cs="Times New Roman"/>
          <w:lang w:val="ru-RU"/>
        </w:rPr>
        <w:t>Colgate-Palmolive</w:t>
      </w:r>
      <w:r w:rsidR="009356D9">
        <w:rPr>
          <w:rFonts w:ascii="Times New Roman" w:hAnsi="Times New Roman" w:cs="Times New Roman"/>
          <w:lang w:val="ru-RU"/>
        </w:rPr>
        <w:t>: цифровой двойник продуктов</w:t>
      </w:r>
    </w:p>
    <w:p w14:paraId="07EBDD5D" w14:textId="4D32B84B" w:rsidR="009356D9" w:rsidRPr="005E0B4A" w:rsidRDefault="009356D9" w:rsidP="009356D9">
      <w:pPr>
        <w:rPr>
          <w:rFonts w:ascii="Times New Roman" w:hAnsi="Times New Roman" w:cs="Times New Roman"/>
          <w:lang w:val="en-US"/>
        </w:rPr>
      </w:pPr>
      <w:r w:rsidRPr="009356D9">
        <w:rPr>
          <w:rFonts w:ascii="Times New Roman" w:hAnsi="Times New Roman" w:cs="Times New Roman"/>
          <w:lang w:val="ru-RU"/>
        </w:rPr>
        <w:t>Colgate-Palmolive тестирует новые продукты на цифровых двойниках — виртуальных моделях потребителей, созданных для ускорения разработки инноваций. Хотя компания продолжает традиционные тесты с реальными людьми, цифровые двойники анализируют реакцию на новые функции продуктов, сокращая время вывода на рынок.</w:t>
      </w:r>
      <w:r w:rsidR="005E0B4A" w:rsidRPr="005E0B4A">
        <w:rPr>
          <w:rFonts w:ascii="Times New Roman" w:hAnsi="Times New Roman" w:cs="Times New Roman"/>
          <w:lang w:val="ru-RU"/>
        </w:rPr>
        <w:t xml:space="preserve"> </w:t>
      </w:r>
      <w:r w:rsidR="005E0B4A">
        <w:rPr>
          <w:rFonts w:ascii="Times New Roman" w:hAnsi="Times New Roman" w:cs="Times New Roman"/>
          <w:lang w:val="en-US"/>
        </w:rPr>
        <w:t>[8]</w:t>
      </w:r>
    </w:p>
    <w:p w14:paraId="4FB882B3" w14:textId="6CB913B4" w:rsidR="009356D9" w:rsidRDefault="008D35D6" w:rsidP="009356D9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Ford</w:t>
      </w:r>
      <w:r>
        <w:rPr>
          <w:rFonts w:ascii="Times New Roman" w:hAnsi="Times New Roman" w:cs="Times New Roman"/>
          <w:lang w:val="ru-RU"/>
        </w:rPr>
        <w:t>: цифровой двойник завода</w:t>
      </w:r>
    </w:p>
    <w:p w14:paraId="13B8BDBE" w14:textId="2942B676" w:rsidR="008D35D6" w:rsidRPr="005E0B4A" w:rsidRDefault="008D35D6" w:rsidP="008D35D6">
      <w:pPr>
        <w:rPr>
          <w:rFonts w:ascii="Times New Roman" w:hAnsi="Times New Roman" w:cs="Times New Roman"/>
          <w:lang w:val="en-US"/>
        </w:rPr>
      </w:pPr>
      <w:r w:rsidRPr="008D35D6">
        <w:rPr>
          <w:rFonts w:ascii="Times New Roman" w:hAnsi="Times New Roman" w:cs="Times New Roman"/>
          <w:lang w:val="ru-RU"/>
        </w:rPr>
        <w:t xml:space="preserve">Ford применяет технологию </w:t>
      </w:r>
      <w:r>
        <w:rPr>
          <w:rFonts w:ascii="Times New Roman" w:hAnsi="Times New Roman" w:cs="Times New Roman"/>
          <w:lang w:val="ru-RU"/>
        </w:rPr>
        <w:t xml:space="preserve">цифровых двойников </w:t>
      </w:r>
      <w:r w:rsidRPr="008D35D6">
        <w:rPr>
          <w:rFonts w:ascii="Times New Roman" w:hAnsi="Times New Roman" w:cs="Times New Roman"/>
          <w:lang w:val="ru-RU"/>
        </w:rPr>
        <w:t xml:space="preserve">на своем энергетическом заводе для оптимизации энергопотребления, выявления потерь и повышения эффективности оборудования, включая системы комбинированного производства тепла и электроэнергии. Интеграция </w:t>
      </w:r>
      <w:proofErr w:type="spellStart"/>
      <w:r w:rsidRPr="008D35D6">
        <w:rPr>
          <w:rFonts w:ascii="Times New Roman" w:hAnsi="Times New Roman" w:cs="Times New Roman"/>
          <w:lang w:val="ru-RU"/>
        </w:rPr>
        <w:t>IoT</w:t>
      </w:r>
      <w:proofErr w:type="spellEnd"/>
      <w:r w:rsidRPr="008D35D6">
        <w:rPr>
          <w:rFonts w:ascii="Times New Roman" w:hAnsi="Times New Roman" w:cs="Times New Roman"/>
          <w:lang w:val="ru-RU"/>
        </w:rPr>
        <w:t>-датчиков и машинного обучения позволяет модели автоматически адаптироваться, улучшая управление энергетическими рисками и операционные решения.</w:t>
      </w:r>
      <w:r w:rsidR="005E0B4A" w:rsidRPr="005E0B4A">
        <w:rPr>
          <w:rFonts w:ascii="Times New Roman" w:hAnsi="Times New Roman" w:cs="Times New Roman"/>
          <w:lang w:val="ru-RU"/>
        </w:rPr>
        <w:t xml:space="preserve"> </w:t>
      </w:r>
      <w:r w:rsidR="005E0B4A">
        <w:rPr>
          <w:rFonts w:ascii="Times New Roman" w:hAnsi="Times New Roman" w:cs="Times New Roman"/>
          <w:lang w:val="en-US"/>
        </w:rPr>
        <w:t>[8]</w:t>
      </w:r>
    </w:p>
    <w:p w14:paraId="0573D011" w14:textId="42F5DA00" w:rsidR="008D35D6" w:rsidRDefault="008D35D6" w:rsidP="008D35D6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Цифровой двойник Шанхая</w:t>
      </w:r>
    </w:p>
    <w:p w14:paraId="434A76D4" w14:textId="00552403" w:rsidR="008D35D6" w:rsidRPr="005E0B4A" w:rsidRDefault="008D35D6" w:rsidP="008D35D6">
      <w:pPr>
        <w:rPr>
          <w:rFonts w:ascii="Times New Roman" w:hAnsi="Times New Roman" w:cs="Times New Roman"/>
          <w:lang w:val="en-US"/>
        </w:rPr>
      </w:pPr>
      <w:r w:rsidRPr="008D35D6">
        <w:rPr>
          <w:rFonts w:ascii="Times New Roman" w:hAnsi="Times New Roman" w:cs="Times New Roman"/>
          <w:lang w:val="ru-RU"/>
        </w:rPr>
        <w:t>Китайские ученые создали цифровой двойник Шанхая с точностью до 3 см. Виртуальный город, построенный на основе данных с дронов, лидаров и ИИ, помогает полиции просматривать планировки зданий, коммуникации и оперативные данные в реальном времени. Система используется для точного управления городской инфраструктурой и предотвращения преступлений.</w:t>
      </w:r>
      <w:r w:rsidR="005E0B4A" w:rsidRPr="005E0B4A">
        <w:rPr>
          <w:rFonts w:ascii="Times New Roman" w:hAnsi="Times New Roman" w:cs="Times New Roman"/>
          <w:lang w:val="ru-RU"/>
        </w:rPr>
        <w:t xml:space="preserve"> </w:t>
      </w:r>
      <w:r w:rsidR="005E0B4A">
        <w:rPr>
          <w:rFonts w:ascii="Times New Roman" w:hAnsi="Times New Roman" w:cs="Times New Roman"/>
          <w:lang w:val="en-US"/>
        </w:rPr>
        <w:t>[8]</w:t>
      </w:r>
    </w:p>
    <w:p w14:paraId="314A1B26" w14:textId="2B38F403" w:rsidR="008D35D6" w:rsidRPr="008D35D6" w:rsidRDefault="008D35D6" w:rsidP="008D35D6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en-US"/>
        </w:rPr>
        <w:t>Toyota</w:t>
      </w:r>
    </w:p>
    <w:p w14:paraId="21E1CDBA" w14:textId="237125E0" w:rsidR="00620994" w:rsidRPr="005E0B4A" w:rsidRDefault="008D35D6" w:rsidP="008D35D6">
      <w:pPr>
        <w:rPr>
          <w:rFonts w:ascii="Times New Roman" w:hAnsi="Times New Roman" w:cs="Times New Roman"/>
          <w:lang w:val="en-US"/>
        </w:rPr>
      </w:pPr>
      <w:r w:rsidRPr="008D35D6">
        <w:rPr>
          <w:rFonts w:ascii="Times New Roman" w:hAnsi="Times New Roman" w:cs="Times New Roman"/>
          <w:lang w:val="ru-RU"/>
        </w:rPr>
        <w:t>Компания Toyota использует цифровые двойники в цепочке поставок, что позволяет минимизировать задержки, управлять складскими запасами и прогнозировать потребности в производстве.</w:t>
      </w:r>
      <w:r w:rsidR="005E0B4A" w:rsidRPr="005E0B4A">
        <w:rPr>
          <w:rFonts w:ascii="Times New Roman" w:hAnsi="Times New Roman" w:cs="Times New Roman"/>
          <w:lang w:val="ru-RU"/>
        </w:rPr>
        <w:t xml:space="preserve"> </w:t>
      </w:r>
      <w:r w:rsidR="005E0B4A">
        <w:rPr>
          <w:rFonts w:ascii="Times New Roman" w:hAnsi="Times New Roman" w:cs="Times New Roman"/>
          <w:lang w:val="en-US"/>
        </w:rPr>
        <w:t>[2]</w:t>
      </w:r>
    </w:p>
    <w:p w14:paraId="7068B058" w14:textId="7B260C14" w:rsidR="008D35D6" w:rsidRPr="008D35D6" w:rsidRDefault="008D35D6" w:rsidP="008D35D6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en-US"/>
        </w:rPr>
      </w:pPr>
      <w:r w:rsidRPr="00B3218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Цифровой двойник Москвы</w:t>
      </w:r>
    </w:p>
    <w:p w14:paraId="452361C6" w14:textId="55A774D3" w:rsidR="00620994" w:rsidRDefault="008D35D6" w:rsidP="008D35D6">
      <w:pPr>
        <w:rPr>
          <w:rFonts w:ascii="Times New Roman" w:hAnsi="Times New Roman" w:cs="Times New Roman"/>
          <w:lang w:val="ru-RU"/>
        </w:rPr>
      </w:pPr>
      <w:r w:rsidRPr="008D35D6">
        <w:rPr>
          <w:rFonts w:ascii="Times New Roman" w:hAnsi="Times New Roman" w:cs="Times New Roman"/>
          <w:lang w:val="ru-RU"/>
        </w:rPr>
        <w:t>Цифровой двойник Москвы» — точная 3D-копия (так называемая фотограмметрическая модель) территории города.</w:t>
      </w:r>
      <w:r>
        <w:rPr>
          <w:rFonts w:ascii="Times New Roman" w:hAnsi="Times New Roman" w:cs="Times New Roman"/>
          <w:lang w:val="ru-RU"/>
        </w:rPr>
        <w:t xml:space="preserve"> </w:t>
      </w:r>
      <w:r w:rsidRPr="008D35D6">
        <w:rPr>
          <w:rFonts w:ascii="Times New Roman" w:hAnsi="Times New Roman" w:cs="Times New Roman"/>
          <w:lang w:val="ru-RU"/>
        </w:rPr>
        <w:t>На копию Москвы нанесены сети инженерных и транспортных коммуникаций так, как они расположены в реальном городе.</w:t>
      </w:r>
      <w:r>
        <w:rPr>
          <w:rFonts w:ascii="Times New Roman" w:hAnsi="Times New Roman" w:cs="Times New Roman"/>
          <w:lang w:val="ru-RU"/>
        </w:rPr>
        <w:t xml:space="preserve"> </w:t>
      </w:r>
      <w:r w:rsidRPr="008D35D6">
        <w:rPr>
          <w:rFonts w:ascii="Times New Roman" w:hAnsi="Times New Roman" w:cs="Times New Roman"/>
          <w:lang w:val="ru-RU"/>
        </w:rPr>
        <w:t>Двойник формируют более 12 миллионов подробных фотографий территории столицы. Сами фото делаются под разными ракурсами с воздуха (с вертолётов) и с земли.</w:t>
      </w:r>
      <w:r>
        <w:rPr>
          <w:rFonts w:ascii="Times New Roman" w:hAnsi="Times New Roman" w:cs="Times New Roman"/>
          <w:lang w:val="ru-RU"/>
        </w:rPr>
        <w:t xml:space="preserve"> </w:t>
      </w:r>
      <w:r w:rsidRPr="008D35D6">
        <w:rPr>
          <w:rFonts w:ascii="Times New Roman" w:hAnsi="Times New Roman" w:cs="Times New Roman"/>
          <w:lang w:val="ru-RU"/>
        </w:rPr>
        <w:t>Модель должна меняться в полном соответствии с тем, как меняется город. Поэтому каждый год снимки в «Цифровом двойнике Москвы» полностью обновляются.</w:t>
      </w:r>
      <w:r>
        <w:rPr>
          <w:rFonts w:ascii="Times New Roman" w:hAnsi="Times New Roman" w:cs="Times New Roman"/>
          <w:lang w:val="ru-RU"/>
        </w:rPr>
        <w:t xml:space="preserve"> </w:t>
      </w:r>
      <w:r w:rsidRPr="008D35D6">
        <w:rPr>
          <w:rFonts w:ascii="Times New Roman" w:hAnsi="Times New Roman" w:cs="Times New Roman"/>
          <w:lang w:val="ru-RU"/>
        </w:rPr>
        <w:t>Кроме «банка фотографий» в копию Москвы загружены несколько тысяч слоёв массивов данных по разным сферам жизни города. Данные обновляются в реальном времени. Но и это ещё не всё. Часть «Цифрового двойника Москвы» — архив панорам полной территории города с 2013 года. Заархивированы все 13 тысяч километров. Этот архив помогает максимально точно проводить измерения при проектировании новых городских объектов.</w:t>
      </w:r>
      <w:r>
        <w:rPr>
          <w:rFonts w:ascii="Times New Roman" w:hAnsi="Times New Roman" w:cs="Times New Roman"/>
          <w:lang w:val="ru-RU"/>
        </w:rPr>
        <w:t xml:space="preserve"> </w:t>
      </w:r>
      <w:r w:rsidRPr="008D35D6">
        <w:rPr>
          <w:rFonts w:ascii="Times New Roman" w:hAnsi="Times New Roman" w:cs="Times New Roman"/>
          <w:lang w:val="ru-RU"/>
        </w:rPr>
        <w:t xml:space="preserve">В 3D-модели Москвы используются три </w:t>
      </w:r>
      <w:r w:rsidRPr="008D35D6">
        <w:rPr>
          <w:rFonts w:ascii="Times New Roman" w:hAnsi="Times New Roman" w:cs="Times New Roman"/>
          <w:lang w:val="ru-RU"/>
        </w:rPr>
        <w:lastRenderedPageBreak/>
        <w:t>алгоритма. Их задача — лучшая детализация снимков, проведение цветокоррекции фотографий и удаление с них объектов, которые могут мешать движению транспорта.</w:t>
      </w:r>
    </w:p>
    <w:p w14:paraId="04A7D7BF" w14:textId="5E8AF53E" w:rsidR="008D35D6" w:rsidRPr="005E0B4A" w:rsidRDefault="008D35D6" w:rsidP="008D35D6">
      <w:pPr>
        <w:rPr>
          <w:rFonts w:ascii="Times New Roman" w:hAnsi="Times New Roman" w:cs="Times New Roman"/>
          <w:lang w:val="en-US"/>
        </w:rPr>
      </w:pPr>
      <w:r w:rsidRPr="008D35D6">
        <w:rPr>
          <w:rFonts w:ascii="Times New Roman" w:hAnsi="Times New Roman" w:cs="Times New Roman"/>
          <w:lang w:val="ru-RU"/>
        </w:rPr>
        <w:t>С помощью «Цифрового двойника Москвы» уже построено более 3000 тысячи зданий, в том числе известный инновационный кластер «Ломоносов» на Воробьёвых Горах.</w:t>
      </w:r>
      <w:r>
        <w:rPr>
          <w:rFonts w:ascii="Times New Roman" w:hAnsi="Times New Roman" w:cs="Times New Roman"/>
          <w:lang w:val="ru-RU"/>
        </w:rPr>
        <w:t xml:space="preserve"> </w:t>
      </w:r>
      <w:r w:rsidRPr="008D35D6">
        <w:rPr>
          <w:rFonts w:ascii="Times New Roman" w:hAnsi="Times New Roman" w:cs="Times New Roman"/>
          <w:lang w:val="ru-RU"/>
        </w:rPr>
        <w:t>Двойник также помогает контролировать ход строительных работ с помощью видео с городских камер и квадрокоптеров. Им пользуются для контроля вывоза отходов строительства и сноса зданий, наблюдения за движением городского общественного транспорта и выполнения работ в коммунальном хозяйстве.</w:t>
      </w:r>
      <w:r w:rsidR="005E0B4A" w:rsidRPr="005E0B4A">
        <w:rPr>
          <w:rFonts w:ascii="Times New Roman" w:hAnsi="Times New Roman" w:cs="Times New Roman"/>
          <w:lang w:val="ru-RU"/>
        </w:rPr>
        <w:t xml:space="preserve"> </w:t>
      </w:r>
      <w:r w:rsidR="005E0B4A">
        <w:rPr>
          <w:rFonts w:ascii="Times New Roman" w:hAnsi="Times New Roman" w:cs="Times New Roman"/>
          <w:lang w:val="en-US"/>
        </w:rPr>
        <w:t>[2]</w:t>
      </w:r>
    </w:p>
    <w:p w14:paraId="00979A3F" w14:textId="5D810989" w:rsidR="008D35D6" w:rsidRDefault="008D35D6" w:rsidP="008D35D6">
      <w:pPr>
        <w:pStyle w:val="a7"/>
        <w:numPr>
          <w:ilvl w:val="0"/>
          <w:numId w:val="12"/>
        </w:numPr>
        <w:rPr>
          <w:rFonts w:ascii="Times New Roman" w:hAnsi="Times New Roman" w:cs="Times New Roman"/>
          <w:lang w:val="ru-RU"/>
        </w:rPr>
      </w:pPr>
      <w:r w:rsidRPr="008D35D6">
        <w:rPr>
          <w:rFonts w:ascii="Times New Roman" w:hAnsi="Times New Roman" w:cs="Times New Roman"/>
          <w:lang w:val="ru-RU"/>
        </w:rPr>
        <w:t>Schneider Electric</w:t>
      </w:r>
    </w:p>
    <w:p w14:paraId="54794879" w14:textId="538D190F" w:rsidR="008D35D6" w:rsidRDefault="008D35D6" w:rsidP="008D35D6">
      <w:pPr>
        <w:rPr>
          <w:rFonts w:ascii="Times New Roman" w:hAnsi="Times New Roman" w:cs="Times New Roman"/>
          <w:lang w:val="ru-RU"/>
        </w:rPr>
      </w:pPr>
      <w:r w:rsidRPr="008D35D6">
        <w:rPr>
          <w:rFonts w:ascii="Times New Roman" w:hAnsi="Times New Roman" w:cs="Times New Roman"/>
          <w:lang w:val="ru-RU"/>
        </w:rPr>
        <w:t>На одном из европейских нефтеперерабатывающих предприятий система предикативной (прогнозной) аналитики Schneider Electric позволила предсказать сбой большого компрессора за 25 дней до того, как он случился. Это сэкономило компании несколько миллионов долларов.</w:t>
      </w:r>
    </w:p>
    <w:p w14:paraId="5B014B7E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0A6E1816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32EDE5DE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49CFE6E1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70D97435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3FDCEFDF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695E0A9E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04DB9576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0FC53C65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59B7564F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13BDE964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2037C7C3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29C939C8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392F2D58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1EAD6BB3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4D8169C1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6882E6E6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4EB02E4F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4C357A3B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014A863C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2D3CABC4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21E05E0E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0330765B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2BAD3F75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2A4D5D3F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174497E9" w14:textId="77777777" w:rsidR="00793C22" w:rsidRDefault="00793C22" w:rsidP="008D35D6">
      <w:pPr>
        <w:rPr>
          <w:rFonts w:ascii="Times New Roman" w:hAnsi="Times New Roman" w:cs="Times New Roman"/>
          <w:lang w:val="ru-RU"/>
        </w:rPr>
      </w:pPr>
    </w:p>
    <w:p w14:paraId="49E0F65C" w14:textId="5EA11F18" w:rsidR="00B32188" w:rsidRDefault="00793C22" w:rsidP="00B3218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                                              Список источников</w:t>
      </w:r>
    </w:p>
    <w:p w14:paraId="463D54A6" w14:textId="77777777" w:rsidR="00B32188" w:rsidRPr="00B32188" w:rsidRDefault="00B32188" w:rsidP="00B32188">
      <w:pPr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65802E9" w14:textId="0E96DD26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1. Цифровые двойники производственных процессов: таблицы создания и применения [Электронный ресурс] // INNER. – 2025. – 30 июня.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</w:t>
      </w:r>
      <w:r w:rsidRPr="00B32188">
        <w:rPr>
          <w:rFonts w:ascii="Times New Roman" w:hAnsi="Times New Roman" w:cs="Times New Roman"/>
          <w:lang w:val="ru-RU"/>
        </w:rPr>
        <w:t xml:space="preserve">: https://inner.su/articles/tsifrovye-dvoyniki-proizvodstvennykh-protsessov-tablitsy-sozdaniya-i-primeneniya/?ysclid=mg6qxb53gs576110547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0974762C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53E61B13" w14:textId="47369106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2. Цифровые двойники для принятия решений [Электронный ресурс] // Блог Т-Банка.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>
        <w:rPr>
          <w:rFonts w:ascii="Times New Roman" w:hAnsi="Times New Roman" w:cs="Times New Roman"/>
          <w:color w:val="000000"/>
          <w:kern w:val="0"/>
          <w:lang w:val="ru-RU"/>
        </w:rPr>
        <w:t xml:space="preserve"> </w:t>
      </w:r>
      <w:r w:rsidRPr="00B32188">
        <w:rPr>
          <w:rFonts w:ascii="Times New Roman" w:hAnsi="Times New Roman" w:cs="Times New Roman"/>
          <w:lang w:val="ru-RU"/>
        </w:rPr>
        <w:t xml:space="preserve">https://secrets.tbank.ru/blogi-kompanij/cifrovye-dvojniki-dlya-prinyatiya-reshenij/?ysclid=mg6qwpk9lo868959367&amp;utm_referrer=https%3A%2F%2Fya.ru%2F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3DA97E5F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2A61CD84" w14:textId="210EE4B5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3. Баканова А. Почти полная автономия: как цифровые двойники меняют крупные производства по всему миру [Электронный ресурс] // Techinsider.ru.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>
        <w:rPr>
          <w:rFonts w:ascii="Times New Roman" w:hAnsi="Times New Roman" w:cs="Times New Roman"/>
          <w:color w:val="000000"/>
          <w:kern w:val="0"/>
          <w:lang w:val="ru-RU"/>
        </w:rPr>
        <w:t xml:space="preserve"> </w:t>
      </w:r>
      <w:r w:rsidRPr="00B32188">
        <w:rPr>
          <w:rFonts w:ascii="Times New Roman" w:hAnsi="Times New Roman" w:cs="Times New Roman"/>
          <w:lang w:val="ru-RU"/>
        </w:rPr>
        <w:t xml:space="preserve">https://www.techinsider.ru/technologies/1692241-pochti-polnaya-avtonomiya-kak-cifrovye-dvoiniki-menyayut-krupnye-proizvodstva-po-vsemu-miru/?ysclid=mg6qyb8f4f371192031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051613FA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3B091B30" w14:textId="04624D44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4. Цифровые двойники в промышленности: что это, как их развивают в России и какие предприятия используют [Электронный ресурс] // Промплощадка. – 2024. – 30 янв.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https://indpages.ru/solutions/czifrovye-dvojniki-v-promyshlennosti/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6764D135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21BAD71E" w14:textId="2DCF51F6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5. Пирогов В. Digital Twin — цифровая копия физической системы [Электронный ресурс] // Habr.com.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https://habr.com/ru/articles/887936/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17DB4CDA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53200E74" w14:textId="4F59F079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6. Что такое технология цифрового двойника? – Общие сведения о технологии цифрового двойника [Электронный ресурс] // AWS Amazon Web Services.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https://aws.amazon.com/ru/what-is/digital-twin/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0FD74804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50F28D0E" w14:textId="778F0B04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7. Цифровой двойник [Электронный ресурс] // Википедия.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https://ru.wikipedia.org/wiki/Цифровой_двойник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041A367E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7CA94288" w14:textId="507E8F4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8. </w:t>
      </w:r>
      <w:proofErr w:type="spellStart"/>
      <w:r w:rsidRPr="00B32188">
        <w:rPr>
          <w:rFonts w:ascii="Times New Roman" w:hAnsi="Times New Roman" w:cs="Times New Roman"/>
          <w:lang w:val="ru-RU"/>
        </w:rPr>
        <w:t>Гресева</w:t>
      </w:r>
      <w:proofErr w:type="spellEnd"/>
      <w:r w:rsidRPr="00B32188">
        <w:rPr>
          <w:rFonts w:ascii="Times New Roman" w:hAnsi="Times New Roman" w:cs="Times New Roman"/>
          <w:lang w:val="ru-RU"/>
        </w:rPr>
        <w:t xml:space="preserve"> И. Как устроены цифровые двойники: этапы разработки и примеры использования [Электронный ресурс] // </w:t>
      </w:r>
      <w:proofErr w:type="spellStart"/>
      <w:proofErr w:type="gramStart"/>
      <w:r w:rsidRPr="00B32188">
        <w:rPr>
          <w:rFonts w:ascii="Times New Roman" w:hAnsi="Times New Roman" w:cs="Times New Roman"/>
          <w:lang w:val="ru-RU"/>
        </w:rPr>
        <w:t>Softline</w:t>
      </w:r>
      <w:proofErr w:type="spellEnd"/>
      <w:r w:rsidRPr="00B32188">
        <w:rPr>
          <w:rFonts w:ascii="Times New Roman" w:hAnsi="Times New Roman" w:cs="Times New Roman"/>
          <w:lang w:val="ru-RU"/>
        </w:rPr>
        <w:t xml:space="preserve"> :</w:t>
      </w:r>
      <w:proofErr w:type="gramEnd"/>
      <w:r w:rsidRPr="00B32188">
        <w:rPr>
          <w:rFonts w:ascii="Times New Roman" w:hAnsi="Times New Roman" w:cs="Times New Roman"/>
          <w:lang w:val="ru-RU"/>
        </w:rPr>
        <w:t xml:space="preserve"> блог. – 2025. – 29 апр.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https://softline.ru/about/blog/kak-</w:t>
      </w:r>
      <w:r w:rsidRPr="00B32188">
        <w:rPr>
          <w:rFonts w:ascii="Times New Roman" w:hAnsi="Times New Roman" w:cs="Times New Roman"/>
          <w:lang w:val="ru-RU"/>
        </w:rPr>
        <w:lastRenderedPageBreak/>
        <w:t xml:space="preserve">ustroeny-tsifrovye-dvoyniki-etapy-razrabotki-i-primery-ispolzovaniya?ysclid=mg6qwigvb3174765390#Digital-Twins-made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046A558B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7E606BD1" w14:textId="53EF856B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9. Как цифровые двойники меняют экономику [Электронный ресурс] // СБЕР СОВА. – 2025. – 14 янв.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https://sbersova.ru/sections/economy/kak-tsifrovyye-dvoyniki-menyayut-ekonomiku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54152537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4A418539" w14:textId="6804A4D2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10. Что такое цифровые двойники и как они работают? [Электронный ресурс] // </w:t>
      </w:r>
      <w:proofErr w:type="spellStart"/>
      <w:r w:rsidRPr="00B32188">
        <w:rPr>
          <w:rFonts w:ascii="Times New Roman" w:hAnsi="Times New Roman" w:cs="Times New Roman"/>
          <w:lang w:val="ru-RU"/>
        </w:rPr>
        <w:t>Unity</w:t>
      </w:r>
      <w:proofErr w:type="spellEnd"/>
      <w:r w:rsidRPr="00B32188">
        <w:rPr>
          <w:rFonts w:ascii="Times New Roman" w:hAnsi="Times New Roman" w:cs="Times New Roman"/>
          <w:lang w:val="ru-RU"/>
        </w:rPr>
        <w:t xml:space="preserve">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https://unity.com/ru/topics/digital-twin-definition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4EA0B82B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06C62902" w14:textId="0F23705F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11. Зуйкова А. Цифровой двойник: что это, примеры, применение [Электронный ресурс] // РБК Тренды. – 2021. – 02 авг.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https://trends.rbc.ru/trends/amp/news/6107e5339a79478125166eeb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7B1FEDF7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12F91E6F" w14:textId="6E4B5A4C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12. Мальцева А. Что такое </w:t>
      </w:r>
      <w:proofErr w:type="spellStart"/>
      <w:r w:rsidRPr="00B32188">
        <w:rPr>
          <w:rFonts w:ascii="Times New Roman" w:hAnsi="Times New Roman" w:cs="Times New Roman"/>
          <w:lang w:val="ru-RU"/>
        </w:rPr>
        <w:t>digital</w:t>
      </w:r>
      <w:proofErr w:type="spellEnd"/>
      <w:r w:rsidRPr="00B32188">
        <w:rPr>
          <w:rFonts w:ascii="Times New Roman" w:hAnsi="Times New Roman" w:cs="Times New Roman"/>
          <w:lang w:val="ru-RU"/>
        </w:rPr>
        <w:t xml:space="preserve"> </w:t>
      </w:r>
      <w:proofErr w:type="spellStart"/>
      <w:r w:rsidRPr="00B32188">
        <w:rPr>
          <w:rFonts w:ascii="Times New Roman" w:hAnsi="Times New Roman" w:cs="Times New Roman"/>
          <w:lang w:val="ru-RU"/>
        </w:rPr>
        <w:t>twin</w:t>
      </w:r>
      <w:proofErr w:type="spellEnd"/>
      <w:r w:rsidRPr="00B32188">
        <w:rPr>
          <w:rFonts w:ascii="Times New Roman" w:hAnsi="Times New Roman" w:cs="Times New Roman"/>
          <w:lang w:val="ru-RU"/>
        </w:rPr>
        <w:t xml:space="preserve"> и как они помогают бизнесу экономить миллионы [Электронный ресурс] // Raiffeisen Media. – 2025. – 19 авг.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https://www.raiffeisen-media.ru/biznes/chto-takoe-digital-twin-i-kak-oni-pomogayut-biznesu-ekonomit-milliony/?ysclid=mg6qwdbrie42510562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7A114BFB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049CDD37" w14:textId="26C36EFB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13. Лунёв Н. Цифровой двойник: что это такое, применение в промышленности и создание двойника производства [Электронный ресурс] // Coop-tech.ru. – 2025. – 08 дек.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https://media.coop-tech.ru/articles/upravlenie-proizvodstvom/cifrovoy-dvoynik-proizvodstva/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10DF3238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5D963A66" w14:textId="2933B7B8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>14. Цифровые двойники [Электронный ресурс</w:t>
      </w:r>
      <w:proofErr w:type="gramStart"/>
      <w:r w:rsidRPr="00B32188">
        <w:rPr>
          <w:rFonts w:ascii="Times New Roman" w:hAnsi="Times New Roman" w:cs="Times New Roman"/>
          <w:lang w:val="ru-RU"/>
        </w:rPr>
        <w:t>] :</w:t>
      </w:r>
      <w:proofErr w:type="gramEnd"/>
      <w:r w:rsidRPr="00B32188">
        <w:rPr>
          <w:rFonts w:ascii="Times New Roman" w:hAnsi="Times New Roman" w:cs="Times New Roman"/>
          <w:lang w:val="ru-RU"/>
        </w:rPr>
        <w:t xml:space="preserve"> учеб. материалы // Портал Томского политехнического университета.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https://portal.tpu.ru/SHARED/e/EGOREFR/learn/САПР%20ТП/Tab/Цифровые%20двойники.pdf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p w14:paraId="674B53C3" w14:textId="77777777" w:rsidR="00B32188" w:rsidRPr="00B32188" w:rsidRDefault="00B32188" w:rsidP="00B32188">
      <w:pPr>
        <w:rPr>
          <w:rFonts w:ascii="Times New Roman" w:hAnsi="Times New Roman" w:cs="Times New Roman"/>
          <w:lang w:val="ru-RU"/>
        </w:rPr>
      </w:pPr>
    </w:p>
    <w:p w14:paraId="5D3982DE" w14:textId="790B4B97" w:rsidR="00B32188" w:rsidRPr="008D35D6" w:rsidRDefault="00B32188" w:rsidP="00B32188">
      <w:pPr>
        <w:rPr>
          <w:rFonts w:ascii="Times New Roman" w:hAnsi="Times New Roman" w:cs="Times New Roman"/>
          <w:lang w:val="ru-RU"/>
        </w:rPr>
      </w:pPr>
      <w:r w:rsidRPr="00B32188">
        <w:rPr>
          <w:rFonts w:ascii="Times New Roman" w:hAnsi="Times New Roman" w:cs="Times New Roman"/>
          <w:lang w:val="ru-RU"/>
        </w:rPr>
        <w:t xml:space="preserve">15. Гришина Е. Цифровизация бизнес процессов: что это, зачем и как внедрять [Электронный ресурс] // Habr.com. – 2022. – 23 авг. – </w:t>
      </w:r>
      <w:r>
        <w:rPr>
          <w:rFonts w:ascii="Times New Roman" w:hAnsi="Times New Roman" w:cs="Times New Roman"/>
          <w:color w:val="000000"/>
          <w:kern w:val="0"/>
          <w:lang w:val="ru-RU"/>
        </w:rPr>
        <w:t>URL:</w:t>
      </w:r>
      <w:r w:rsidRPr="00B32188">
        <w:rPr>
          <w:rFonts w:ascii="Times New Roman" w:hAnsi="Times New Roman" w:cs="Times New Roman"/>
          <w:lang w:val="ru-RU"/>
        </w:rPr>
        <w:t xml:space="preserve"> https://habr.com/ru/articles/684250/ (дата обращения: </w:t>
      </w:r>
      <w:r>
        <w:rPr>
          <w:rFonts w:ascii="Times New Roman" w:hAnsi="Times New Roman" w:cs="Times New Roman"/>
          <w:lang w:val="ru-RU"/>
        </w:rPr>
        <w:t>30</w:t>
      </w:r>
      <w:r w:rsidRPr="00B32188">
        <w:rPr>
          <w:rFonts w:ascii="Times New Roman" w:hAnsi="Times New Roman" w:cs="Times New Roman"/>
          <w:lang w:val="ru-RU"/>
        </w:rPr>
        <w:t>.1</w:t>
      </w:r>
      <w:r>
        <w:rPr>
          <w:rFonts w:ascii="Times New Roman" w:hAnsi="Times New Roman" w:cs="Times New Roman"/>
          <w:lang w:val="ru-RU"/>
        </w:rPr>
        <w:t>0</w:t>
      </w:r>
      <w:r w:rsidRPr="00B32188">
        <w:rPr>
          <w:rFonts w:ascii="Times New Roman" w:hAnsi="Times New Roman" w:cs="Times New Roman"/>
          <w:lang w:val="ru-RU"/>
        </w:rPr>
        <w:t>.2025).</w:t>
      </w:r>
    </w:p>
    <w:sectPr w:rsidR="00B32188" w:rsidRPr="008D35D6" w:rsidSect="00E62E90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37284"/>
    <w:multiLevelType w:val="hybridMultilevel"/>
    <w:tmpl w:val="4A1C8FC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8F72DB"/>
    <w:multiLevelType w:val="hybridMultilevel"/>
    <w:tmpl w:val="0136E0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835FEB"/>
    <w:multiLevelType w:val="hybridMultilevel"/>
    <w:tmpl w:val="76E237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5F26221"/>
    <w:multiLevelType w:val="hybridMultilevel"/>
    <w:tmpl w:val="165AFD3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9571C93"/>
    <w:multiLevelType w:val="hybridMultilevel"/>
    <w:tmpl w:val="87761EAC"/>
    <w:lvl w:ilvl="0" w:tplc="0CAEF2E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BEC1DFA"/>
    <w:multiLevelType w:val="hybridMultilevel"/>
    <w:tmpl w:val="970C26C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D2F053C"/>
    <w:multiLevelType w:val="hybridMultilevel"/>
    <w:tmpl w:val="99FE3E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917252"/>
    <w:multiLevelType w:val="hybridMultilevel"/>
    <w:tmpl w:val="6338C2EA"/>
    <w:lvl w:ilvl="0" w:tplc="04D23A70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8C2730"/>
    <w:multiLevelType w:val="hybridMultilevel"/>
    <w:tmpl w:val="E21288BE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0039E5"/>
    <w:multiLevelType w:val="multilevel"/>
    <w:tmpl w:val="A1BC53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F31CE3"/>
    <w:multiLevelType w:val="hybridMultilevel"/>
    <w:tmpl w:val="5980EB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270288F"/>
    <w:multiLevelType w:val="hybridMultilevel"/>
    <w:tmpl w:val="93D253E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50309F"/>
    <w:multiLevelType w:val="hybridMultilevel"/>
    <w:tmpl w:val="A0D452E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EB30E24"/>
    <w:multiLevelType w:val="hybridMultilevel"/>
    <w:tmpl w:val="196A53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A5F7292"/>
    <w:multiLevelType w:val="hybridMultilevel"/>
    <w:tmpl w:val="AD88EFA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77952827">
    <w:abstractNumId w:val="6"/>
  </w:num>
  <w:num w:numId="2" w16cid:durableId="347148630">
    <w:abstractNumId w:val="5"/>
  </w:num>
  <w:num w:numId="3" w16cid:durableId="722216477">
    <w:abstractNumId w:val="9"/>
  </w:num>
  <w:num w:numId="4" w16cid:durableId="1639263818">
    <w:abstractNumId w:val="2"/>
  </w:num>
  <w:num w:numId="5" w16cid:durableId="306282251">
    <w:abstractNumId w:val="3"/>
  </w:num>
  <w:num w:numId="6" w16cid:durableId="2013145636">
    <w:abstractNumId w:val="8"/>
  </w:num>
  <w:num w:numId="7" w16cid:durableId="1314486553">
    <w:abstractNumId w:val="4"/>
  </w:num>
  <w:num w:numId="8" w16cid:durableId="133916415">
    <w:abstractNumId w:val="7"/>
  </w:num>
  <w:num w:numId="9" w16cid:durableId="927731490">
    <w:abstractNumId w:val="10"/>
  </w:num>
  <w:num w:numId="10" w16cid:durableId="1615282515">
    <w:abstractNumId w:val="14"/>
  </w:num>
  <w:num w:numId="11" w16cid:durableId="1081294043">
    <w:abstractNumId w:val="12"/>
  </w:num>
  <w:num w:numId="12" w16cid:durableId="657072179">
    <w:abstractNumId w:val="1"/>
  </w:num>
  <w:num w:numId="13" w16cid:durableId="1187062937">
    <w:abstractNumId w:val="11"/>
  </w:num>
  <w:num w:numId="14" w16cid:durableId="1473253057">
    <w:abstractNumId w:val="0"/>
  </w:num>
  <w:num w:numId="15" w16cid:durableId="210993276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E90"/>
    <w:rsid w:val="000A7795"/>
    <w:rsid w:val="000F4FB9"/>
    <w:rsid w:val="000F7FCC"/>
    <w:rsid w:val="00195BA4"/>
    <w:rsid w:val="002610D3"/>
    <w:rsid w:val="00283A0A"/>
    <w:rsid w:val="00363D4C"/>
    <w:rsid w:val="003E27DE"/>
    <w:rsid w:val="005E0B4A"/>
    <w:rsid w:val="00620994"/>
    <w:rsid w:val="00622F19"/>
    <w:rsid w:val="00793C22"/>
    <w:rsid w:val="0083075B"/>
    <w:rsid w:val="0083225E"/>
    <w:rsid w:val="008D35D6"/>
    <w:rsid w:val="00903021"/>
    <w:rsid w:val="009356D9"/>
    <w:rsid w:val="00961936"/>
    <w:rsid w:val="009F6AA8"/>
    <w:rsid w:val="00A071FD"/>
    <w:rsid w:val="00A33AB3"/>
    <w:rsid w:val="00B32188"/>
    <w:rsid w:val="00B6362F"/>
    <w:rsid w:val="00BE446A"/>
    <w:rsid w:val="00BF6A01"/>
    <w:rsid w:val="00C53A49"/>
    <w:rsid w:val="00E20B17"/>
    <w:rsid w:val="00E62E90"/>
    <w:rsid w:val="00E70CF3"/>
    <w:rsid w:val="00E85071"/>
    <w:rsid w:val="00F578E1"/>
    <w:rsid w:val="00F64BD9"/>
    <w:rsid w:val="00FB48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F93BA35"/>
  <w15:chartTrackingRefBased/>
  <w15:docId w15:val="{F79BA634-5B74-2548-8663-F24A8E8BDF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62E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E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E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E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E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E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E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E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E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62E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62E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62E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62E9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62E9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62E9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62E9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62E9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62E9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62E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62E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E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62E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62E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62E9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62E9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62E9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62E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62E9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E62E9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E62E9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table" w:styleId="ad">
    <w:name w:val="Table Grid"/>
    <w:basedOn w:val="a1"/>
    <w:uiPriority w:val="39"/>
    <w:rsid w:val="00E20B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e">
    <w:name w:val="Hyperlink"/>
    <w:basedOn w:val="a0"/>
    <w:uiPriority w:val="99"/>
    <w:unhideWhenUsed/>
    <w:rsid w:val="00793C2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793C22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B3218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18</Pages>
  <Words>6581</Words>
  <Characters>37514</Characters>
  <Application>Microsoft Office Word</Application>
  <DocSecurity>0</DocSecurity>
  <Lines>312</Lines>
  <Paragraphs>88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Lada Avdonina</dc:creator>
  <cp:keywords/>
  <dc:description/>
  <cp:lastModifiedBy>Lada Avdonina</cp:lastModifiedBy>
  <cp:revision>3</cp:revision>
  <dcterms:created xsi:type="dcterms:W3CDTF">2025-10-01T09:46:00Z</dcterms:created>
  <dcterms:modified xsi:type="dcterms:W3CDTF">2025-12-18T17:07:00Z</dcterms:modified>
</cp:coreProperties>
</file>