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  <w:lang w:val="ru-RU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val="ru-RU"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val="ru-RU" w:eastAsia="en-GB"/>
        </w:rPr>
      </w:pPr>
      <w:r w:rsidRPr="00AC45DE">
        <w:rPr>
          <w:rFonts w:eastAsia="Times New Roman" w:cs="Cambria"/>
          <w:sz w:val="28"/>
          <w:szCs w:val="28"/>
          <w:lang w:val="ru-RU"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val="ru-RU"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val="ru-RU"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val="ru-RU"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val="ru-RU" w:eastAsia="en-GB"/>
        </w:rPr>
      </w:pPr>
      <w:r w:rsidRPr="00BB2E15">
        <w:rPr>
          <w:rFonts w:eastAsia="Times New Roman" w:cs="Cambria"/>
          <w:lang w:val="ru-RU"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val="ru-RU"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Актуальность:</w:t>
      </w:r>
    </w:p>
    <w:p w14:paraId="3F2C3634" w14:textId="2623AC43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  <w:lang w:val="ru-RU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Назначение:</w:t>
      </w:r>
    </w:p>
    <w:p w14:paraId="6EF67309" w14:textId="49BCD83D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  <w:lang w:val="ru-RU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  <w:lang w:val="ru-RU"/>
        </w:rPr>
      </w:pPr>
    </w:p>
    <w:p w14:paraId="2244BCF3" w14:textId="1E1C1286" w:rsidR="00483685" w:rsidRDefault="00483685" w:rsidP="00483685">
      <w:pPr>
        <w:jc w:val="both"/>
        <w:rPr>
          <w:lang w:val="ru-RU"/>
        </w:rPr>
      </w:pPr>
      <w:r w:rsidRPr="007B50AB">
        <w:rPr>
          <w:sz w:val="36"/>
          <w:szCs w:val="36"/>
          <w:lang w:val="ru-RU"/>
        </w:rPr>
        <w:t>Стек</w:t>
      </w:r>
    </w:p>
    <w:p w14:paraId="4211779D" w14:textId="77777777" w:rsidR="00483685" w:rsidRDefault="00483685" w:rsidP="00483685">
      <w:pPr>
        <w:jc w:val="both"/>
        <w:rPr>
          <w:lang w:val="ru-RU"/>
        </w:rPr>
      </w:pPr>
    </w:p>
    <w:p w14:paraId="3326AADC" w14:textId="18C3B823" w:rsidR="00483685" w:rsidRDefault="00483685" w:rsidP="00483685">
      <w:pPr>
        <w:jc w:val="both"/>
        <w:rPr>
          <w:lang w:val="ru-RU"/>
        </w:rPr>
      </w:pPr>
      <w:r>
        <w:rPr>
          <w:lang w:val="ru-RU"/>
        </w:rPr>
        <w:t>Основной ЯП: C</w:t>
      </w:r>
      <w:r w:rsidRPr="00774C30">
        <w:rPr>
          <w:lang w:val="ru-RU"/>
        </w:rPr>
        <w:t>#</w:t>
      </w:r>
    </w:p>
    <w:p w14:paraId="277BC685" w14:textId="4C602084" w:rsidR="008257B0" w:rsidRPr="00774C30" w:rsidRDefault="008257B0" w:rsidP="00483685">
      <w:pPr>
        <w:jc w:val="both"/>
        <w:rPr>
          <w:lang w:val="ru-RU"/>
        </w:rPr>
      </w:pPr>
      <w:r w:rsidRPr="008257B0">
        <w:rPr>
          <w:lang w:val="ru-RU"/>
        </w:rPr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rPr>
          <w:lang w:val="ru-RU"/>
        </w:rP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rPr>
          <w:lang w:val="ru-RU"/>
        </w:rPr>
        <w:t>СУ</w:t>
      </w:r>
      <w:r>
        <w:rPr>
          <w:lang w:val="en-US"/>
        </w:rPr>
        <w:t>Б</w:t>
      </w:r>
      <w:r>
        <w:rPr>
          <w:lang w:val="ru-RU"/>
        </w:rP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Авдиенко Данила, Говоров Павел</w:t>
      </w:r>
      <w:r w:rsidR="00227CDA" w:rsidRPr="00227CDA">
        <w:rPr>
          <w:sz w:val="28"/>
          <w:szCs w:val="28"/>
          <w:lang w:val="ru-RU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lastRenderedPageBreak/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  <w:lang w:val="ru-RU"/>
        </w:rPr>
      </w:pPr>
      <w:r w:rsidRPr="000E3A4D">
        <w:rPr>
          <w:sz w:val="36"/>
          <w:szCs w:val="36"/>
          <w:lang w:val="ru-RU"/>
        </w:rPr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  <w:lang w:val="ru-RU"/>
        </w:rPr>
      </w:pPr>
    </w:p>
    <w:p w14:paraId="1474E3A0" w14:textId="519F7D9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users — учетные записи всех пользователей системы</w:t>
      </w:r>
      <w:r>
        <w:rPr>
          <w:lang w:val="ru-RU"/>
        </w:rPr>
        <w:br/>
      </w:r>
    </w:p>
    <w:p w14:paraId="634D21FA" w14:textId="4166ED15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roles — типы пользователей в системе (клиент, мастер, администратор)</w:t>
      </w:r>
      <w:r>
        <w:rPr>
          <w:lang w:val="ru-RU"/>
        </w:rPr>
        <w:br/>
      </w:r>
    </w:p>
    <w:p w14:paraId="211D5E25" w14:textId="24A21FAA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user_roles — назначение ролей конкретным пользователям</w:t>
      </w:r>
      <w:r>
        <w:rPr>
          <w:lang w:val="ru-RU"/>
        </w:rPr>
        <w:br/>
      </w:r>
    </w:p>
    <w:p w14:paraId="7EB1819C" w14:textId="7AA578D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service_categories — категории бытовых услуг</w:t>
      </w:r>
      <w:r>
        <w:rPr>
          <w:lang w:val="ru-RU"/>
        </w:rPr>
        <w:br/>
      </w:r>
    </w:p>
    <w:p w14:paraId="7AC64B82" w14:textId="391A109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master_profiles — профессиональные профили мастеров</w:t>
      </w:r>
      <w:r>
        <w:rPr>
          <w:lang w:val="ru-RU"/>
        </w:rPr>
        <w:br/>
      </w:r>
    </w:p>
    <w:p w14:paraId="244BB496" w14:textId="60CAA848" w:rsid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master_categories — специализации мастеров по категориям услуг</w:t>
      </w:r>
      <w:r>
        <w:rPr>
          <w:lang w:val="ru-RU"/>
        </w:rPr>
        <w:br/>
      </w:r>
    </w:p>
    <w:p w14:paraId="59A6C505" w14:textId="20DF5672" w:rsidR="00C93A4F" w:rsidRPr="00C93A4F" w:rsidRDefault="00C93A4F" w:rsidP="00C93A4F">
      <w:pPr>
        <w:pStyle w:val="ListParagraph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requests — заявки клиентов на выполнение работ</w:t>
      </w:r>
      <w:r>
        <w:rPr>
          <w:lang w:val="ru-RU"/>
        </w:rPr>
        <w:br/>
      </w:r>
    </w:p>
    <w:p w14:paraId="628DBFA3" w14:textId="07C30CB1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request_statuses — возможные статусы заявок</w:t>
      </w:r>
      <w:r>
        <w:rPr>
          <w:lang w:val="ru-RU"/>
        </w:rPr>
        <w:br/>
      </w:r>
    </w:p>
    <w:p w14:paraId="72FDC9D2" w14:textId="6672DC92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responses — отклики мастеров на клиентские заявки</w:t>
      </w:r>
      <w:r w:rsidR="00C93A4F">
        <w:rPr>
          <w:lang w:val="ru-RU"/>
        </w:rPr>
        <w:t xml:space="preserve"> (список откликов каждого мастера)</w:t>
      </w:r>
      <w:r>
        <w:rPr>
          <w:lang w:val="ru-RU"/>
        </w:rPr>
        <w:br/>
      </w:r>
    </w:p>
    <w:p w14:paraId="0D3475ED" w14:textId="5B6AF0A8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response_statuses — возможные статусы откликов мастеров</w:t>
      </w:r>
      <w:r>
        <w:rPr>
          <w:lang w:val="ru-RU"/>
        </w:rPr>
        <w:br/>
      </w:r>
    </w:p>
    <w:p w14:paraId="309CC9A9" w14:textId="319B9735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orders — согласованные заказы между клиентом и мастером</w:t>
      </w:r>
      <w:r>
        <w:rPr>
          <w:lang w:val="ru-RU"/>
        </w:rPr>
        <w:br/>
      </w:r>
    </w:p>
    <w:p w14:paraId="09F11397" w14:textId="210B16E0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order_statuses — возможные статусы заказов</w:t>
      </w:r>
      <w:r>
        <w:rPr>
          <w:lang w:val="ru-RU"/>
        </w:rPr>
        <w:br/>
      </w:r>
      <w:r w:rsidR="00C93A4F" w:rsidRPr="00C93A4F">
        <w:rPr>
          <w:lang w:val="ru-RU"/>
        </w:rPr>
        <w:t>-------------</w:t>
      </w:r>
      <w:r w:rsidR="00C93A4F">
        <w:rPr>
          <w:lang w:val="ru-RU"/>
        </w:rPr>
        <w:br/>
      </w:r>
    </w:p>
    <w:p w14:paraId="00894E5E" w14:textId="02C95F5F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reviews — отзывы клиентов по завершённым услугам</w:t>
      </w:r>
      <w:r>
        <w:rPr>
          <w:lang w:val="ru-RU"/>
        </w:rPr>
        <w:br/>
      </w:r>
    </w:p>
    <w:p w14:paraId="2F35294F" w14:textId="6812BA41" w:rsidR="00C93A4F" w:rsidRDefault="00C93A4F" w:rsidP="00C93A4F">
      <w:pPr>
        <w:jc w:val="both"/>
        <w:rPr>
          <w:lang w:val="ru-RU"/>
        </w:rPr>
      </w:pPr>
    </w:p>
    <w:p w14:paraId="2285B678" w14:textId="38B613B3" w:rsidR="00C93A4F" w:rsidRPr="00C93A4F" w:rsidRDefault="00C93A4F" w:rsidP="00C93A4F">
      <w:pPr>
        <w:jc w:val="both"/>
        <w:rPr>
          <w:lang w:val="ru-RU"/>
        </w:rPr>
      </w:pPr>
      <w:r w:rsidRPr="007B50AB">
        <w:rPr>
          <w:lang w:val="ru-RU"/>
        </w:rPr>
        <w:t>разделение</w:t>
      </w:r>
      <w:r>
        <w:rPr>
          <w:b/>
          <w:bCs/>
          <w:lang w:val="ru-RU"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  <w:lang w:val="ru-RU"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  <w:lang w:val="ru-RU"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  <w:lang w:val="ru-RU"/>
        </w:rPr>
        <w:t xml:space="preserve"> </w:t>
      </w:r>
      <w:r w:rsidRPr="00C93A4F">
        <w:rPr>
          <w:lang w:val="ru-RU"/>
        </w:rPr>
        <w:t>нужн</w:t>
      </w:r>
      <w:r>
        <w:rPr>
          <w:lang w:val="ru-RU"/>
        </w:rPr>
        <w:t>о</w:t>
      </w:r>
      <w:r w:rsidRPr="00C93A4F">
        <w:rPr>
          <w:lang w:val="ru-RU"/>
        </w:rPr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pPr>
        <w:rPr>
          <w:lang w:val="ru-RU"/>
        </w:rPr>
      </w:pPr>
      <w:r>
        <w:rPr>
          <w:lang w:val="ru-RU"/>
        </w:rP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pPr>
        <w:rPr>
          <w:lang w:val="ru-RU"/>
        </w:rPr>
      </w:pPr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Heading1"/>
        <w:rPr>
          <w:lang w:val="ru-RU"/>
        </w:rPr>
      </w:pPr>
      <w:r>
        <w:rPr>
          <w:lang w:val="ru-RU"/>
        </w:rP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Heading2"/>
        <w:rPr>
          <w:lang w:val="ru-RU"/>
        </w:rPr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rPr>
          <w:lang w:val="ru-RU"/>
        </w:rPr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 xml:space="preserve">Система должна предоставлять возможность </w:t>
      </w:r>
      <w:r w:rsidR="00B3707A">
        <w:rPr>
          <w:lang w:val="ru-RU"/>
        </w:rPr>
        <w:t>ознакомиться с базовой информацией по платформе (фиксированный список мастеров, примеры заявок, статистика, например рассчитываемое колиество записей в открытых заявках/ числе мастеров)</w:t>
      </w:r>
    </w:p>
    <w:p w14:paraId="17985781" w14:textId="3D2823E3" w:rsidR="00864E02" w:rsidRPr="00864E02" w:rsidRDefault="00864E02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Heading2"/>
        <w:rPr>
          <w:lang w:val="ru-RU"/>
        </w:rPr>
      </w:pPr>
      <w:r>
        <w:rPr>
          <w:lang w:val="ru-RU"/>
        </w:rPr>
        <w:t>Регистрация и авторизация</w:t>
      </w:r>
    </w:p>
    <w:p w14:paraId="31167474" w14:textId="575587AC" w:rsidR="00864E02" w:rsidRDefault="00864E02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</w:t>
      </w:r>
      <w:r w:rsidR="00E35FA8">
        <w:rPr>
          <w:lang w:val="ru-RU"/>
        </w:rPr>
        <w:t>стема должна предоставлять пользователю возможность зарегестрировать аккаунт</w:t>
      </w:r>
      <w:r w:rsidR="00DD0781" w:rsidRPr="00DD0781">
        <w:rPr>
          <w:lang w:val="ru-RU"/>
        </w:rPr>
        <w:t xml:space="preserve"> </w:t>
      </w:r>
      <w:r w:rsidR="00DD0781">
        <w:rPr>
          <w:lang w:val="ru-RU"/>
        </w:rPr>
        <w:t>с выбранной ролью</w:t>
      </w:r>
    </w:p>
    <w:p w14:paraId="0FAC4AF7" w14:textId="6BE4FD7C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проверять уникальность логина при регистрации</w:t>
      </w:r>
    </w:p>
    <w:p w14:paraId="41F023A0" w14:textId="2E7C9F8A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rPr>
          <w:lang w:val="ru-RU"/>
        </w:rP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rPr>
          <w:lang w:val="ru-RU"/>
        </w:rPr>
        <w:t>_</w:t>
      </w:r>
      <w:r>
        <w:rPr>
          <w:lang w:val="en-US"/>
        </w:rPr>
        <w:t>roles</w:t>
      </w:r>
      <w:r>
        <w:rPr>
          <w:lang w:val="ru-RU"/>
        </w:rPr>
        <w:t>.</w:t>
      </w:r>
    </w:p>
    <w:p w14:paraId="4C59B49C" w14:textId="11E3EF02" w:rsidR="00075760" w:rsidRDefault="00075760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rPr>
          <w:lang w:val="ru-RU"/>
        </w:rPr>
        <w:t>входе</w:t>
      </w:r>
    </w:p>
    <w:p w14:paraId="1716926E" w14:textId="11F3B357" w:rsidR="00591A23" w:rsidRDefault="00591A23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проверять корректность введенных данных при входу</w:t>
      </w:r>
    </w:p>
    <w:p w14:paraId="32E06268" w14:textId="77777777" w:rsidR="00D937C1" w:rsidRPr="00D937C1" w:rsidRDefault="00D937C1" w:rsidP="00D937C1">
      <w:pPr>
        <w:rPr>
          <w:i/>
          <w:iCs/>
          <w:lang w:val="ru-RU"/>
        </w:rPr>
      </w:pPr>
    </w:p>
    <w:p w14:paraId="3528FC22" w14:textId="47E0FA04" w:rsidR="00D937C1" w:rsidRPr="00D937C1" w:rsidRDefault="00D937C1" w:rsidP="00D937C1">
      <w:pPr>
        <w:rPr>
          <w:i/>
          <w:iCs/>
          <w:lang w:val="ru-RU"/>
        </w:rPr>
      </w:pPr>
      <w:r w:rsidRPr="00D937C1">
        <w:rPr>
          <w:i/>
          <w:iCs/>
          <w:lang w:val="ru-RU"/>
        </w:rPr>
        <w:t>Триггер – система должна проверять роль пользователя при совершении дейсвтий доступных определенной роли</w:t>
      </w:r>
    </w:p>
    <w:p w14:paraId="57633AE0" w14:textId="77777777" w:rsidR="00591A23" w:rsidRPr="00591A23" w:rsidRDefault="00591A23" w:rsidP="00591A23">
      <w:pPr>
        <w:rPr>
          <w:lang w:val="ru-RU"/>
        </w:rPr>
      </w:pPr>
    </w:p>
    <w:p w14:paraId="1C264750" w14:textId="683804E5" w:rsidR="00875436" w:rsidRDefault="00E46787" w:rsidP="00816347">
      <w:pPr>
        <w:pStyle w:val="Heading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rPr>
          <w:lang w:val="ru-RU"/>
        </w:rPr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Heading2"/>
        <w:rPr>
          <w:lang w:val="ru-RU"/>
        </w:rPr>
      </w:pPr>
    </w:p>
    <w:p w14:paraId="771CD8A1" w14:textId="2A01DE0F" w:rsidR="00AE001E" w:rsidRDefault="00875436" w:rsidP="00774C30">
      <w:pPr>
        <w:rPr>
          <w:b/>
          <w:bCs/>
          <w:color w:val="000000" w:themeColor="text1"/>
          <w:lang w:val="ru-RU"/>
        </w:rPr>
      </w:pPr>
      <w:r w:rsidRPr="00875436">
        <w:rPr>
          <w:b/>
          <w:bCs/>
          <w:color w:val="000000" w:themeColor="text1"/>
          <w:lang w:val="ru-RU"/>
        </w:rPr>
        <w:t>Профиль</w:t>
      </w:r>
      <w:r w:rsidR="00A87140">
        <w:rPr>
          <w:b/>
          <w:bCs/>
          <w:color w:val="000000" w:themeColor="text1"/>
          <w:lang w:val="ru-RU"/>
        </w:rPr>
        <w:br/>
      </w:r>
    </w:p>
    <w:p w14:paraId="14C75FE6" w14:textId="54A1776B" w:rsidR="00875436" w:rsidRDefault="00875436" w:rsidP="00875436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 w:rsidP="00875436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lastRenderedPageBreak/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  <w:lang w:val="ru-RU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  <w:lang w:val="ru-RU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  <w:lang w:val="ru-RU"/>
        </w:rPr>
      </w:pPr>
      <w:r w:rsidRPr="00BC2527">
        <w:rPr>
          <w:i/>
          <w:iCs/>
          <w:color w:val="000000" w:themeColor="text1"/>
          <w:lang w:val="ru-RU"/>
        </w:rPr>
        <w:t>ДОПОЛНИТЕЛЬНО</w:t>
      </w:r>
    </w:p>
    <w:p w14:paraId="38BE3EC7" w14:textId="242FEDFB" w:rsidR="00BC2527" w:rsidRDefault="00BC2527" w:rsidP="00BC2527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Система должна предоставлять </w:t>
      </w:r>
      <w:r w:rsidR="005B1AB2">
        <w:rPr>
          <w:color w:val="000000" w:themeColor="text1"/>
          <w:lang w:val="ru-RU"/>
        </w:rPr>
        <w:t xml:space="preserve">рассчитываемую </w:t>
      </w:r>
      <w:r>
        <w:rPr>
          <w:color w:val="000000" w:themeColor="text1"/>
          <w:lang w:val="ru-RU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  <w:lang w:val="ru-RU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  <w:lang w:val="ru-RU"/>
        </w:rPr>
      </w:pPr>
      <w:r w:rsidRPr="0078612C">
        <w:rPr>
          <w:b/>
          <w:bCs/>
          <w:color w:val="000000" w:themeColor="text1"/>
          <w:lang w:val="ru-RU"/>
        </w:rPr>
        <w:t>Просмотр мастеров</w:t>
      </w:r>
      <w:r w:rsidR="00EB054F">
        <w:rPr>
          <w:b/>
          <w:bCs/>
          <w:color w:val="000000" w:themeColor="text1"/>
          <w:lang w:val="ru-RU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Ввиду того, что в нашей бд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  <w:lang w:val="ru-RU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 клиента</w:t>
      </w:r>
      <w:r w:rsidRPr="0078612C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к конкретному мастеру</w:t>
      </w:r>
      <w:r w:rsidR="004E0831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и разработка всего</w:t>
      </w:r>
      <w:r w:rsidR="00CB373A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прилагающегося к этому</w:t>
      </w:r>
      <w:r w:rsidR="00B71BF4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  <w:lang w:val="ru-RU"/>
        </w:rPr>
        <w:t>-откликов</w:t>
      </w:r>
      <w:r w:rsidR="00CB373A">
        <w:rPr>
          <w:color w:val="000000" w:themeColor="text1"/>
          <w:lang w:val="ru-RU"/>
        </w:rPr>
        <w:t xml:space="preserve">, </w:t>
      </w:r>
      <w:r w:rsidR="00C5117A">
        <w:rPr>
          <w:color w:val="000000" w:themeColor="text1"/>
          <w:lang w:val="ru-RU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  <w:lang w:val="ru-RU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  <w:lang w:val="ru-RU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  <w:lang w:val="ru-RU"/>
        </w:rPr>
      </w:pPr>
      <w:r w:rsidRPr="00BC7958">
        <w:rPr>
          <w:b/>
          <w:bCs/>
          <w:color w:val="000000" w:themeColor="text1"/>
          <w:lang w:val="ru-RU"/>
        </w:rPr>
        <w:t>Заявки пользователя</w:t>
      </w:r>
      <w:r w:rsidR="00F61D0A">
        <w:rPr>
          <w:b/>
          <w:bCs/>
          <w:color w:val="000000" w:themeColor="text1"/>
          <w:lang w:val="ru-RU"/>
        </w:rPr>
        <w:br/>
      </w:r>
    </w:p>
    <w:p w14:paraId="500F9E29" w14:textId="5C8B42E2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val="ru-RU"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 w:rsidP="00742384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val="ru-RU"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val="ru-RU" w:eastAsia="en-GB"/>
        </w:rPr>
      </w:pPr>
      <w:r w:rsidRPr="00861576">
        <w:rPr>
          <w:i/>
          <w:iCs/>
          <w:lang w:val="ru-RU" w:eastAsia="en-GB"/>
        </w:rPr>
        <w:t>Мы не будем предоставлять возможность редактирования заявки потому что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val="ru-RU"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val="ru-RU" w:eastAsia="en-GB"/>
        </w:rPr>
      </w:pPr>
      <w:r>
        <w:rPr>
          <w:b/>
          <w:bCs/>
          <w:lang w:val="ru-RU"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  <w:lang w:val="ru-RU"/>
        </w:rPr>
      </w:pPr>
    </w:p>
    <w:p w14:paraId="7F93C042" w14:textId="0FECBA00" w:rsidR="00E54EAF" w:rsidRPr="00206DA6" w:rsidRDefault="00E54EAF" w:rsidP="00206DA6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 w:rsidP="00206DA6">
      <w:pPr>
        <w:pStyle w:val="ListParagraph"/>
        <w:numPr>
          <w:ilvl w:val="0"/>
          <w:numId w:val="32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 w:rsidP="00206DA6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val="ru-RU" w:eastAsia="en-GB"/>
        </w:rPr>
      </w:pPr>
    </w:p>
    <w:p w14:paraId="05567604" w14:textId="7BCF8195" w:rsidR="00561002" w:rsidRDefault="00561002" w:rsidP="00561002">
      <w:pPr>
        <w:rPr>
          <w:rFonts w:eastAsia="Times New Roman" w:cs="Times New Roman"/>
          <w:i/>
          <w:iCs/>
          <w:lang w:val="ru-RU" w:eastAsia="en-GB"/>
        </w:rPr>
      </w:pPr>
      <w:r w:rsidRPr="00386A12">
        <w:rPr>
          <w:rFonts w:eastAsia="Times New Roman" w:cs="Times New Roman"/>
          <w:i/>
          <w:iCs/>
          <w:lang w:val="ru-RU" w:eastAsia="en-GB"/>
        </w:rPr>
        <w:t xml:space="preserve">Триггер - </w:t>
      </w:r>
      <w:r w:rsidRPr="00386A12">
        <w:rPr>
          <w:rFonts w:eastAsia="Times New Roman" w:cs="Times New Roman"/>
          <w:i/>
          <w:iCs/>
          <w:lang w:eastAsia="en-GB"/>
        </w:rPr>
        <w:t>Система должна инициировать создание заказа на основе принятого отклика</w:t>
      </w:r>
    </w:p>
    <w:p w14:paraId="7791486E" w14:textId="77777777" w:rsidR="000362AF" w:rsidRPr="000362AF" w:rsidRDefault="000362AF" w:rsidP="00561002">
      <w:pPr>
        <w:rPr>
          <w:rFonts w:eastAsia="Times New Roman" w:cs="Times New Roman"/>
          <w:i/>
          <w:iCs/>
          <w:lang w:val="ru-RU" w:eastAsia="en-GB"/>
        </w:rPr>
      </w:pPr>
    </w:p>
    <w:p w14:paraId="3DEB422C" w14:textId="358DA793" w:rsidR="00561002" w:rsidRDefault="00885F8C" w:rsidP="00885F8C">
      <w:pPr>
        <w:rPr>
          <w:i/>
          <w:iCs/>
          <w:lang w:val="ru-RU"/>
        </w:rPr>
      </w:pPr>
      <w:r w:rsidRPr="00386A12">
        <w:rPr>
          <w:rFonts w:eastAsia="Times New Roman" w:cs="Times New Roman"/>
          <w:i/>
          <w:iCs/>
          <w:lang w:val="ru-RU" w:eastAsia="en-GB"/>
        </w:rPr>
        <w:t xml:space="preserve">Триггер - </w:t>
      </w:r>
      <w:r w:rsidRPr="00885F8C">
        <w:rPr>
          <w:i/>
          <w:iCs/>
          <w:lang w:val="ru-RU"/>
        </w:rPr>
        <w:t xml:space="preserve">При выборе одного отклика на заявку, все остальные отклики должны получить статус </w:t>
      </w:r>
      <w:r w:rsidRPr="00885F8C">
        <w:rPr>
          <w:i/>
          <w:iCs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val="ru-RU"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val="ru-RU" w:eastAsia="en-GB"/>
        </w:rPr>
      </w:pPr>
      <w:r w:rsidRPr="00AC5827">
        <w:rPr>
          <w:rFonts w:eastAsia="Times New Roman" w:cs="Times New Roman"/>
          <w:b/>
          <w:bCs/>
          <w:lang w:val="ru-RU" w:eastAsia="en-GB"/>
        </w:rPr>
        <w:lastRenderedPageBreak/>
        <w:t>Завершенные заказы</w:t>
      </w:r>
    </w:p>
    <w:p w14:paraId="589925F6" w14:textId="77777777" w:rsidR="00AC5827" w:rsidRPr="00206DA6" w:rsidRDefault="00AC5827" w:rsidP="00AC5827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 w:rsidP="00AC5827">
      <w:pPr>
        <w:pStyle w:val="ListParagraph"/>
        <w:numPr>
          <w:ilvl w:val="0"/>
          <w:numId w:val="33"/>
        </w:numPr>
        <w:rPr>
          <w:rFonts w:eastAsia="Times New Roman" w:cs="Times New Roman"/>
          <w:b/>
          <w:bCs/>
          <w:lang w:val="ru-RU" w:eastAsia="en-GB"/>
        </w:rPr>
      </w:pPr>
      <w:r>
        <w:rPr>
          <w:rFonts w:eastAsia="Times New Roman" w:cs="Times New Roman"/>
          <w:lang w:val="ru-RU"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val="ru-RU"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val="ru-RU"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val="ru-RU"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val="ru-RU" w:eastAsia="en-GB"/>
        </w:rPr>
        <w:t>)</w:t>
      </w:r>
    </w:p>
    <w:p w14:paraId="431326AB" w14:textId="77777777" w:rsidR="00AC5827" w:rsidRPr="00AC5827" w:rsidRDefault="00AC5827" w:rsidP="00AC5827">
      <w:pPr>
        <w:pStyle w:val="ListParagraph"/>
        <w:numPr>
          <w:ilvl w:val="0"/>
          <w:numId w:val="33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 w:rsidP="00AC5827">
      <w:pPr>
        <w:pStyle w:val="ListParagraph"/>
        <w:numPr>
          <w:ilvl w:val="0"/>
          <w:numId w:val="33"/>
        </w:numPr>
        <w:rPr>
          <w:lang w:eastAsia="en-GB"/>
        </w:rPr>
      </w:pPr>
      <w:r w:rsidRPr="00AC5827">
        <w:rPr>
          <w:lang w:eastAsia="en-GB"/>
        </w:rPr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val="ru-RU" w:eastAsia="en-GB"/>
        </w:rPr>
      </w:pPr>
    </w:p>
    <w:p w14:paraId="5554A64E" w14:textId="5DF62B6F" w:rsidR="005E6C63" w:rsidRDefault="005E6C63" w:rsidP="005E6C63">
      <w:pPr>
        <w:rPr>
          <w:b/>
          <w:bCs/>
          <w:lang w:val="ru-RU" w:eastAsia="en-GB"/>
        </w:rPr>
      </w:pPr>
      <w:r w:rsidRPr="005E6C63">
        <w:rPr>
          <w:b/>
          <w:bCs/>
          <w:lang w:val="ru-RU" w:eastAsia="en-GB"/>
        </w:rPr>
        <w:t>Отзывы</w:t>
      </w:r>
    </w:p>
    <w:p w14:paraId="703794E8" w14:textId="29C7029D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val="ru-RU"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  <w:lang w:val="ru-RU"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  <w:lang w:val="ru-RU"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pPr>
        <w:rPr>
          <w:lang w:val="ru-RU"/>
        </w:rPr>
      </w:pPr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>
      <w:pPr>
        <w:rPr>
          <w:lang w:val="ru-RU"/>
        </w:rPr>
      </w:pPr>
    </w:p>
    <w:p w14:paraId="4E56E668" w14:textId="77777777" w:rsidR="0083014B" w:rsidRPr="00197290" w:rsidRDefault="0083014B" w:rsidP="00BE7918">
      <w:pPr>
        <w:rPr>
          <w:lang w:val="ru-RU"/>
        </w:rPr>
      </w:pPr>
    </w:p>
    <w:p w14:paraId="4D66126D" w14:textId="2265C388" w:rsidR="00B470F7" w:rsidRDefault="004739F0" w:rsidP="00BE7918">
      <w:pPr>
        <w:rPr>
          <w:b/>
          <w:bCs/>
          <w:lang w:val="ru-RU" w:eastAsia="en-GB"/>
        </w:rPr>
      </w:pPr>
      <w:r>
        <w:rPr>
          <w:b/>
          <w:bCs/>
          <w:lang w:val="ru-RU"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val="ru-RU" w:eastAsia="en-GB"/>
        </w:rPr>
      </w:pPr>
    </w:p>
    <w:p w14:paraId="29D1D0C7" w14:textId="4A11077C" w:rsidR="00B470F7" w:rsidRPr="00EA6B81" w:rsidRDefault="00B470F7" w:rsidP="00B470F7">
      <w:pPr>
        <w:pStyle w:val="Heading2"/>
        <w:rPr>
          <w:lang w:val="ru-RU"/>
        </w:rPr>
      </w:pPr>
      <w:r w:rsidRPr="00EA6B81">
        <w:rPr>
          <w:lang w:val="en-US"/>
        </w:rPr>
        <w:t>Master</w:t>
      </w:r>
      <w:r w:rsidRPr="00EA6B81">
        <w:rPr>
          <w:lang w:val="ru-RU"/>
        </w:rPr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  <w:lang w:val="ru-RU"/>
        </w:rPr>
      </w:pPr>
      <w:r w:rsidRPr="00EA6B81">
        <w:rPr>
          <w:b/>
          <w:bCs/>
          <w:color w:val="000000" w:themeColor="text1"/>
          <w:lang w:val="ru-RU"/>
        </w:rPr>
        <w:t>Профиль мастера</w:t>
      </w:r>
    </w:p>
    <w:p w14:paraId="267DD9D6" w14:textId="77777777" w:rsidR="00683EF4" w:rsidRPr="00EA6B81" w:rsidRDefault="00683EF4" w:rsidP="00683EF4">
      <w:pPr>
        <w:rPr>
          <w:lang w:val="ru-RU"/>
        </w:rPr>
      </w:pPr>
    </w:p>
    <w:p w14:paraId="66C21925" w14:textId="3128A0C6" w:rsidR="00B470F7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>
      <w:pPr>
        <w:rPr>
          <w:lang w:val="ru-RU"/>
        </w:rPr>
      </w:pPr>
    </w:p>
    <w:p w14:paraId="1FD73D36" w14:textId="1116248C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>
      <w:pPr>
        <w:rPr>
          <w:lang w:val="ru-RU"/>
        </w:rPr>
      </w:pPr>
    </w:p>
    <w:p w14:paraId="6DFA81D2" w14:textId="7472F968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>
      <w:pPr>
        <w:rPr>
          <w:lang w:val="ru-RU"/>
        </w:rPr>
      </w:pPr>
    </w:p>
    <w:p w14:paraId="16ADAE2F" w14:textId="3AAA0AAB" w:rsidR="0021779C" w:rsidRPr="00EA6B81" w:rsidRDefault="00683EF4" w:rsidP="00683EF4">
      <w:pPr>
        <w:rPr>
          <w:lang w:val="ru-RU"/>
        </w:rPr>
      </w:pPr>
      <w:r w:rsidRPr="00EA6B81">
        <w:t xml:space="preserve">Система должна предоставлять мастеру возможность </w:t>
      </w:r>
      <w:r w:rsidRPr="00EA6B81">
        <w:rPr>
          <w:lang w:val="ru-RU"/>
        </w:rPr>
        <w:t>редактировать</w:t>
      </w:r>
      <w:r w:rsidRPr="00EA6B81">
        <w:t xml:space="preserve">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>
      <w:pPr>
        <w:rPr>
          <w:lang w:val="ru-RU"/>
        </w:rPr>
      </w:pPr>
    </w:p>
    <w:p w14:paraId="6AFE4026" w14:textId="77777777" w:rsidR="00683EF4" w:rsidRPr="00EA6B81" w:rsidRDefault="00683EF4" w:rsidP="00BE7918">
      <w:pPr>
        <w:rPr>
          <w:lang w:val="ru-RU"/>
        </w:rPr>
      </w:pPr>
    </w:p>
    <w:p w14:paraId="74C498A7" w14:textId="38CB1836" w:rsidR="00683EF4" w:rsidRPr="00EA6B81" w:rsidRDefault="00683EF4" w:rsidP="00BE7918">
      <w:pPr>
        <w:rPr>
          <w:b/>
          <w:bCs/>
          <w:lang w:val="ru-RU"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  <w:lang w:val="ru-RU"/>
        </w:rPr>
      </w:pPr>
    </w:p>
    <w:p w14:paraId="55A9E1DF" w14:textId="5835C133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>
      <w:pPr>
        <w:rPr>
          <w:lang w:val="ru-RU"/>
        </w:rPr>
      </w:pPr>
    </w:p>
    <w:p w14:paraId="4B9C0F11" w14:textId="2A602C4E" w:rsidR="00683EF4" w:rsidRPr="00EA6B81" w:rsidRDefault="00683EF4" w:rsidP="00BE7918">
      <w:pPr>
        <w:rPr>
          <w:lang w:val="ru-RU"/>
        </w:rPr>
      </w:pPr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>
      <w:pPr>
        <w:rPr>
          <w:lang w:val="ru-RU"/>
        </w:rPr>
      </w:pPr>
    </w:p>
    <w:p w14:paraId="20FC5032" w14:textId="5940D0C5" w:rsidR="00683EF4" w:rsidRPr="00EA6B81" w:rsidRDefault="00683EF4" w:rsidP="00BE7918">
      <w:pPr>
        <w:rPr>
          <w:lang w:val="ru-RU"/>
        </w:rPr>
      </w:pPr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>
      <w:pPr>
        <w:rPr>
          <w:lang w:val="ru-RU"/>
        </w:rPr>
      </w:pPr>
    </w:p>
    <w:p w14:paraId="52328241" w14:textId="027F2702" w:rsidR="00683EF4" w:rsidRPr="00EA6B81" w:rsidRDefault="00683EF4" w:rsidP="00BE7918">
      <w:pPr>
        <w:rPr>
          <w:lang w:val="ru-RU"/>
        </w:rPr>
      </w:pPr>
      <w:r w:rsidRPr="00EA6B81">
        <w:t xml:space="preserve">Система должна предоставлять мастеру возможность фильтровать </w:t>
      </w:r>
      <w:r w:rsidR="0021779C" w:rsidRPr="00EA6B81">
        <w:rPr>
          <w:lang w:val="ru-RU"/>
        </w:rPr>
        <w:t xml:space="preserve">и </w:t>
      </w:r>
      <w:r w:rsidR="0021779C" w:rsidRPr="00EA6B81">
        <w:t xml:space="preserve">сортировать </w:t>
      </w:r>
      <w:r w:rsidRPr="00EA6B81">
        <w:t>заявки</w:t>
      </w:r>
    </w:p>
    <w:p w14:paraId="69F7564A" w14:textId="77777777" w:rsidR="00683EF4" w:rsidRPr="00EA6B81" w:rsidRDefault="00683EF4" w:rsidP="00BE7918">
      <w:pPr>
        <w:rPr>
          <w:lang w:val="ru-RU"/>
        </w:rPr>
      </w:pPr>
    </w:p>
    <w:p w14:paraId="7B757AFC" w14:textId="6EC1313D" w:rsidR="00683EF4" w:rsidRPr="00EA6B81" w:rsidRDefault="00683EF4" w:rsidP="00BE7918">
      <w:pPr>
        <w:rPr>
          <w:b/>
          <w:bCs/>
          <w:lang w:val="ru-RU"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  <w:lang w:val="ru-RU"/>
        </w:rPr>
      </w:pPr>
    </w:p>
    <w:p w14:paraId="4D665A43" w14:textId="6DCE3912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>
      <w:pPr>
        <w:rPr>
          <w:lang w:val="ru-RU"/>
        </w:rPr>
      </w:pPr>
    </w:p>
    <w:p w14:paraId="1DBD0D21" w14:textId="7FE357EB" w:rsidR="00EA6B81" w:rsidRPr="00EA6B81" w:rsidRDefault="00EA6B81" w:rsidP="00BE7918">
      <w:pPr>
        <w:rPr>
          <w:lang w:val="ru-RU"/>
        </w:rPr>
      </w:pPr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>
      <w:pPr>
        <w:rPr>
          <w:lang w:val="ru-RU"/>
        </w:rPr>
      </w:pPr>
    </w:p>
    <w:p w14:paraId="750EA1CF" w14:textId="16BEA12B" w:rsidR="00683EF4" w:rsidRPr="00EA6B81" w:rsidRDefault="00484E32" w:rsidP="00BE7918">
      <w:pPr>
        <w:rPr>
          <w:lang w:val="ru-RU"/>
        </w:rPr>
      </w:pPr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>
      <w:pPr>
        <w:rPr>
          <w:lang w:val="ru-RU"/>
        </w:rPr>
      </w:pPr>
    </w:p>
    <w:p w14:paraId="30F2E881" w14:textId="3A39F2B7" w:rsidR="00484E32" w:rsidRPr="00EA6B81" w:rsidRDefault="00484E32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>
      <w:pPr>
        <w:rPr>
          <w:lang w:val="ru-RU"/>
        </w:rPr>
      </w:pPr>
    </w:p>
    <w:p w14:paraId="3BC3B923" w14:textId="06DC3329" w:rsidR="00484E32" w:rsidRPr="00EA6B81" w:rsidRDefault="00484E32" w:rsidP="00BE7918">
      <w:pPr>
        <w:rPr>
          <w:lang w:val="ru-RU"/>
        </w:rPr>
      </w:pPr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EA6B81" w:rsidRDefault="00484E32" w:rsidP="00484E32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395CA4" w14:textId="77777777" w:rsidR="00484E32" w:rsidRPr="00EA6B81" w:rsidRDefault="00484E32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EA6B81" w:rsidRDefault="00EA6B81" w:rsidP="00EA6B81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73DA30D2" w14:textId="4B17CDF6" w:rsidR="00EA6B81" w:rsidRPr="00EA6B81" w:rsidRDefault="00EA6B81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NormalWeb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NormalWeb"/>
        <w:rPr>
          <w:rStyle w:val="Strong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lastRenderedPageBreak/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EA6B81" w:rsidRDefault="0021779C" w:rsidP="0021779C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FC0E09" w14:textId="77777777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4B4548DA" w14:textId="3C08A504" w:rsidR="007440CD" w:rsidRDefault="007440CD">
      <w:pPr>
        <w:rPr>
          <w:rFonts w:eastAsia="Times New Roman" w:cs="Times New Roman"/>
          <w:lang w:val="ru-RU" w:eastAsia="ru-RU"/>
        </w:rPr>
      </w:pPr>
      <w:r>
        <w:br w:type="page"/>
      </w:r>
    </w:p>
    <w:p w14:paraId="5C60D521" w14:textId="77777777" w:rsidR="004F2283" w:rsidRPr="00F7324B" w:rsidRDefault="004F2283" w:rsidP="004F2283">
      <w:pPr>
        <w:pStyle w:val="Heading1"/>
        <w:rPr>
          <w:rFonts w:eastAsia="Times New Roman"/>
          <w:lang w:val="ru-RU" w:eastAsia="en-GB"/>
        </w:rPr>
      </w:pPr>
      <w:r>
        <w:rPr>
          <w:rFonts w:eastAsia="Times New Roman"/>
          <w:lang w:val="ru-RU" w:eastAsia="en-GB"/>
        </w:rPr>
        <w:lastRenderedPageBreak/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val="ru-RU" w:eastAsia="en-GB"/>
        </w:rPr>
        <w:br/>
      </w:r>
    </w:p>
    <w:p w14:paraId="09DD2EA1" w14:textId="77777777" w:rsidR="004F2283" w:rsidRDefault="004F2283" w:rsidP="004F2283">
      <w:pPr>
        <w:rPr>
          <w:lang w:val="ru-RU"/>
        </w:rPr>
      </w:pPr>
      <w:r>
        <w:rPr>
          <w:lang w:val="ru-RU"/>
        </w:rPr>
        <w:t xml:space="preserve">За основу </w:t>
      </w:r>
      <w:r>
        <w:rPr>
          <w:lang w:val="en-US"/>
        </w:rPr>
        <w:t>API</w:t>
      </w:r>
      <w:r w:rsidRPr="00F7324B">
        <w:rPr>
          <w:lang w:val="ru-RU"/>
        </w:rPr>
        <w:t xml:space="preserve"> </w:t>
      </w:r>
      <w:r>
        <w:rPr>
          <w:lang w:val="ru-RU"/>
        </w:rPr>
        <w:t xml:space="preserve">взят </w:t>
      </w:r>
      <w:r>
        <w:rPr>
          <w:lang w:val="en-US"/>
        </w:rPr>
        <w:t>REST</w:t>
      </w:r>
      <w:r w:rsidRPr="00F7324B">
        <w:rPr>
          <w:lang w:val="ru-RU"/>
        </w:rPr>
        <w:t xml:space="preserve"> </w:t>
      </w:r>
      <w:r>
        <w:rPr>
          <w:lang w:val="en-US"/>
        </w:rPr>
        <w:t>API</w:t>
      </w:r>
      <w:r>
        <w:rPr>
          <w:lang w:val="ru-RU"/>
        </w:rPr>
        <w:t>.</w:t>
      </w:r>
    </w:p>
    <w:p w14:paraId="05528F96" w14:textId="77777777" w:rsidR="004F2283" w:rsidRDefault="004F2283" w:rsidP="004F2283">
      <w:pPr>
        <w:rPr>
          <w:lang w:val="ru-RU"/>
        </w:rPr>
      </w:pPr>
      <w:r>
        <w:rPr>
          <w:lang w:val="en-US"/>
        </w:rPr>
        <w:t>API</w:t>
      </w:r>
      <w:r w:rsidRPr="00F7324B">
        <w:rPr>
          <w:lang w:val="ru-RU"/>
        </w:rPr>
        <w:t xml:space="preserve"> </w:t>
      </w:r>
      <w:r>
        <w:rPr>
          <w:lang w:val="ru-RU"/>
        </w:rPr>
        <w:t>будет строиться вокруг ресурсов нашего проекта.</w:t>
      </w:r>
    </w:p>
    <w:p w14:paraId="4B5B30B4" w14:textId="77777777" w:rsidR="004F2283" w:rsidRDefault="004F2283" w:rsidP="004F2283">
      <w:pPr>
        <w:rPr>
          <w:lang w:val="ru-RU"/>
        </w:rPr>
      </w:pPr>
      <w:r>
        <w:rPr>
          <w:lang w:val="ru-RU"/>
        </w:rPr>
        <w:t xml:space="preserve">Ресурсы это объекты или коллекции объектов, с которыми клиент работает через </w:t>
      </w:r>
      <w:r>
        <w:rPr>
          <w:lang w:val="en-US"/>
        </w:rPr>
        <w:t>API</w:t>
      </w:r>
      <w:r>
        <w:rPr>
          <w:lang w:val="ru-RU"/>
        </w:rP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pPr>
        <w:rPr>
          <w:lang w:val="ru-RU"/>
        </w:rPr>
      </w:pPr>
      <w:r>
        <w:rPr>
          <w:lang w:val="ru-RU"/>
        </w:rPr>
        <w:t>Не все таблицы БД – ресурсы И не все ресурсы – таблицы БД</w:t>
      </w:r>
    </w:p>
    <w:p w14:paraId="2E8364A2" w14:textId="77777777" w:rsidR="004F2283" w:rsidRDefault="004F2283" w:rsidP="004F2283">
      <w:pPr>
        <w:rPr>
          <w:lang w:val="ru-RU"/>
        </w:rPr>
      </w:pPr>
      <w:r>
        <w:rPr>
          <w:lang w:val="ru-RU"/>
        </w:rP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  <w:lang w:val="ru-RU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  <w:lang w:val="ru-RU"/>
        </w:rPr>
        <w:br/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  <w:lang w:val="ru-RU"/>
        </w:rPr>
      </w:pPr>
      <w:r>
        <w:rPr>
          <w:rStyle w:val="s1"/>
          <w:rFonts w:ascii="Andale Mono" w:hAnsi="Andale Mono"/>
          <w:i/>
          <w:iCs/>
          <w:sz w:val="20"/>
          <w:szCs w:val="20"/>
          <w:lang w:val="ru-RU"/>
        </w:rPr>
        <w:t>–</w:t>
      </w:r>
      <w:r>
        <w:rPr>
          <w:rStyle w:val="s1"/>
          <w:rFonts w:ascii="Andale Mono" w:hAnsi="Andale Mono"/>
          <w:sz w:val="20"/>
          <w:szCs w:val="20"/>
          <w:lang w:val="ru-RU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val="ru-RU" w:eastAsia="en-GB"/>
        </w:rPr>
      </w:pPr>
      <w:r>
        <w:rPr>
          <w:b/>
          <w:bCs/>
          <w:lang w:val="ru-RU" w:eastAsia="en-GB"/>
        </w:rPr>
        <w:t>Список ресурсов:</w:t>
      </w:r>
    </w:p>
    <w:p w14:paraId="71E4BBE5" w14:textId="77777777" w:rsidR="004F2283" w:rsidRPr="00432657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Auth</w:t>
      </w:r>
      <w:r>
        <w:rPr>
          <w:lang w:val="ru-RU" w:eastAsia="en-GB"/>
        </w:rPr>
        <w:t xml:space="preserve"> – вход/регистрация</w:t>
      </w:r>
    </w:p>
    <w:p w14:paraId="6F093E5E" w14:textId="77777777" w:rsidR="004F2283" w:rsidRPr="00CC1C21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Users</w:t>
      </w:r>
      <w:r>
        <w:rPr>
          <w:lang w:val="ru-RU"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Masters</w:t>
      </w:r>
      <w:r>
        <w:rPr>
          <w:lang w:val="ru-RU" w:eastAsia="en-GB"/>
        </w:rPr>
        <w:t xml:space="preserve"> – получение и изменение данных мастера</w:t>
      </w:r>
    </w:p>
    <w:p w14:paraId="3B908234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Requests</w:t>
      </w:r>
      <w:r>
        <w:rPr>
          <w:lang w:val="ru-RU" w:eastAsia="en-GB"/>
        </w:rPr>
        <w:t xml:space="preserve"> - создание/деактивация/просмотр</w:t>
      </w:r>
    </w:p>
    <w:p w14:paraId="31DFCFF8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Responses</w:t>
      </w:r>
      <w:r w:rsidRPr="00CC1C21">
        <w:rPr>
          <w:lang w:val="ru-RU" w:eastAsia="en-GB"/>
        </w:rPr>
        <w:t xml:space="preserve"> </w:t>
      </w:r>
      <w:r>
        <w:rPr>
          <w:lang w:val="ru-RU" w:eastAsia="en-GB"/>
        </w:rPr>
        <w:t>– просмотр откликов на заявку пользователя/выбор отклика</w:t>
      </w:r>
      <w:r w:rsidRPr="00432657">
        <w:rPr>
          <w:lang w:val="ru-RU" w:eastAsia="en-GB"/>
        </w:rPr>
        <w:t>;</w:t>
      </w:r>
      <w:r>
        <w:rPr>
          <w:lang w:val="ru-RU"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Orders</w:t>
      </w:r>
      <w:r w:rsidRPr="00CC1C21">
        <w:rPr>
          <w:lang w:val="ru-RU" w:eastAsia="en-GB"/>
        </w:rPr>
        <w:t xml:space="preserve"> –</w:t>
      </w:r>
      <w:r>
        <w:rPr>
          <w:lang w:val="ru-RU"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Reviews</w:t>
      </w:r>
      <w:r>
        <w:rPr>
          <w:lang w:val="ru-RU"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r>
        <w:rPr>
          <w:lang w:val="ru-RU"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val="ru-RU" w:eastAsia="en-GB"/>
        </w:rPr>
      </w:pPr>
    </w:p>
    <w:p w14:paraId="1896FF8F" w14:textId="77777777" w:rsidR="004F2283" w:rsidRDefault="004F2283" w:rsidP="004F2283">
      <w:pPr>
        <w:rPr>
          <w:b/>
          <w:bCs/>
          <w:lang w:val="ru-RU"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 xml:space="preserve">Все эндпоинты начинаются с </w:t>
      </w:r>
      <w:r>
        <w:rPr>
          <w:lang w:val="en-US" w:eastAsia="en-GB"/>
        </w:rPr>
        <w:t>/api</w:t>
      </w:r>
    </w:p>
    <w:p w14:paraId="147915E6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val="ru-RU" w:eastAsia="en-GB"/>
        </w:rPr>
        <w:t>-</w:t>
      </w:r>
      <w:r>
        <w:rPr>
          <w:lang w:val="en-US" w:eastAsia="en-GB"/>
        </w:rPr>
        <w:t>case</w:t>
      </w:r>
      <w:r>
        <w:rPr>
          <w:lang w:val="ru-RU" w:eastAsia="en-GB"/>
        </w:rPr>
        <w:t xml:space="preserve"> (Пример: </w:t>
      </w:r>
      <w:r w:rsidRPr="003D32ED">
        <w:rPr>
          <w:lang w:val="ru-RU" w:eastAsia="en-GB"/>
        </w:rPr>
        <w:t>/</w:t>
      </w:r>
      <w:r>
        <w:rPr>
          <w:lang w:val="en-US" w:eastAsia="en-GB"/>
        </w:rPr>
        <w:t>api</w:t>
      </w:r>
      <w:r w:rsidRPr="003D32ED">
        <w:rPr>
          <w:lang w:val="ru-RU"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val="ru-RU"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val="ru-RU" w:eastAsia="en-GB"/>
        </w:rPr>
        <w:t>)</w:t>
      </w:r>
      <w:r w:rsidRPr="004F2283">
        <w:rPr>
          <w:lang w:val="ru-RU" w:eastAsia="en-GB"/>
        </w:rPr>
        <w:br/>
      </w:r>
    </w:p>
    <w:p w14:paraId="1DD4A434" w14:textId="77777777" w:rsidR="004F2283" w:rsidRDefault="004F2283" w:rsidP="004F2283">
      <w:pPr>
        <w:pStyle w:val="ListParagraph"/>
        <w:rPr>
          <w:b/>
          <w:bCs/>
          <w:lang w:val="ru-RU"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val="ru-RU" w:eastAsia="en-GB"/>
        </w:rPr>
        <w:br/>
      </w:r>
    </w:p>
    <w:p w14:paraId="01AC1238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 xml:space="preserve">GET – </w:t>
      </w:r>
      <w:r>
        <w:rPr>
          <w:lang w:val="ru-RU" w:eastAsia="en-GB"/>
        </w:rPr>
        <w:t>получение данных</w:t>
      </w:r>
    </w:p>
    <w:p w14:paraId="4143B214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POST</w:t>
      </w:r>
      <w:r>
        <w:rPr>
          <w:lang w:val="ru-RU"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PATCH</w:t>
      </w:r>
      <w:r>
        <w:rPr>
          <w:lang w:val="ru-RU"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DELETE</w:t>
      </w:r>
      <w:r>
        <w:rPr>
          <w:lang w:val="ru-RU"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val="ru-RU" w:eastAsia="en-GB"/>
        </w:rPr>
      </w:pPr>
      <w:r>
        <w:rPr>
          <w:lang w:val="ru-RU" w:eastAsia="en-GB"/>
        </w:rPr>
        <w:t>/</w:t>
      </w:r>
      <w:r>
        <w:rPr>
          <w:lang w:val="ru-RU" w:eastAsia="en-GB"/>
        </w:rPr>
        <w:tab/>
      </w:r>
      <w:r>
        <w:rPr>
          <w:lang w:val="en-US" w:eastAsia="en-GB"/>
        </w:rPr>
        <w:t>DTO</w:t>
      </w:r>
      <w:r w:rsidRPr="003D32ED">
        <w:rPr>
          <w:lang w:val="ru-RU" w:eastAsia="en-GB"/>
        </w:rPr>
        <w:t xml:space="preserve"> – </w:t>
      </w:r>
      <w:r>
        <w:rPr>
          <w:lang w:val="ru-RU" w:eastAsia="en-GB"/>
        </w:rPr>
        <w:t>объект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для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передаче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через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val="ru-RU"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val="ru-RU" w:eastAsia="en-GB"/>
        </w:rPr>
        <w:t>)</w:t>
      </w:r>
      <w:r>
        <w:rPr>
          <w:lang w:val="ru-RU"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val="ru-RU" w:eastAsia="en-GB"/>
        </w:rPr>
      </w:pPr>
      <w:r>
        <w:rPr>
          <w:lang w:val="en-US" w:eastAsia="en-GB"/>
        </w:rPr>
        <w:t>Request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val="ru-RU" w:eastAsia="en-GB"/>
        </w:rPr>
      </w:pPr>
      <w:r>
        <w:rPr>
          <w:lang w:val="en-US" w:eastAsia="en-GB"/>
        </w:rPr>
        <w:t>Response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– то, что отправляет бэкенд клиенту</w:t>
      </w:r>
      <w:r>
        <w:rPr>
          <w:lang w:val="ru-RU" w:eastAsia="en-GB"/>
        </w:rPr>
        <w:tab/>
        <w:t>/</w:t>
      </w:r>
    </w:p>
    <w:p w14:paraId="7F9E7C1C" w14:textId="77777777" w:rsidR="004F2283" w:rsidRDefault="004F2283" w:rsidP="004F2283">
      <w:pPr>
        <w:rPr>
          <w:lang w:val="ru-RU" w:eastAsia="en-GB"/>
        </w:rPr>
      </w:pPr>
    </w:p>
    <w:p w14:paraId="7E0C433E" w14:textId="77777777" w:rsidR="004F2283" w:rsidRPr="00D22569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t>DTO</w:t>
      </w:r>
      <w:r>
        <w:rPr>
          <w:lang w:val="ru-RU"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lastRenderedPageBreak/>
        <w:t>DTO</w:t>
      </w:r>
      <w:r>
        <w:rPr>
          <w:lang w:val="ru-RU"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t>Request</w:t>
      </w:r>
      <w:r w:rsidRPr="004F35A0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называются по действию</w:t>
      </w:r>
    </w:p>
    <w:p w14:paraId="1CA8B087" w14:textId="77777777" w:rsidR="004F2283" w:rsidRPr="004F35A0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RegisterRequest</w:t>
      </w:r>
    </w:p>
    <w:p w14:paraId="0E88F3F4" w14:textId="77777777" w:rsidR="004F2283" w:rsidRPr="004F35A0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LoginRequest</w:t>
      </w:r>
    </w:p>
    <w:p w14:paraId="37038100" w14:textId="77777777" w:rsidR="004F2283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CreateReviewRequest</w:t>
      </w:r>
    </w:p>
    <w:p w14:paraId="1C78C108" w14:textId="77777777" w:rsidR="004F2283" w:rsidRDefault="004F2283" w:rsidP="004F2283">
      <w:pPr>
        <w:pStyle w:val="ListParagraph"/>
        <w:ind w:left="1440"/>
        <w:rPr>
          <w:lang w:val="ru-RU" w:eastAsia="en-GB"/>
        </w:rPr>
      </w:pPr>
      <w:r>
        <w:rPr>
          <w:lang w:val="ru-RU" w:eastAsia="en-GB"/>
        </w:rPr>
        <w:t>И так далее</w:t>
      </w:r>
    </w:p>
    <w:p w14:paraId="5F921630" w14:textId="77777777" w:rsidR="004F2283" w:rsidRDefault="004F2283" w:rsidP="004F2283">
      <w:pPr>
        <w:pStyle w:val="ListParagraph"/>
        <w:numPr>
          <w:ilvl w:val="0"/>
          <w:numId w:val="40"/>
        </w:numPr>
        <w:rPr>
          <w:lang w:val="ru-RU" w:eastAsia="en-GB"/>
        </w:rPr>
      </w:pPr>
      <w:r>
        <w:rPr>
          <w:lang w:val="en-US" w:eastAsia="en-GB"/>
        </w:rPr>
        <w:t>Response</w:t>
      </w:r>
      <w:r w:rsidRPr="004F35A0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val="ru-RU" w:eastAsia="en-GB"/>
        </w:rPr>
        <w:t xml:space="preserve"> </w:t>
      </w:r>
      <w:r>
        <w:rPr>
          <w:lang w:val="ru-RU" w:eastAsia="en-GB"/>
        </w:rPr>
        <w:t>называются по возвращаемому ресурсу</w:t>
      </w:r>
    </w:p>
    <w:p w14:paraId="026A17D1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AuthResponse</w:t>
      </w:r>
    </w:p>
    <w:p w14:paraId="3B206160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UserProfileResponse</w:t>
      </w:r>
    </w:p>
    <w:p w14:paraId="64447F69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OrderResponse</w:t>
      </w:r>
    </w:p>
    <w:p w14:paraId="32D8C054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ReviewResponse</w:t>
      </w:r>
    </w:p>
    <w:p w14:paraId="32AF71C8" w14:textId="77777777" w:rsidR="007440CD" w:rsidRPr="00EA6B81" w:rsidRDefault="007440CD" w:rsidP="0021779C">
      <w:pPr>
        <w:pStyle w:val="NormalWeb"/>
        <w:rPr>
          <w:rFonts w:ascii="Andale Mono" w:hAnsi="Andale Mono"/>
        </w:rPr>
      </w:pPr>
    </w:p>
    <w:p w14:paraId="36EC11A6" w14:textId="77777777" w:rsidR="0021779C" w:rsidRPr="0021779C" w:rsidRDefault="0021779C" w:rsidP="0021779C">
      <w:pPr>
        <w:pStyle w:val="NormalWeb"/>
      </w:pPr>
    </w:p>
    <w:p w14:paraId="28ABA8FD" w14:textId="77777777" w:rsidR="0021779C" w:rsidRDefault="0021779C" w:rsidP="0021779C">
      <w:pPr>
        <w:pStyle w:val="NormalWeb"/>
      </w:pPr>
    </w:p>
    <w:p w14:paraId="3CE6ED99" w14:textId="77777777" w:rsidR="0021779C" w:rsidRPr="00807FC9" w:rsidRDefault="0021779C" w:rsidP="00484E32">
      <w:pPr>
        <w:pStyle w:val="NormalWeb"/>
      </w:pPr>
    </w:p>
    <w:p w14:paraId="111EEDF0" w14:textId="77777777" w:rsidR="00484E32" w:rsidRPr="00484E32" w:rsidRDefault="00484E32" w:rsidP="00BE7918">
      <w:pPr>
        <w:rPr>
          <w:lang w:val="ru-RU"/>
        </w:rPr>
      </w:pPr>
    </w:p>
    <w:p w14:paraId="0DBECB9C" w14:textId="77777777" w:rsidR="00683EF4" w:rsidRDefault="00683EF4" w:rsidP="00BE7918">
      <w:pPr>
        <w:rPr>
          <w:lang w:val="ru-RU"/>
        </w:rPr>
      </w:pPr>
    </w:p>
    <w:p w14:paraId="6D95E431" w14:textId="77777777" w:rsidR="00683EF4" w:rsidRPr="00683EF4" w:rsidRDefault="00683EF4" w:rsidP="00BE7918">
      <w:pPr>
        <w:rPr>
          <w:lang w:val="ru-RU"/>
        </w:rPr>
      </w:pPr>
    </w:p>
    <w:p w14:paraId="493F734A" w14:textId="77777777" w:rsidR="00683EF4" w:rsidRDefault="00683EF4" w:rsidP="00BE7918">
      <w:pPr>
        <w:rPr>
          <w:lang w:val="ru-RU"/>
        </w:rPr>
      </w:pPr>
    </w:p>
    <w:p w14:paraId="27BD2B2F" w14:textId="77777777" w:rsidR="00683EF4" w:rsidRPr="00683EF4" w:rsidRDefault="00683EF4" w:rsidP="00BE7918">
      <w:pPr>
        <w:rPr>
          <w:b/>
          <w:bCs/>
          <w:lang w:val="ru-RU"/>
        </w:rPr>
      </w:pPr>
    </w:p>
    <w:p w14:paraId="7C8441E9" w14:textId="77777777" w:rsidR="00683EF4" w:rsidRDefault="00683EF4" w:rsidP="00BE7918">
      <w:pPr>
        <w:rPr>
          <w:lang w:val="ru-RU"/>
        </w:rPr>
      </w:pPr>
    </w:p>
    <w:p w14:paraId="7CEF1B21" w14:textId="77777777" w:rsidR="00683EF4" w:rsidRPr="00683EF4" w:rsidRDefault="00683EF4" w:rsidP="00BE7918">
      <w:pPr>
        <w:rPr>
          <w:lang w:val="ru-RU"/>
        </w:rPr>
      </w:pPr>
    </w:p>
    <w:p w14:paraId="515CC05A" w14:textId="77777777" w:rsidR="00683EF4" w:rsidRDefault="00683EF4" w:rsidP="00BE7918">
      <w:pPr>
        <w:rPr>
          <w:lang w:val="ru-RU"/>
        </w:rPr>
      </w:pPr>
    </w:p>
    <w:p w14:paraId="7ACC77A0" w14:textId="77777777" w:rsidR="00683EF4" w:rsidRPr="00683EF4" w:rsidRDefault="00683EF4" w:rsidP="00BE7918">
      <w:pPr>
        <w:rPr>
          <w:b/>
          <w:bCs/>
          <w:lang w:val="ru-RU" w:eastAsia="en-GB"/>
        </w:rPr>
      </w:pPr>
    </w:p>
    <w:p w14:paraId="512E24D5" w14:textId="77777777" w:rsidR="00B470F7" w:rsidRPr="00B470F7" w:rsidRDefault="00B470F7" w:rsidP="00BE7918">
      <w:pPr>
        <w:rPr>
          <w:b/>
          <w:bCs/>
          <w:lang w:val="ru-RU" w:eastAsia="en-GB"/>
        </w:rPr>
      </w:pPr>
    </w:p>
    <w:sectPr w:rsidR="00B470F7" w:rsidRPr="00B470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54DA4"/>
    <w:multiLevelType w:val="multilevel"/>
    <w:tmpl w:val="86BE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B3FBD"/>
    <w:multiLevelType w:val="hybridMultilevel"/>
    <w:tmpl w:val="FDC893B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36904"/>
    <w:multiLevelType w:val="hybridMultilevel"/>
    <w:tmpl w:val="FB96653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6494D"/>
    <w:multiLevelType w:val="hybridMultilevel"/>
    <w:tmpl w:val="B20616AC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D4653D"/>
    <w:multiLevelType w:val="hybridMultilevel"/>
    <w:tmpl w:val="23E0B08E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134A83"/>
    <w:multiLevelType w:val="hybridMultilevel"/>
    <w:tmpl w:val="8AF4556E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B69AB"/>
    <w:multiLevelType w:val="hybridMultilevel"/>
    <w:tmpl w:val="02DAD4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F560CC"/>
    <w:multiLevelType w:val="hybridMultilevel"/>
    <w:tmpl w:val="710C5A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A25F02"/>
    <w:multiLevelType w:val="hybridMultilevel"/>
    <w:tmpl w:val="5718C412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3B33E1"/>
    <w:multiLevelType w:val="hybridMultilevel"/>
    <w:tmpl w:val="F120F0E6"/>
    <w:lvl w:ilvl="0" w:tplc="63A41F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0F5029"/>
    <w:multiLevelType w:val="hybridMultilevel"/>
    <w:tmpl w:val="EB90B4B2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8095377"/>
    <w:multiLevelType w:val="multilevel"/>
    <w:tmpl w:val="A80E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0DB2B87"/>
    <w:multiLevelType w:val="hybridMultilevel"/>
    <w:tmpl w:val="2982D08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10569D1"/>
    <w:multiLevelType w:val="hybridMultilevel"/>
    <w:tmpl w:val="A996740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917AA5"/>
    <w:multiLevelType w:val="hybridMultilevel"/>
    <w:tmpl w:val="D2C2DF86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0D4D1C"/>
    <w:multiLevelType w:val="multilevel"/>
    <w:tmpl w:val="FCAE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8A7F04"/>
    <w:multiLevelType w:val="hybridMultilevel"/>
    <w:tmpl w:val="3524057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547596D"/>
    <w:multiLevelType w:val="multilevel"/>
    <w:tmpl w:val="EC92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3F7FAC"/>
    <w:multiLevelType w:val="multilevel"/>
    <w:tmpl w:val="9F88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7C61526"/>
    <w:multiLevelType w:val="hybridMultilevel"/>
    <w:tmpl w:val="1326E62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9E97F18"/>
    <w:multiLevelType w:val="hybridMultilevel"/>
    <w:tmpl w:val="16448F9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4A1692"/>
    <w:multiLevelType w:val="hybridMultilevel"/>
    <w:tmpl w:val="4156E2A8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1103A6"/>
    <w:multiLevelType w:val="hybridMultilevel"/>
    <w:tmpl w:val="72441294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F265A76"/>
    <w:multiLevelType w:val="multilevel"/>
    <w:tmpl w:val="682CE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A8564D"/>
    <w:multiLevelType w:val="multilevel"/>
    <w:tmpl w:val="2B5A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381DDD"/>
    <w:multiLevelType w:val="hybridMultilevel"/>
    <w:tmpl w:val="9FC61EC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BE2C1B"/>
    <w:multiLevelType w:val="hybridMultilevel"/>
    <w:tmpl w:val="D4DEFBD0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ED50EB6"/>
    <w:multiLevelType w:val="multilevel"/>
    <w:tmpl w:val="2E04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6"/>
  </w:num>
  <w:num w:numId="3">
    <w:abstractNumId w:val="27"/>
  </w:num>
  <w:num w:numId="4">
    <w:abstractNumId w:val="18"/>
  </w:num>
  <w:num w:numId="5">
    <w:abstractNumId w:val="3"/>
  </w:num>
  <w:num w:numId="6">
    <w:abstractNumId w:val="38"/>
  </w:num>
  <w:num w:numId="7">
    <w:abstractNumId w:val="6"/>
  </w:num>
  <w:num w:numId="8">
    <w:abstractNumId w:val="5"/>
  </w:num>
  <w:num w:numId="9">
    <w:abstractNumId w:val="20"/>
  </w:num>
  <w:num w:numId="10">
    <w:abstractNumId w:val="11"/>
  </w:num>
  <w:num w:numId="11">
    <w:abstractNumId w:val="15"/>
  </w:num>
  <w:num w:numId="12">
    <w:abstractNumId w:val="30"/>
  </w:num>
  <w:num w:numId="13">
    <w:abstractNumId w:val="33"/>
  </w:num>
  <w:num w:numId="14">
    <w:abstractNumId w:val="9"/>
  </w:num>
  <w:num w:numId="15">
    <w:abstractNumId w:val="17"/>
  </w:num>
  <w:num w:numId="16">
    <w:abstractNumId w:val="14"/>
  </w:num>
  <w:num w:numId="17">
    <w:abstractNumId w:val="19"/>
  </w:num>
  <w:num w:numId="18">
    <w:abstractNumId w:val="10"/>
  </w:num>
  <w:num w:numId="19">
    <w:abstractNumId w:val="32"/>
  </w:num>
  <w:num w:numId="20">
    <w:abstractNumId w:val="37"/>
  </w:num>
  <w:num w:numId="21">
    <w:abstractNumId w:val="28"/>
  </w:num>
  <w:num w:numId="22">
    <w:abstractNumId w:val="7"/>
  </w:num>
  <w:num w:numId="23">
    <w:abstractNumId w:val="4"/>
  </w:num>
  <w:num w:numId="24">
    <w:abstractNumId w:val="34"/>
  </w:num>
  <w:num w:numId="25">
    <w:abstractNumId w:val="25"/>
  </w:num>
  <w:num w:numId="26">
    <w:abstractNumId w:val="23"/>
  </w:num>
  <w:num w:numId="27">
    <w:abstractNumId w:val="31"/>
  </w:num>
  <w:num w:numId="28">
    <w:abstractNumId w:val="16"/>
  </w:num>
  <w:num w:numId="29">
    <w:abstractNumId w:val="24"/>
  </w:num>
  <w:num w:numId="30">
    <w:abstractNumId w:val="35"/>
  </w:num>
  <w:num w:numId="31">
    <w:abstractNumId w:val="2"/>
  </w:num>
  <w:num w:numId="32">
    <w:abstractNumId w:val="22"/>
  </w:num>
  <w:num w:numId="33">
    <w:abstractNumId w:val="0"/>
  </w:num>
  <w:num w:numId="34">
    <w:abstractNumId w:val="39"/>
  </w:num>
  <w:num w:numId="35">
    <w:abstractNumId w:val="29"/>
  </w:num>
  <w:num w:numId="36">
    <w:abstractNumId w:val="21"/>
  </w:num>
  <w:num w:numId="37">
    <w:abstractNumId w:val="36"/>
  </w:num>
  <w:num w:numId="38">
    <w:abstractNumId w:val="12"/>
  </w:num>
  <w:num w:numId="39">
    <w:abstractNumId w:val="13"/>
  </w:num>
  <w:num w:numId="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75760"/>
    <w:rsid w:val="000C73E3"/>
    <w:rsid w:val="000E3A4D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A1C07"/>
    <w:rsid w:val="002B15A6"/>
    <w:rsid w:val="002D3B86"/>
    <w:rsid w:val="002F3E57"/>
    <w:rsid w:val="003055EA"/>
    <w:rsid w:val="00386A12"/>
    <w:rsid w:val="003B06B0"/>
    <w:rsid w:val="003E3C3F"/>
    <w:rsid w:val="00443010"/>
    <w:rsid w:val="004572F1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EF4"/>
    <w:rsid w:val="006869F0"/>
    <w:rsid w:val="00695A91"/>
    <w:rsid w:val="006A191D"/>
    <w:rsid w:val="006B1530"/>
    <w:rsid w:val="006C11AD"/>
    <w:rsid w:val="006D1CC1"/>
    <w:rsid w:val="00742384"/>
    <w:rsid w:val="007440CD"/>
    <w:rsid w:val="00750D1E"/>
    <w:rsid w:val="00774C30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75436"/>
    <w:rsid w:val="00885F8C"/>
    <w:rsid w:val="0089636D"/>
    <w:rsid w:val="008A7657"/>
    <w:rsid w:val="0090542A"/>
    <w:rsid w:val="00906D45"/>
    <w:rsid w:val="0093479F"/>
    <w:rsid w:val="00945377"/>
    <w:rsid w:val="0097138E"/>
    <w:rsid w:val="009A4F4B"/>
    <w:rsid w:val="009E6052"/>
    <w:rsid w:val="00A373B1"/>
    <w:rsid w:val="00A663DC"/>
    <w:rsid w:val="00A80F47"/>
    <w:rsid w:val="00A87140"/>
    <w:rsid w:val="00AC347D"/>
    <w:rsid w:val="00AC45DE"/>
    <w:rsid w:val="00AC5827"/>
    <w:rsid w:val="00AE001E"/>
    <w:rsid w:val="00AE30A1"/>
    <w:rsid w:val="00B33DB9"/>
    <w:rsid w:val="00B3707A"/>
    <w:rsid w:val="00B467D3"/>
    <w:rsid w:val="00B470F7"/>
    <w:rsid w:val="00B71BF4"/>
    <w:rsid w:val="00B75E8C"/>
    <w:rsid w:val="00B94BF7"/>
    <w:rsid w:val="00BA563D"/>
    <w:rsid w:val="00BB2E15"/>
    <w:rsid w:val="00BC2527"/>
    <w:rsid w:val="00BC7958"/>
    <w:rsid w:val="00BE7918"/>
    <w:rsid w:val="00C17C7C"/>
    <w:rsid w:val="00C4167E"/>
    <w:rsid w:val="00C5117A"/>
    <w:rsid w:val="00C93A4F"/>
    <w:rsid w:val="00CB373A"/>
    <w:rsid w:val="00CE695E"/>
    <w:rsid w:val="00D0548F"/>
    <w:rsid w:val="00D07EEA"/>
    <w:rsid w:val="00D42630"/>
    <w:rsid w:val="00D81CC2"/>
    <w:rsid w:val="00D937C1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A6B4F"/>
    <w:rsid w:val="00EA6B81"/>
    <w:rsid w:val="00EB054F"/>
    <w:rsid w:val="00ED78F6"/>
    <w:rsid w:val="00F418B4"/>
    <w:rsid w:val="00F455C1"/>
    <w:rsid w:val="00F61D0A"/>
    <w:rsid w:val="00F6384C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E02"/>
    <w:rPr>
      <w:rFonts w:ascii="Andale Mono" w:hAnsi="Andale Mo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link w:val="Heading2Char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Normal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DefaultParagraphFont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6368A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styleId="Strong">
    <w:name w:val="Strong"/>
    <w:basedOn w:val="DefaultParagraphFont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1655</Words>
  <Characters>9437</Characters>
  <Application>Microsoft Office Word</Application>
  <DocSecurity>0</DocSecurity>
  <Lines>78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Авдиенко Данила Андреевич</cp:lastModifiedBy>
  <cp:revision>2</cp:revision>
  <dcterms:created xsi:type="dcterms:W3CDTF">2026-05-01T17:19:00Z</dcterms:created>
  <dcterms:modified xsi:type="dcterms:W3CDTF">2026-05-01T17:19:00Z</dcterms:modified>
</cp:coreProperties>
</file>