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E2F9E" w14:textId="77777777" w:rsidR="00F832D4" w:rsidRDefault="00F832D4" w:rsidP="00F832D4">
      <w:pPr>
        <w:spacing w:after="189" w:line="276" w:lineRule="auto"/>
        <w:ind w:left="0" w:firstLine="0"/>
        <w:rPr>
          <w:b/>
          <w:bCs/>
          <w:sz w:val="20"/>
          <w:szCs w:val="20"/>
        </w:rPr>
      </w:pPr>
      <w:r>
        <w:rPr>
          <w:b/>
          <w:bCs/>
          <w:noProof/>
          <w:sz w:val="48"/>
          <w:szCs w:val="48"/>
        </w:rPr>
        <w:drawing>
          <wp:inline distT="0" distB="0" distL="0" distR="0" wp14:anchorId="6824505F" wp14:editId="781EB79A">
            <wp:extent cx="510540" cy="708660"/>
            <wp:effectExtent l="0" t="0" r="3810" b="0"/>
            <wp:docPr id="14697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540" cy="708660"/>
                    </a:xfrm>
                    <a:prstGeom prst="rect">
                      <a:avLst/>
                    </a:prstGeom>
                    <a:noFill/>
                    <a:ln>
                      <a:noFill/>
                    </a:ln>
                  </pic:spPr>
                </pic:pic>
              </a:graphicData>
            </a:graphic>
          </wp:inline>
        </w:drawing>
      </w:r>
      <w:r>
        <w:rPr>
          <w:b/>
          <w:bCs/>
          <w:sz w:val="20"/>
          <w:szCs w:val="20"/>
        </w:rPr>
        <w:t xml:space="preserve">                                             Bansilal Ramnath Agarwal Charitable Trust’s</w:t>
      </w:r>
    </w:p>
    <w:p w14:paraId="1B45B3F1" w14:textId="77777777" w:rsidR="00F832D4" w:rsidRDefault="00F832D4" w:rsidP="00F832D4">
      <w:pPr>
        <w:spacing w:after="189" w:line="276" w:lineRule="auto"/>
        <w:ind w:left="0" w:firstLine="0"/>
        <w:jc w:val="center"/>
        <w:rPr>
          <w:b/>
          <w:bCs/>
          <w:color w:val="4472C4" w:themeColor="accent1"/>
          <w:sz w:val="28"/>
          <w:szCs w:val="28"/>
        </w:rPr>
      </w:pPr>
      <w:r>
        <w:rPr>
          <w:b/>
          <w:bCs/>
          <w:color w:val="4472C4" w:themeColor="accent1"/>
          <w:sz w:val="28"/>
          <w:szCs w:val="28"/>
        </w:rPr>
        <w:t>Vishwakarma Institute of Information Technology, Pune-48</w:t>
      </w:r>
    </w:p>
    <w:p w14:paraId="5C14DB79" w14:textId="77777777" w:rsidR="00F832D4" w:rsidRDefault="00F832D4" w:rsidP="00F832D4">
      <w:pPr>
        <w:spacing w:after="189" w:line="276" w:lineRule="auto"/>
        <w:ind w:left="0" w:firstLine="0"/>
        <w:jc w:val="center"/>
        <w:rPr>
          <w:b/>
          <w:bCs/>
          <w:sz w:val="20"/>
          <w:szCs w:val="20"/>
        </w:rPr>
      </w:pPr>
      <w:r>
        <w:rPr>
          <w:b/>
          <w:bCs/>
          <w:sz w:val="20"/>
          <w:szCs w:val="20"/>
        </w:rPr>
        <w:t>(An Autonomous Institute affiliated to Savitribai Phule Pune University)</w:t>
      </w:r>
    </w:p>
    <w:p w14:paraId="27349045" w14:textId="77777777" w:rsidR="00F832D4" w:rsidRDefault="00F832D4" w:rsidP="00F832D4">
      <w:pPr>
        <w:spacing w:after="189" w:line="240" w:lineRule="auto"/>
        <w:ind w:left="0" w:firstLine="0"/>
        <w:jc w:val="center"/>
        <w:rPr>
          <w:b/>
          <w:bCs/>
          <w:sz w:val="20"/>
          <w:szCs w:val="20"/>
        </w:rPr>
      </w:pPr>
    </w:p>
    <w:p w14:paraId="268F5C58" w14:textId="77777777" w:rsidR="00F832D4" w:rsidRDefault="00F832D4" w:rsidP="00F832D4">
      <w:pPr>
        <w:spacing w:after="189" w:line="240" w:lineRule="auto"/>
        <w:ind w:left="0" w:firstLine="0"/>
        <w:rPr>
          <w:b/>
          <w:bCs/>
          <w:sz w:val="20"/>
          <w:szCs w:val="20"/>
        </w:rPr>
      </w:pPr>
    </w:p>
    <w:p w14:paraId="64D65510" w14:textId="77777777" w:rsidR="00F832D4" w:rsidRDefault="00F832D4" w:rsidP="00F832D4">
      <w:pPr>
        <w:spacing w:after="189" w:line="276" w:lineRule="auto"/>
        <w:ind w:left="0" w:firstLine="0"/>
        <w:jc w:val="center"/>
        <w:rPr>
          <w:b/>
          <w:bCs/>
          <w:sz w:val="36"/>
          <w:szCs w:val="36"/>
        </w:rPr>
      </w:pPr>
      <w:r>
        <w:rPr>
          <w:b/>
          <w:bCs/>
          <w:sz w:val="36"/>
          <w:szCs w:val="36"/>
        </w:rPr>
        <w:t>Department of Computer Science and Engineering (Artificial Intelligence)</w:t>
      </w:r>
    </w:p>
    <w:p w14:paraId="0D8A3064" w14:textId="77777777" w:rsidR="00F832D4" w:rsidRDefault="00F832D4" w:rsidP="00F832D4">
      <w:pPr>
        <w:spacing w:after="189" w:line="276" w:lineRule="auto"/>
        <w:ind w:left="0" w:firstLine="0"/>
        <w:rPr>
          <w:b/>
          <w:bCs/>
          <w:sz w:val="36"/>
          <w:szCs w:val="36"/>
        </w:rPr>
      </w:pPr>
    </w:p>
    <w:p w14:paraId="096F1D2F" w14:textId="77777777" w:rsidR="00F832D4" w:rsidRDefault="00F832D4" w:rsidP="00F832D4">
      <w:pPr>
        <w:spacing w:after="189" w:line="276" w:lineRule="auto"/>
        <w:ind w:left="0" w:firstLine="0"/>
        <w:jc w:val="center"/>
        <w:rPr>
          <w:b/>
          <w:bCs/>
          <w:sz w:val="48"/>
          <w:szCs w:val="48"/>
          <w:u w:val="single"/>
        </w:rPr>
      </w:pPr>
      <w:r>
        <w:rPr>
          <w:b/>
          <w:bCs/>
          <w:sz w:val="48"/>
          <w:szCs w:val="48"/>
          <w:u w:val="single"/>
        </w:rPr>
        <w:t>LAB SUBMISSION</w:t>
      </w:r>
    </w:p>
    <w:p w14:paraId="06BF580A" w14:textId="77777777" w:rsidR="00F832D4" w:rsidRDefault="00F832D4" w:rsidP="00F832D4">
      <w:pPr>
        <w:spacing w:after="0" w:line="276" w:lineRule="auto"/>
        <w:ind w:left="0" w:right="16" w:firstLine="0"/>
        <w:jc w:val="center"/>
        <w:rPr>
          <w:sz w:val="19"/>
        </w:rPr>
      </w:pPr>
      <w:r>
        <w:rPr>
          <w:sz w:val="19"/>
        </w:rPr>
        <w:t xml:space="preserve"> </w:t>
      </w:r>
    </w:p>
    <w:p w14:paraId="75A12171" w14:textId="77777777" w:rsidR="00F832D4" w:rsidRDefault="00F832D4" w:rsidP="00F832D4">
      <w:pPr>
        <w:spacing w:after="0" w:line="276" w:lineRule="auto"/>
        <w:ind w:left="0" w:right="16" w:firstLine="0"/>
        <w:jc w:val="center"/>
        <w:rPr>
          <w:sz w:val="19"/>
        </w:rPr>
      </w:pPr>
    </w:p>
    <w:p w14:paraId="418CD387" w14:textId="77777777" w:rsidR="00F832D4" w:rsidRDefault="00F832D4" w:rsidP="00F832D4">
      <w:pPr>
        <w:spacing w:after="0" w:line="276" w:lineRule="auto"/>
        <w:ind w:left="0" w:right="16" w:firstLine="0"/>
        <w:jc w:val="center"/>
        <w:rPr>
          <w:sz w:val="19"/>
        </w:rPr>
      </w:pPr>
    </w:p>
    <w:p w14:paraId="529BB609" w14:textId="77777777" w:rsidR="00F832D4" w:rsidRDefault="00F832D4" w:rsidP="00F832D4">
      <w:pPr>
        <w:spacing w:after="0" w:line="276" w:lineRule="auto"/>
        <w:ind w:left="0" w:right="16" w:firstLine="0"/>
        <w:jc w:val="center"/>
        <w:rPr>
          <w:sz w:val="19"/>
        </w:rPr>
      </w:pPr>
    </w:p>
    <w:p w14:paraId="3AA368DD" w14:textId="77777777" w:rsidR="00F832D4" w:rsidRDefault="00F832D4" w:rsidP="00F832D4">
      <w:pPr>
        <w:spacing w:after="0" w:line="276" w:lineRule="auto"/>
        <w:ind w:left="0" w:right="16" w:firstLine="0"/>
        <w:jc w:val="center"/>
        <w:rPr>
          <w:b/>
          <w:bCs/>
          <w:sz w:val="36"/>
          <w:szCs w:val="36"/>
        </w:rPr>
      </w:pPr>
      <w:r>
        <w:rPr>
          <w:b/>
          <w:bCs/>
          <w:sz w:val="36"/>
          <w:szCs w:val="36"/>
        </w:rPr>
        <w:t>Data Science and Machine Learning</w:t>
      </w:r>
    </w:p>
    <w:p w14:paraId="29FAA7D9" w14:textId="77777777" w:rsidR="00F832D4" w:rsidRDefault="00F832D4" w:rsidP="00F832D4">
      <w:pPr>
        <w:spacing w:after="0" w:line="276" w:lineRule="auto"/>
        <w:ind w:left="0" w:right="16" w:firstLine="0"/>
        <w:jc w:val="center"/>
        <w:rPr>
          <w:b/>
          <w:bCs/>
          <w:color w:val="4472C4" w:themeColor="accent1"/>
          <w:sz w:val="28"/>
          <w:szCs w:val="28"/>
        </w:rPr>
      </w:pPr>
      <w:r w:rsidRPr="00E91EC8">
        <w:rPr>
          <w:b/>
          <w:bCs/>
          <w:color w:val="4472C4" w:themeColor="accent1"/>
          <w:sz w:val="28"/>
          <w:szCs w:val="28"/>
        </w:rPr>
        <w:t>CAUA22201</w:t>
      </w:r>
      <w:r w:rsidRPr="00E91EC8">
        <w:rPr>
          <w:b/>
          <w:bCs/>
          <w:color w:val="4472C4" w:themeColor="accent1"/>
          <w:sz w:val="28"/>
          <w:szCs w:val="28"/>
        </w:rPr>
        <w:br/>
      </w:r>
    </w:p>
    <w:p w14:paraId="10060734" w14:textId="77777777" w:rsidR="00F832D4" w:rsidRDefault="00F832D4" w:rsidP="00F832D4">
      <w:pPr>
        <w:spacing w:after="0" w:line="256" w:lineRule="auto"/>
        <w:ind w:left="0" w:right="16" w:firstLine="0"/>
        <w:jc w:val="center"/>
        <w:rPr>
          <w:b/>
          <w:bCs/>
          <w:color w:val="4472C4" w:themeColor="accent1"/>
          <w:sz w:val="28"/>
          <w:szCs w:val="28"/>
        </w:rPr>
      </w:pPr>
    </w:p>
    <w:p w14:paraId="524F016C" w14:textId="77777777" w:rsidR="00F832D4" w:rsidRDefault="00F832D4" w:rsidP="00F832D4">
      <w:pPr>
        <w:spacing w:after="0" w:line="256" w:lineRule="auto"/>
        <w:ind w:left="0" w:right="16" w:firstLine="0"/>
        <w:jc w:val="center"/>
        <w:rPr>
          <w:b/>
          <w:bCs/>
          <w:color w:val="4472C4" w:themeColor="accent1"/>
          <w:sz w:val="28"/>
          <w:szCs w:val="28"/>
        </w:rPr>
      </w:pPr>
    </w:p>
    <w:p w14:paraId="3BF67A88" w14:textId="77777777" w:rsidR="00F832D4" w:rsidRDefault="00F832D4" w:rsidP="00F832D4">
      <w:pPr>
        <w:spacing w:after="0" w:line="256" w:lineRule="auto"/>
        <w:ind w:left="0" w:right="16" w:firstLine="0"/>
        <w:jc w:val="center"/>
        <w:rPr>
          <w:b/>
          <w:bCs/>
          <w:color w:val="4472C4" w:themeColor="accent1"/>
          <w:sz w:val="28"/>
          <w:szCs w:val="28"/>
        </w:rPr>
      </w:pPr>
    </w:p>
    <w:p w14:paraId="79C77544" w14:textId="77777777" w:rsidR="00F832D4" w:rsidRPr="00E91EC8" w:rsidRDefault="00F832D4" w:rsidP="00F832D4">
      <w:pPr>
        <w:spacing w:after="0" w:line="256" w:lineRule="auto"/>
        <w:ind w:left="0" w:right="16" w:firstLine="0"/>
        <w:jc w:val="center"/>
        <w:rPr>
          <w:b/>
          <w:bCs/>
          <w:color w:val="4472C4" w:themeColor="accent1"/>
          <w:sz w:val="28"/>
          <w:szCs w:val="28"/>
        </w:rPr>
      </w:pPr>
    </w:p>
    <w:p w14:paraId="73EAA4F1" w14:textId="77777777" w:rsidR="00F832D4" w:rsidRDefault="00F832D4" w:rsidP="00F832D4">
      <w:pPr>
        <w:spacing w:after="0" w:line="276" w:lineRule="auto"/>
        <w:ind w:left="0" w:right="16" w:firstLine="0"/>
        <w:jc w:val="center"/>
        <w:rPr>
          <w:i/>
          <w:iCs/>
          <w:color w:val="auto"/>
          <w:sz w:val="28"/>
          <w:szCs w:val="28"/>
        </w:rPr>
      </w:pPr>
      <w:r>
        <w:rPr>
          <w:i/>
          <w:iCs/>
          <w:color w:val="auto"/>
          <w:sz w:val="28"/>
          <w:szCs w:val="28"/>
        </w:rPr>
        <w:t>Submitted by:</w:t>
      </w:r>
    </w:p>
    <w:p w14:paraId="0BC6997B" w14:textId="77777777" w:rsidR="00F832D4" w:rsidRDefault="00F832D4" w:rsidP="00F832D4">
      <w:pPr>
        <w:spacing w:after="0" w:line="276" w:lineRule="auto"/>
        <w:ind w:left="0" w:right="16" w:firstLine="0"/>
        <w:jc w:val="center"/>
        <w:rPr>
          <w:i/>
          <w:iCs/>
          <w:color w:val="auto"/>
          <w:sz w:val="28"/>
          <w:szCs w:val="28"/>
        </w:rPr>
      </w:pPr>
      <w:r>
        <w:rPr>
          <w:i/>
          <w:iCs/>
          <w:color w:val="auto"/>
          <w:sz w:val="28"/>
          <w:szCs w:val="28"/>
        </w:rPr>
        <w:t>Avdhoot Nilesh Pimparkar,</w:t>
      </w:r>
    </w:p>
    <w:p w14:paraId="5CFAB4C3" w14:textId="77777777" w:rsidR="00F832D4" w:rsidRDefault="00F832D4" w:rsidP="00F832D4">
      <w:pPr>
        <w:spacing w:after="0" w:line="276" w:lineRule="auto"/>
        <w:ind w:left="0" w:right="16" w:firstLine="0"/>
        <w:jc w:val="center"/>
        <w:rPr>
          <w:i/>
          <w:iCs/>
          <w:color w:val="auto"/>
          <w:sz w:val="28"/>
          <w:szCs w:val="28"/>
        </w:rPr>
      </w:pPr>
      <w:r>
        <w:rPr>
          <w:i/>
          <w:iCs/>
          <w:color w:val="auto"/>
          <w:sz w:val="28"/>
          <w:szCs w:val="28"/>
        </w:rPr>
        <w:t>PRN: 22210178,</w:t>
      </w:r>
    </w:p>
    <w:p w14:paraId="18F575B5" w14:textId="77777777" w:rsidR="00F832D4" w:rsidRDefault="00F832D4" w:rsidP="00F832D4">
      <w:pPr>
        <w:spacing w:after="0" w:line="276" w:lineRule="auto"/>
        <w:ind w:left="0" w:right="16" w:firstLine="0"/>
        <w:jc w:val="center"/>
        <w:rPr>
          <w:i/>
          <w:iCs/>
          <w:color w:val="auto"/>
          <w:sz w:val="28"/>
          <w:szCs w:val="28"/>
        </w:rPr>
      </w:pPr>
      <w:r>
        <w:rPr>
          <w:i/>
          <w:iCs/>
          <w:color w:val="auto"/>
          <w:sz w:val="28"/>
          <w:szCs w:val="28"/>
        </w:rPr>
        <w:t>Roll Number: 281054</w:t>
      </w:r>
    </w:p>
    <w:p w14:paraId="1BB16491" w14:textId="77777777" w:rsidR="00F832D4" w:rsidRDefault="00F832D4" w:rsidP="00F832D4">
      <w:pPr>
        <w:spacing w:after="0" w:line="276" w:lineRule="auto"/>
        <w:ind w:left="0" w:right="16" w:firstLine="0"/>
        <w:jc w:val="center"/>
        <w:rPr>
          <w:i/>
          <w:iCs/>
          <w:color w:val="auto"/>
          <w:sz w:val="28"/>
          <w:szCs w:val="28"/>
        </w:rPr>
      </w:pPr>
    </w:p>
    <w:p w14:paraId="7F6BD0E9" w14:textId="77777777" w:rsidR="00F832D4" w:rsidRDefault="00F832D4" w:rsidP="00F832D4">
      <w:pPr>
        <w:spacing w:after="0" w:line="276" w:lineRule="auto"/>
        <w:ind w:left="0" w:right="16" w:firstLine="0"/>
        <w:jc w:val="center"/>
        <w:rPr>
          <w:i/>
          <w:iCs/>
          <w:color w:val="auto"/>
          <w:sz w:val="28"/>
          <w:szCs w:val="28"/>
        </w:rPr>
      </w:pPr>
    </w:p>
    <w:p w14:paraId="663A6A5C" w14:textId="77777777" w:rsidR="00F832D4" w:rsidRDefault="00F832D4" w:rsidP="00F832D4">
      <w:pPr>
        <w:spacing w:after="0" w:line="276" w:lineRule="auto"/>
        <w:ind w:left="0" w:right="16" w:firstLine="0"/>
        <w:jc w:val="center"/>
        <w:rPr>
          <w:i/>
          <w:iCs/>
          <w:color w:val="auto"/>
          <w:sz w:val="28"/>
          <w:szCs w:val="28"/>
        </w:rPr>
      </w:pPr>
    </w:p>
    <w:p w14:paraId="6A0F4507" w14:textId="77777777" w:rsidR="00F832D4" w:rsidRDefault="00F832D4" w:rsidP="00F832D4">
      <w:pPr>
        <w:spacing w:after="0" w:line="276" w:lineRule="auto"/>
        <w:ind w:left="0" w:right="16" w:firstLine="0"/>
        <w:jc w:val="center"/>
        <w:rPr>
          <w:i/>
          <w:iCs/>
          <w:color w:val="auto"/>
          <w:sz w:val="28"/>
          <w:szCs w:val="28"/>
        </w:rPr>
      </w:pPr>
    </w:p>
    <w:p w14:paraId="66D8162D" w14:textId="77777777" w:rsidR="00F832D4" w:rsidRDefault="00F832D4" w:rsidP="00F832D4">
      <w:pPr>
        <w:spacing w:after="0" w:line="276" w:lineRule="auto"/>
        <w:ind w:left="0" w:right="16" w:firstLine="0"/>
        <w:rPr>
          <w:i/>
          <w:iCs/>
          <w:color w:val="auto"/>
          <w:sz w:val="28"/>
          <w:szCs w:val="28"/>
        </w:rPr>
      </w:pPr>
    </w:p>
    <w:p w14:paraId="0AD7A720" w14:textId="77777777" w:rsidR="00F832D4" w:rsidRDefault="00F832D4" w:rsidP="00F832D4">
      <w:pPr>
        <w:spacing w:after="0" w:line="276" w:lineRule="auto"/>
        <w:ind w:left="0" w:right="16" w:firstLine="0"/>
        <w:rPr>
          <w:i/>
          <w:iCs/>
          <w:color w:val="auto"/>
          <w:sz w:val="28"/>
          <w:szCs w:val="28"/>
        </w:rPr>
      </w:pPr>
    </w:p>
    <w:p w14:paraId="0E3323E3" w14:textId="77777777" w:rsidR="00F832D4" w:rsidRDefault="00F832D4" w:rsidP="00F832D4">
      <w:pPr>
        <w:spacing w:after="0" w:line="276" w:lineRule="auto"/>
        <w:ind w:left="0" w:right="16" w:firstLine="0"/>
        <w:jc w:val="center"/>
        <w:rPr>
          <w:i/>
          <w:iCs/>
          <w:color w:val="auto"/>
          <w:sz w:val="28"/>
          <w:szCs w:val="28"/>
        </w:rPr>
      </w:pPr>
      <w:r>
        <w:rPr>
          <w:i/>
          <w:iCs/>
          <w:color w:val="auto"/>
          <w:sz w:val="28"/>
          <w:szCs w:val="28"/>
        </w:rPr>
        <w:t>Second Year</w:t>
      </w:r>
    </w:p>
    <w:p w14:paraId="5AF463DA" w14:textId="77777777" w:rsidR="00F832D4" w:rsidRDefault="00F832D4" w:rsidP="00F832D4">
      <w:pPr>
        <w:spacing w:after="0" w:line="276" w:lineRule="auto"/>
        <w:ind w:left="0" w:right="16" w:firstLine="0"/>
        <w:jc w:val="center"/>
        <w:rPr>
          <w:i/>
          <w:iCs/>
          <w:color w:val="auto"/>
          <w:sz w:val="28"/>
          <w:szCs w:val="28"/>
        </w:rPr>
      </w:pPr>
      <w:r>
        <w:rPr>
          <w:i/>
          <w:iCs/>
          <w:color w:val="auto"/>
          <w:sz w:val="28"/>
          <w:szCs w:val="28"/>
        </w:rPr>
        <w:t>Semester II Academic Year 2023-24</w:t>
      </w:r>
    </w:p>
    <w:p w14:paraId="6CA7785C" w14:textId="77777777" w:rsidR="00F832D4" w:rsidRDefault="00F832D4" w:rsidP="00F832D4">
      <w:pPr>
        <w:spacing w:after="0" w:line="256" w:lineRule="auto"/>
        <w:ind w:left="0" w:right="16" w:firstLine="0"/>
        <w:jc w:val="center"/>
        <w:rPr>
          <w:i/>
          <w:iCs/>
          <w:color w:val="auto"/>
          <w:sz w:val="28"/>
          <w:szCs w:val="28"/>
        </w:rPr>
      </w:pPr>
    </w:p>
    <w:p w14:paraId="6FC15D47" w14:textId="77777777" w:rsidR="00F832D4" w:rsidRDefault="00F832D4" w:rsidP="00F832D4">
      <w:pPr>
        <w:ind w:left="0" w:firstLine="0"/>
        <w:rPr>
          <w:b/>
          <w:bCs/>
          <w:sz w:val="28"/>
          <w:szCs w:val="28"/>
        </w:rPr>
      </w:pPr>
    </w:p>
    <w:p w14:paraId="2DA91C8D" w14:textId="77777777" w:rsidR="00F832D4" w:rsidRDefault="00F832D4" w:rsidP="00F832D4">
      <w:pPr>
        <w:spacing w:line="276" w:lineRule="auto"/>
        <w:jc w:val="center"/>
        <w:rPr>
          <w:b/>
          <w:bCs/>
          <w:sz w:val="28"/>
          <w:szCs w:val="28"/>
        </w:rPr>
      </w:pPr>
    </w:p>
    <w:p w14:paraId="4EC7B8C3" w14:textId="77777777" w:rsidR="00F832D4" w:rsidRDefault="00F832D4" w:rsidP="00F832D4">
      <w:pPr>
        <w:spacing w:line="276" w:lineRule="auto"/>
        <w:jc w:val="center"/>
        <w:rPr>
          <w:b/>
          <w:bCs/>
          <w:sz w:val="28"/>
          <w:szCs w:val="28"/>
        </w:rPr>
      </w:pPr>
    </w:p>
    <w:p w14:paraId="4E870E2C" w14:textId="5D34D477" w:rsidR="00F832D4" w:rsidRDefault="00F832D4" w:rsidP="00F832D4">
      <w:pPr>
        <w:spacing w:line="276" w:lineRule="auto"/>
        <w:jc w:val="center"/>
        <w:rPr>
          <w:b/>
          <w:bCs/>
          <w:sz w:val="28"/>
          <w:szCs w:val="28"/>
        </w:rPr>
      </w:pPr>
      <w:r>
        <w:rPr>
          <w:b/>
          <w:bCs/>
          <w:sz w:val="28"/>
          <w:szCs w:val="28"/>
        </w:rPr>
        <w:lastRenderedPageBreak/>
        <w:t>Assignment: 2</w:t>
      </w:r>
    </w:p>
    <w:p w14:paraId="2E3782E1" w14:textId="77777777" w:rsidR="00F832D4" w:rsidRDefault="00F832D4" w:rsidP="00F832D4">
      <w:pPr>
        <w:spacing w:line="276" w:lineRule="auto"/>
        <w:jc w:val="center"/>
        <w:rPr>
          <w:b/>
          <w:bCs/>
          <w:sz w:val="28"/>
          <w:szCs w:val="28"/>
        </w:rPr>
      </w:pPr>
    </w:p>
    <w:p w14:paraId="22A4C3DD" w14:textId="77777777" w:rsidR="00F832D4" w:rsidRPr="00164C3A" w:rsidRDefault="00F832D4" w:rsidP="00F832D4">
      <w:pPr>
        <w:spacing w:line="276" w:lineRule="auto"/>
        <w:jc w:val="left"/>
        <w:rPr>
          <w:sz w:val="24"/>
          <w:szCs w:val="24"/>
        </w:rPr>
      </w:pPr>
      <w:r>
        <w:rPr>
          <w:sz w:val="28"/>
          <w:szCs w:val="28"/>
        </w:rPr>
        <w:t xml:space="preserve">Aim: </w:t>
      </w:r>
      <w:r>
        <w:rPr>
          <w:sz w:val="24"/>
          <w:szCs w:val="24"/>
        </w:rPr>
        <w:t>To p</w:t>
      </w:r>
      <w:r w:rsidRPr="00164C3A">
        <w:rPr>
          <w:sz w:val="24"/>
          <w:szCs w:val="24"/>
        </w:rPr>
        <w:t>erform the following operations using R/Python on the data sets:</w:t>
      </w:r>
    </w:p>
    <w:p w14:paraId="25FAABC3" w14:textId="77777777" w:rsidR="00F832D4" w:rsidRPr="00164C3A" w:rsidRDefault="00F832D4" w:rsidP="00F832D4">
      <w:pPr>
        <w:spacing w:line="276" w:lineRule="auto"/>
        <w:ind w:firstLine="712"/>
        <w:jc w:val="left"/>
        <w:rPr>
          <w:sz w:val="24"/>
          <w:szCs w:val="24"/>
        </w:rPr>
      </w:pPr>
      <w:r w:rsidRPr="00164C3A">
        <w:rPr>
          <w:sz w:val="24"/>
          <w:szCs w:val="24"/>
        </w:rPr>
        <w:t>a) Compute and display summary statistics for each feature available in the dataset. (e.g.</w:t>
      </w:r>
    </w:p>
    <w:p w14:paraId="1C9C0D57" w14:textId="77777777" w:rsidR="00F832D4" w:rsidRPr="00164C3A" w:rsidRDefault="00F832D4" w:rsidP="00F832D4">
      <w:pPr>
        <w:spacing w:line="276" w:lineRule="auto"/>
        <w:ind w:firstLine="712"/>
        <w:jc w:val="left"/>
        <w:rPr>
          <w:sz w:val="24"/>
          <w:szCs w:val="24"/>
        </w:rPr>
      </w:pPr>
      <w:r w:rsidRPr="00164C3A">
        <w:rPr>
          <w:sz w:val="24"/>
          <w:szCs w:val="24"/>
        </w:rPr>
        <w:t>minimum value, maximum value, mean, range, standard deviation, variance and</w:t>
      </w:r>
    </w:p>
    <w:p w14:paraId="29B8909C" w14:textId="77777777" w:rsidR="00F832D4" w:rsidRPr="00164C3A" w:rsidRDefault="00F832D4" w:rsidP="00F832D4">
      <w:pPr>
        <w:spacing w:line="276" w:lineRule="auto"/>
        <w:ind w:firstLine="712"/>
        <w:jc w:val="left"/>
        <w:rPr>
          <w:sz w:val="24"/>
          <w:szCs w:val="24"/>
        </w:rPr>
      </w:pPr>
      <w:r w:rsidRPr="00164C3A">
        <w:rPr>
          <w:sz w:val="24"/>
          <w:szCs w:val="24"/>
        </w:rPr>
        <w:t>percentiles</w:t>
      </w:r>
      <w:r>
        <w:rPr>
          <w:sz w:val="24"/>
          <w:szCs w:val="24"/>
        </w:rPr>
        <w:t>)</w:t>
      </w:r>
    </w:p>
    <w:p w14:paraId="28906785" w14:textId="77777777" w:rsidR="00F832D4" w:rsidRPr="00164C3A" w:rsidRDefault="00F832D4" w:rsidP="00F832D4">
      <w:pPr>
        <w:spacing w:line="276" w:lineRule="auto"/>
        <w:ind w:firstLine="712"/>
        <w:jc w:val="left"/>
        <w:rPr>
          <w:sz w:val="24"/>
          <w:szCs w:val="24"/>
        </w:rPr>
      </w:pPr>
      <w:r w:rsidRPr="00164C3A">
        <w:rPr>
          <w:sz w:val="24"/>
          <w:szCs w:val="24"/>
        </w:rPr>
        <w:t>b) Data Visualization-Create a histogram for each feature in the dataset to illustrate the</w:t>
      </w:r>
    </w:p>
    <w:p w14:paraId="46E031A8" w14:textId="77777777" w:rsidR="00F832D4" w:rsidRPr="00164C3A" w:rsidRDefault="00F832D4" w:rsidP="00F832D4">
      <w:pPr>
        <w:spacing w:line="276" w:lineRule="auto"/>
        <w:ind w:firstLine="712"/>
        <w:jc w:val="left"/>
        <w:rPr>
          <w:sz w:val="24"/>
          <w:szCs w:val="24"/>
        </w:rPr>
      </w:pPr>
      <w:r w:rsidRPr="00164C3A">
        <w:rPr>
          <w:sz w:val="24"/>
          <w:szCs w:val="24"/>
        </w:rPr>
        <w:t>feature distributions.</w:t>
      </w:r>
    </w:p>
    <w:p w14:paraId="21DDD9CB" w14:textId="77777777" w:rsidR="00F832D4" w:rsidRPr="00164C3A" w:rsidRDefault="00F832D4" w:rsidP="00F832D4">
      <w:pPr>
        <w:spacing w:line="276" w:lineRule="auto"/>
        <w:ind w:firstLine="712"/>
        <w:jc w:val="left"/>
        <w:rPr>
          <w:sz w:val="24"/>
          <w:szCs w:val="24"/>
        </w:rPr>
      </w:pPr>
      <w:r w:rsidRPr="00164C3A">
        <w:rPr>
          <w:sz w:val="24"/>
          <w:szCs w:val="24"/>
        </w:rPr>
        <w:t>c) Data cleaning, Data integration, Data transformation, Data model building (e.g.</w:t>
      </w:r>
    </w:p>
    <w:p w14:paraId="56F8F977" w14:textId="77777777" w:rsidR="00F832D4" w:rsidRDefault="00F832D4" w:rsidP="00F832D4">
      <w:pPr>
        <w:spacing w:line="276" w:lineRule="auto"/>
        <w:ind w:firstLine="712"/>
        <w:jc w:val="left"/>
        <w:rPr>
          <w:sz w:val="24"/>
          <w:szCs w:val="24"/>
        </w:rPr>
      </w:pPr>
      <w:r w:rsidRPr="00164C3A">
        <w:rPr>
          <w:sz w:val="24"/>
          <w:szCs w:val="24"/>
        </w:rPr>
        <w:t>Classification)</w:t>
      </w:r>
    </w:p>
    <w:p w14:paraId="28873754" w14:textId="77777777" w:rsidR="00F832D4" w:rsidRPr="00164C3A" w:rsidRDefault="00F832D4" w:rsidP="00F832D4">
      <w:pPr>
        <w:spacing w:line="276" w:lineRule="auto"/>
        <w:ind w:firstLine="712"/>
        <w:jc w:val="left"/>
        <w:rPr>
          <w:sz w:val="24"/>
          <w:szCs w:val="24"/>
        </w:rPr>
      </w:pPr>
    </w:p>
    <w:p w14:paraId="666256F9" w14:textId="77777777" w:rsidR="00F832D4" w:rsidRDefault="00F832D4" w:rsidP="00F832D4">
      <w:pPr>
        <w:spacing w:line="276" w:lineRule="auto"/>
        <w:jc w:val="left"/>
        <w:rPr>
          <w:sz w:val="28"/>
          <w:szCs w:val="28"/>
        </w:rPr>
      </w:pPr>
      <w:r>
        <w:rPr>
          <w:sz w:val="28"/>
          <w:szCs w:val="28"/>
        </w:rPr>
        <w:t>Theory:</w:t>
      </w:r>
    </w:p>
    <w:p w14:paraId="65AF76E8" w14:textId="77777777" w:rsidR="00F832D4" w:rsidRDefault="00F832D4" w:rsidP="00F832D4">
      <w:pPr>
        <w:spacing w:line="276" w:lineRule="auto"/>
        <w:jc w:val="left"/>
        <w:rPr>
          <w:sz w:val="28"/>
          <w:szCs w:val="28"/>
        </w:rPr>
      </w:pPr>
    </w:p>
    <w:p w14:paraId="17718411" w14:textId="77777777" w:rsidR="00F832D4" w:rsidRPr="00004A8A" w:rsidRDefault="00F832D4" w:rsidP="00F832D4">
      <w:pPr>
        <w:spacing w:line="276" w:lineRule="auto"/>
        <w:jc w:val="left"/>
        <w:rPr>
          <w:sz w:val="24"/>
          <w:szCs w:val="24"/>
        </w:rPr>
      </w:pPr>
      <w:r w:rsidRPr="00004A8A">
        <w:rPr>
          <w:sz w:val="24"/>
          <w:szCs w:val="24"/>
        </w:rPr>
        <w:t>Summary statistics provide a concise overview of the key characteristics of the dataset. These statistics include measures such as minimum and maximum values, mean, range, standard deviation, variance, and percentiles. The minimum and maximum values represent the smallest and largest values in the dataset, respectively. The mean is the average value of the dataset, providing a measure of central tendency. The range is the difference between the maximum and minimum values, indicating the spread of the data. Standard deviation and variance quantify the dispersion of data points around the mean, with higher values indicating greater variability. Percentiles divide the dataset into 100 equal parts, allowing us to understand the distribution of data across different percentiles.</w:t>
      </w:r>
    </w:p>
    <w:p w14:paraId="78E43539" w14:textId="77777777" w:rsidR="00F832D4" w:rsidRPr="00004A8A" w:rsidRDefault="00F832D4" w:rsidP="00F832D4">
      <w:pPr>
        <w:spacing w:line="276" w:lineRule="auto"/>
        <w:jc w:val="left"/>
        <w:rPr>
          <w:sz w:val="24"/>
          <w:szCs w:val="24"/>
        </w:rPr>
      </w:pPr>
    </w:p>
    <w:p w14:paraId="65DABC9F" w14:textId="77777777" w:rsidR="00F832D4" w:rsidRPr="00004A8A" w:rsidRDefault="00F832D4" w:rsidP="00F832D4">
      <w:pPr>
        <w:spacing w:line="276" w:lineRule="auto"/>
        <w:jc w:val="left"/>
        <w:rPr>
          <w:sz w:val="24"/>
          <w:szCs w:val="24"/>
        </w:rPr>
      </w:pPr>
      <w:r w:rsidRPr="00004A8A">
        <w:rPr>
          <w:sz w:val="24"/>
          <w:szCs w:val="24"/>
        </w:rPr>
        <w:t>Data visualization through histograms offers insights into the distribution of individual features within the dataset. Histograms represent the frequency distribution of numerical data by dividing the data into bins or intervals and plotting the frequency of observations within each bin. By visualizing the distribution of features, we can identify patterns, skewness, and outliers within the data. Histograms provide a visual representation of the data's shape, central tendency, and spread, allowing for a better understanding of its underlying characteristics.</w:t>
      </w:r>
    </w:p>
    <w:p w14:paraId="138315C7" w14:textId="77777777" w:rsidR="00F832D4" w:rsidRPr="00004A8A" w:rsidRDefault="00F832D4" w:rsidP="00F832D4">
      <w:pPr>
        <w:spacing w:line="276" w:lineRule="auto"/>
        <w:jc w:val="left"/>
        <w:rPr>
          <w:sz w:val="24"/>
          <w:szCs w:val="24"/>
        </w:rPr>
      </w:pPr>
    </w:p>
    <w:p w14:paraId="26E729FE" w14:textId="77777777" w:rsidR="00F832D4" w:rsidRDefault="00F832D4" w:rsidP="00F832D4">
      <w:pPr>
        <w:spacing w:line="276" w:lineRule="auto"/>
        <w:jc w:val="left"/>
        <w:rPr>
          <w:sz w:val="24"/>
          <w:szCs w:val="24"/>
        </w:rPr>
      </w:pPr>
      <w:r w:rsidRPr="00004A8A">
        <w:rPr>
          <w:sz w:val="24"/>
          <w:szCs w:val="24"/>
        </w:rPr>
        <w:t>Data cleaning, integration, transformation, and model building are essential steps in the data analysis process. Data cleaning involves identifying and handling missing values, outliers, and inconsistencies to ensure data quality and integrity. Data integration combines multiple datasets into a single, unified dataset, facilitating comprehensive analysis. Data transformation includes preprocessing steps such as feature scaling, encoding categorical variables, and creating new features to prepare the data for modelling. Finally, data model building involves selecting an appropriate machine learning algorithm, splitting the data into training and testing sets, training the model on the training data, and evaluating its performance on the testing data. These steps collectively enable the development of robust and accurate predictive models for classification tasks, aiding in decision-making and problem-solving in various domains.</w:t>
      </w:r>
    </w:p>
    <w:p w14:paraId="0D42BFAE" w14:textId="77777777" w:rsidR="00F832D4" w:rsidRDefault="00F832D4" w:rsidP="00F832D4">
      <w:pPr>
        <w:spacing w:line="276" w:lineRule="auto"/>
        <w:jc w:val="left"/>
        <w:rPr>
          <w:sz w:val="24"/>
          <w:szCs w:val="24"/>
        </w:rPr>
      </w:pPr>
    </w:p>
    <w:p w14:paraId="54C037D9" w14:textId="77777777" w:rsidR="00F832D4" w:rsidRDefault="00F832D4" w:rsidP="00F832D4">
      <w:pPr>
        <w:spacing w:line="276" w:lineRule="auto"/>
        <w:jc w:val="left"/>
        <w:rPr>
          <w:sz w:val="24"/>
          <w:szCs w:val="24"/>
        </w:rPr>
      </w:pPr>
    </w:p>
    <w:p w14:paraId="6D2B5E2A" w14:textId="77777777" w:rsidR="00F832D4" w:rsidRDefault="00F832D4" w:rsidP="00F832D4">
      <w:pPr>
        <w:spacing w:line="276" w:lineRule="auto"/>
        <w:jc w:val="left"/>
        <w:rPr>
          <w:sz w:val="24"/>
          <w:szCs w:val="24"/>
        </w:rPr>
      </w:pPr>
    </w:p>
    <w:p w14:paraId="33C86566" w14:textId="77777777" w:rsidR="00F832D4" w:rsidRDefault="00F832D4" w:rsidP="00F832D4">
      <w:pPr>
        <w:spacing w:line="276" w:lineRule="auto"/>
        <w:jc w:val="left"/>
        <w:rPr>
          <w:sz w:val="24"/>
          <w:szCs w:val="24"/>
        </w:rPr>
      </w:pPr>
    </w:p>
    <w:p w14:paraId="29E6C283" w14:textId="77777777" w:rsidR="00F832D4" w:rsidRDefault="00F832D4" w:rsidP="00F832D4">
      <w:pPr>
        <w:spacing w:line="276" w:lineRule="auto"/>
        <w:jc w:val="left"/>
        <w:rPr>
          <w:sz w:val="24"/>
          <w:szCs w:val="24"/>
        </w:rPr>
      </w:pPr>
    </w:p>
    <w:p w14:paraId="14C0E7DF" w14:textId="77777777" w:rsidR="00F832D4" w:rsidRDefault="00F832D4" w:rsidP="00F832D4">
      <w:pPr>
        <w:spacing w:line="276" w:lineRule="auto"/>
        <w:jc w:val="left"/>
        <w:rPr>
          <w:sz w:val="24"/>
          <w:szCs w:val="24"/>
        </w:rPr>
      </w:pPr>
    </w:p>
    <w:p w14:paraId="478C060A" w14:textId="77777777" w:rsidR="00F832D4" w:rsidRDefault="00F832D4" w:rsidP="00F832D4">
      <w:pPr>
        <w:spacing w:line="276" w:lineRule="auto"/>
        <w:jc w:val="left"/>
        <w:rPr>
          <w:sz w:val="24"/>
          <w:szCs w:val="24"/>
        </w:rPr>
      </w:pPr>
    </w:p>
    <w:p w14:paraId="61D09807" w14:textId="77777777" w:rsidR="00F832D4" w:rsidRDefault="00F832D4" w:rsidP="00F832D4">
      <w:pPr>
        <w:spacing w:line="276" w:lineRule="auto"/>
        <w:jc w:val="left"/>
        <w:rPr>
          <w:sz w:val="24"/>
          <w:szCs w:val="24"/>
        </w:rPr>
      </w:pPr>
    </w:p>
    <w:p w14:paraId="1A65420D" w14:textId="77777777" w:rsidR="00F832D4" w:rsidRDefault="00F832D4" w:rsidP="00F832D4">
      <w:pPr>
        <w:spacing w:line="276" w:lineRule="auto"/>
        <w:jc w:val="left"/>
        <w:rPr>
          <w:sz w:val="24"/>
          <w:szCs w:val="24"/>
        </w:rPr>
      </w:pPr>
    </w:p>
    <w:p w14:paraId="39A3A9B7" w14:textId="77777777" w:rsidR="00F832D4" w:rsidRDefault="00F832D4" w:rsidP="00F832D4">
      <w:pPr>
        <w:spacing w:line="276" w:lineRule="auto"/>
        <w:jc w:val="left"/>
        <w:rPr>
          <w:sz w:val="24"/>
          <w:szCs w:val="24"/>
        </w:rPr>
      </w:pPr>
      <w:r>
        <w:rPr>
          <w:sz w:val="24"/>
          <w:szCs w:val="24"/>
        </w:rPr>
        <w:lastRenderedPageBreak/>
        <w:t>Results:</w:t>
      </w:r>
    </w:p>
    <w:p w14:paraId="56B2A5C6" w14:textId="77777777" w:rsidR="00F832D4" w:rsidRDefault="00F832D4" w:rsidP="00F832D4">
      <w:pPr>
        <w:spacing w:line="276" w:lineRule="auto"/>
        <w:jc w:val="left"/>
        <w:rPr>
          <w:sz w:val="24"/>
          <w:szCs w:val="24"/>
        </w:rPr>
      </w:pPr>
    </w:p>
    <w:p w14:paraId="1E8E8409" w14:textId="77777777" w:rsidR="00F832D4" w:rsidRDefault="00F832D4" w:rsidP="00F832D4">
      <w:pPr>
        <w:spacing w:line="276" w:lineRule="auto"/>
        <w:jc w:val="left"/>
        <w:rPr>
          <w:noProof/>
        </w:rPr>
      </w:pPr>
      <w:r>
        <w:rPr>
          <w:noProof/>
        </w:rPr>
        <w:drawing>
          <wp:inline distT="0" distB="0" distL="0" distR="0" wp14:anchorId="66930A95" wp14:editId="3209F2A9">
            <wp:extent cx="3206667" cy="2148840"/>
            <wp:effectExtent l="0" t="0" r="0" b="3810"/>
            <wp:docPr id="6371082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3711" cy="2153560"/>
                    </a:xfrm>
                    <a:prstGeom prst="rect">
                      <a:avLst/>
                    </a:prstGeom>
                    <a:noFill/>
                    <a:ln>
                      <a:noFill/>
                    </a:ln>
                  </pic:spPr>
                </pic:pic>
              </a:graphicData>
            </a:graphic>
          </wp:inline>
        </w:drawing>
      </w:r>
      <w:r>
        <w:rPr>
          <w:sz w:val="24"/>
          <w:szCs w:val="24"/>
        </w:rPr>
        <w:t xml:space="preserve">    </w:t>
      </w:r>
      <w:r>
        <w:rPr>
          <w:noProof/>
        </w:rPr>
        <w:t xml:space="preserve">                   </w:t>
      </w:r>
      <w:r>
        <w:rPr>
          <w:noProof/>
        </w:rPr>
        <w:drawing>
          <wp:inline distT="0" distB="0" distL="0" distR="0" wp14:anchorId="42AF12E3" wp14:editId="279AC906">
            <wp:extent cx="2186940" cy="2171604"/>
            <wp:effectExtent l="0" t="0" r="3810" b="635"/>
            <wp:docPr id="14164617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7996" cy="2182583"/>
                    </a:xfrm>
                    <a:prstGeom prst="rect">
                      <a:avLst/>
                    </a:prstGeom>
                    <a:noFill/>
                    <a:ln>
                      <a:noFill/>
                    </a:ln>
                  </pic:spPr>
                </pic:pic>
              </a:graphicData>
            </a:graphic>
          </wp:inline>
        </w:drawing>
      </w:r>
    </w:p>
    <w:p w14:paraId="5C6BFE59" w14:textId="77777777" w:rsidR="00F832D4" w:rsidRDefault="00F832D4" w:rsidP="00F832D4">
      <w:pPr>
        <w:spacing w:line="276" w:lineRule="auto"/>
        <w:jc w:val="left"/>
        <w:rPr>
          <w:noProof/>
        </w:rPr>
      </w:pPr>
      <w:r>
        <w:rPr>
          <w:noProof/>
        </w:rPr>
        <w:t xml:space="preserve">                               </w:t>
      </w:r>
      <w:r w:rsidRPr="0095729C">
        <w:rPr>
          <w:noProof/>
          <w:sz w:val="24"/>
          <w:szCs w:val="24"/>
        </w:rPr>
        <w:t>Fig. Bar Chart                                                                        Fig. Jointplot</w:t>
      </w:r>
    </w:p>
    <w:p w14:paraId="36097533" w14:textId="77777777" w:rsidR="00F832D4" w:rsidRDefault="00F832D4" w:rsidP="00F832D4">
      <w:pPr>
        <w:spacing w:line="276" w:lineRule="auto"/>
        <w:jc w:val="left"/>
        <w:rPr>
          <w:noProof/>
        </w:rPr>
      </w:pPr>
    </w:p>
    <w:p w14:paraId="23E1E957" w14:textId="77777777" w:rsidR="00F832D4" w:rsidRPr="00004A8A" w:rsidRDefault="00F832D4" w:rsidP="00F832D4">
      <w:pPr>
        <w:spacing w:line="276" w:lineRule="auto"/>
        <w:jc w:val="left"/>
        <w:rPr>
          <w:sz w:val="24"/>
          <w:szCs w:val="24"/>
        </w:rPr>
      </w:pPr>
      <w:r>
        <w:rPr>
          <w:noProof/>
        </w:rPr>
        <w:drawing>
          <wp:inline distT="0" distB="0" distL="0" distR="0" wp14:anchorId="7B451952" wp14:editId="24E96403">
            <wp:extent cx="3194398" cy="2651760"/>
            <wp:effectExtent l="0" t="0" r="6350" b="0"/>
            <wp:docPr id="14175053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3405" cy="2659237"/>
                    </a:xfrm>
                    <a:prstGeom prst="rect">
                      <a:avLst/>
                    </a:prstGeom>
                    <a:noFill/>
                    <a:ln>
                      <a:noFill/>
                    </a:ln>
                  </pic:spPr>
                </pic:pic>
              </a:graphicData>
            </a:graphic>
          </wp:inline>
        </w:drawing>
      </w:r>
      <w:r>
        <w:rPr>
          <w:sz w:val="24"/>
          <w:szCs w:val="24"/>
        </w:rPr>
        <w:t xml:space="preserve">           </w:t>
      </w:r>
      <w:r>
        <w:rPr>
          <w:noProof/>
        </w:rPr>
        <w:drawing>
          <wp:inline distT="0" distB="0" distL="0" distR="0" wp14:anchorId="28AE9F6F" wp14:editId="4E271EB8">
            <wp:extent cx="2895600" cy="2900533"/>
            <wp:effectExtent l="0" t="0" r="0" b="0"/>
            <wp:docPr id="107547427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900533"/>
                    </a:xfrm>
                    <a:prstGeom prst="rect">
                      <a:avLst/>
                    </a:prstGeom>
                    <a:noFill/>
                    <a:ln>
                      <a:noFill/>
                    </a:ln>
                  </pic:spPr>
                </pic:pic>
              </a:graphicData>
            </a:graphic>
          </wp:inline>
        </w:drawing>
      </w:r>
    </w:p>
    <w:p w14:paraId="2CC170D8" w14:textId="77777777" w:rsidR="00F832D4" w:rsidRDefault="00F832D4" w:rsidP="00F832D4">
      <w:pPr>
        <w:spacing w:line="276" w:lineRule="auto"/>
        <w:jc w:val="left"/>
        <w:rPr>
          <w:sz w:val="24"/>
          <w:szCs w:val="24"/>
        </w:rPr>
      </w:pPr>
      <w:r>
        <w:rPr>
          <w:sz w:val="24"/>
          <w:szCs w:val="24"/>
        </w:rPr>
        <w:t xml:space="preserve">                          Fig. Boxplot                                                                             Fig. </w:t>
      </w:r>
      <w:proofErr w:type="spellStart"/>
      <w:r>
        <w:rPr>
          <w:sz w:val="24"/>
          <w:szCs w:val="24"/>
        </w:rPr>
        <w:t>Displot</w:t>
      </w:r>
      <w:proofErr w:type="spellEnd"/>
    </w:p>
    <w:p w14:paraId="1412D7D4" w14:textId="77777777" w:rsidR="00F832D4" w:rsidRDefault="00F832D4" w:rsidP="00F832D4">
      <w:pPr>
        <w:spacing w:line="276" w:lineRule="auto"/>
        <w:jc w:val="left"/>
        <w:rPr>
          <w:sz w:val="24"/>
          <w:szCs w:val="24"/>
        </w:rPr>
      </w:pPr>
    </w:p>
    <w:p w14:paraId="31EE8CD3" w14:textId="77777777" w:rsidR="00F832D4" w:rsidRDefault="00F832D4" w:rsidP="00F832D4">
      <w:pPr>
        <w:spacing w:line="276" w:lineRule="auto"/>
        <w:jc w:val="left"/>
        <w:rPr>
          <w:sz w:val="24"/>
          <w:szCs w:val="24"/>
        </w:rPr>
      </w:pPr>
    </w:p>
    <w:p w14:paraId="279D45F5" w14:textId="77777777" w:rsidR="00F832D4" w:rsidRDefault="00F832D4" w:rsidP="00F832D4">
      <w:pPr>
        <w:spacing w:line="276" w:lineRule="auto"/>
        <w:jc w:val="left"/>
        <w:rPr>
          <w:sz w:val="24"/>
          <w:szCs w:val="24"/>
        </w:rPr>
      </w:pPr>
      <w:r>
        <w:rPr>
          <w:noProof/>
          <w:sz w:val="24"/>
          <w:szCs w:val="24"/>
        </w:rPr>
        <w:drawing>
          <wp:inline distT="0" distB="0" distL="0" distR="0" wp14:anchorId="4DD257ED" wp14:editId="19840C32">
            <wp:extent cx="6645910" cy="1783715"/>
            <wp:effectExtent l="0" t="0" r="2540" b="6985"/>
            <wp:docPr id="80864996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49963" name="Picture 808649963"/>
                    <pic:cNvPicPr/>
                  </pic:nvPicPr>
                  <pic:blipFill>
                    <a:blip r:embed="rId11">
                      <a:extLst>
                        <a:ext uri="{28A0092B-C50C-407E-A947-70E740481C1C}">
                          <a14:useLocalDpi xmlns:a14="http://schemas.microsoft.com/office/drawing/2010/main" val="0"/>
                        </a:ext>
                      </a:extLst>
                    </a:blip>
                    <a:stretch>
                      <a:fillRect/>
                    </a:stretch>
                  </pic:blipFill>
                  <pic:spPr>
                    <a:xfrm>
                      <a:off x="0" y="0"/>
                      <a:ext cx="6645910" cy="1783715"/>
                    </a:xfrm>
                    <a:prstGeom prst="rect">
                      <a:avLst/>
                    </a:prstGeom>
                  </pic:spPr>
                </pic:pic>
              </a:graphicData>
            </a:graphic>
          </wp:inline>
        </w:drawing>
      </w:r>
    </w:p>
    <w:p w14:paraId="57919089" w14:textId="77777777" w:rsidR="00F832D4" w:rsidRDefault="00F832D4" w:rsidP="00F832D4">
      <w:pPr>
        <w:spacing w:line="276" w:lineRule="auto"/>
        <w:jc w:val="left"/>
        <w:rPr>
          <w:sz w:val="24"/>
          <w:szCs w:val="24"/>
        </w:rPr>
      </w:pPr>
      <w:r>
        <w:rPr>
          <w:sz w:val="24"/>
          <w:szCs w:val="24"/>
        </w:rPr>
        <w:t xml:space="preserve">                                                       Fig. Brief Description about Dataset</w:t>
      </w:r>
    </w:p>
    <w:p w14:paraId="0662AB05" w14:textId="77777777" w:rsidR="00F832D4" w:rsidRDefault="00F832D4" w:rsidP="00F832D4">
      <w:pPr>
        <w:spacing w:line="276" w:lineRule="auto"/>
        <w:ind w:left="0" w:firstLine="0"/>
        <w:jc w:val="left"/>
        <w:rPr>
          <w:sz w:val="24"/>
          <w:szCs w:val="24"/>
        </w:rPr>
      </w:pPr>
    </w:p>
    <w:p w14:paraId="12478ABA" w14:textId="77777777" w:rsidR="00F832D4" w:rsidRDefault="00F832D4" w:rsidP="00F832D4">
      <w:pPr>
        <w:spacing w:line="276" w:lineRule="auto"/>
        <w:ind w:left="0" w:firstLine="0"/>
        <w:jc w:val="left"/>
        <w:rPr>
          <w:sz w:val="24"/>
          <w:szCs w:val="24"/>
        </w:rPr>
      </w:pPr>
    </w:p>
    <w:p w14:paraId="5DA1C5FA" w14:textId="77777777" w:rsidR="00F832D4" w:rsidRDefault="00F832D4" w:rsidP="00F832D4">
      <w:pPr>
        <w:spacing w:line="276" w:lineRule="auto"/>
        <w:ind w:left="0" w:firstLine="0"/>
        <w:jc w:val="left"/>
        <w:rPr>
          <w:sz w:val="24"/>
          <w:szCs w:val="24"/>
        </w:rPr>
      </w:pPr>
      <w:r>
        <w:rPr>
          <w:sz w:val="24"/>
          <w:szCs w:val="24"/>
        </w:rPr>
        <w:t>Conclusion:</w:t>
      </w:r>
    </w:p>
    <w:p w14:paraId="223501CE" w14:textId="77777777" w:rsidR="00F832D4" w:rsidRDefault="00F832D4" w:rsidP="00F832D4">
      <w:pPr>
        <w:spacing w:line="276" w:lineRule="auto"/>
        <w:jc w:val="left"/>
        <w:rPr>
          <w:sz w:val="24"/>
          <w:szCs w:val="24"/>
        </w:rPr>
      </w:pPr>
      <w:r>
        <w:rPr>
          <w:sz w:val="24"/>
          <w:szCs w:val="24"/>
        </w:rPr>
        <w:t>In this assignment, we were able to analyse the dataset and visualize it by using various charts and plots.</w:t>
      </w:r>
    </w:p>
    <w:p w14:paraId="068466A3" w14:textId="77777777" w:rsidR="00D11232" w:rsidRDefault="00D11232"/>
    <w:sectPr w:rsidR="00D11232" w:rsidSect="00B9359F">
      <w:footerReference w:type="default" r:id="rId12"/>
      <w:pgSz w:w="11906" w:h="16838"/>
      <w:pgMar w:top="720" w:right="720" w:bottom="720" w:left="720" w:header="708"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58CC1" w14:textId="77777777" w:rsidR="00B9359F" w:rsidRDefault="00B9359F" w:rsidP="00F832D4">
      <w:pPr>
        <w:spacing w:after="0" w:line="240" w:lineRule="auto"/>
      </w:pPr>
      <w:r>
        <w:separator/>
      </w:r>
    </w:p>
  </w:endnote>
  <w:endnote w:type="continuationSeparator" w:id="0">
    <w:p w14:paraId="088A5EE9" w14:textId="77777777" w:rsidR="00B9359F" w:rsidRDefault="00B9359F" w:rsidP="00F83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212885"/>
      <w:docPartObj>
        <w:docPartGallery w:val="Page Numbers (Bottom of Page)"/>
        <w:docPartUnique/>
      </w:docPartObj>
    </w:sdtPr>
    <w:sdtEndPr>
      <w:rPr>
        <w:noProof/>
      </w:rPr>
    </w:sdtEndPr>
    <w:sdtContent>
      <w:p w14:paraId="744A0029" w14:textId="35A623F9" w:rsidR="00F832D4" w:rsidRDefault="00F832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2B9B1D" w14:textId="77777777" w:rsidR="00F832D4" w:rsidRDefault="00F83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33B7D" w14:textId="77777777" w:rsidR="00B9359F" w:rsidRDefault="00B9359F" w:rsidP="00F832D4">
      <w:pPr>
        <w:spacing w:after="0" w:line="240" w:lineRule="auto"/>
      </w:pPr>
      <w:r>
        <w:separator/>
      </w:r>
    </w:p>
  </w:footnote>
  <w:footnote w:type="continuationSeparator" w:id="0">
    <w:p w14:paraId="2A7633F2" w14:textId="77777777" w:rsidR="00B9359F" w:rsidRDefault="00B9359F" w:rsidP="00F832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93"/>
    <w:rsid w:val="00617393"/>
    <w:rsid w:val="007737A9"/>
    <w:rsid w:val="00B9359F"/>
    <w:rsid w:val="00D11232"/>
    <w:rsid w:val="00F832D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9F9F"/>
  <w15:chartTrackingRefBased/>
  <w15:docId w15:val="{20FCEFC2-2C88-4BA9-B583-04C194CA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2D4"/>
    <w:pPr>
      <w:spacing w:after="5" w:line="268" w:lineRule="auto"/>
      <w:ind w:left="8" w:hanging="8"/>
      <w:jc w:val="both"/>
    </w:pPr>
    <w:rPr>
      <w:rFonts w:ascii="Times New Roman" w:eastAsia="Times New Roman" w:hAnsi="Times New Roman" w:cs="Times New Roman"/>
      <w:color w:val="000000"/>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2D4"/>
    <w:rPr>
      <w:rFonts w:ascii="Times New Roman" w:eastAsia="Times New Roman" w:hAnsi="Times New Roman" w:cs="Times New Roman"/>
      <w:color w:val="000000"/>
      <w:sz w:val="21"/>
      <w:lang w:eastAsia="en-IN"/>
    </w:rPr>
  </w:style>
  <w:style w:type="paragraph" w:styleId="Footer">
    <w:name w:val="footer"/>
    <w:basedOn w:val="Normal"/>
    <w:link w:val="FooterChar"/>
    <w:uiPriority w:val="99"/>
    <w:unhideWhenUsed/>
    <w:rsid w:val="00F83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2D4"/>
    <w:rPr>
      <w:rFonts w:ascii="Times New Roman" w:eastAsia="Times New Roman" w:hAnsi="Times New Roman" w:cs="Times New Roman"/>
      <w:color w:val="000000"/>
      <w:sz w:val="21"/>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Avdhoot Pimparkar</dc:creator>
  <cp:keywords/>
  <dc:description/>
  <cp:lastModifiedBy>Avdhoot Pimparkar</cp:lastModifiedBy>
  <cp:revision>2</cp:revision>
  <dcterms:created xsi:type="dcterms:W3CDTF">2024-04-08T07:21:00Z</dcterms:created>
  <dcterms:modified xsi:type="dcterms:W3CDTF">2024-04-08T07:24:00Z</dcterms:modified>
</cp:coreProperties>
</file>