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8C282" w14:textId="6F48B96F" w:rsidR="00D011CD" w:rsidRPr="000E76E7" w:rsidRDefault="00000000">
      <w:pPr>
        <w:rPr>
          <w:sz w:val="24"/>
          <w:szCs w:val="24"/>
          <w:lang w:val="ru-RU"/>
        </w:rPr>
      </w:pPr>
      <w:r w:rsidRPr="000E76E7">
        <w:rPr>
          <w:b/>
          <w:sz w:val="24"/>
          <w:szCs w:val="24"/>
          <w:lang w:val="ru-RU"/>
        </w:rPr>
        <w:t>ДОГОВОР ПЕРЕВОЗКИ ГРУЗОВ АВТОМОБИЛЬНЫМ ТРАНСПОРТОМ</w:t>
      </w:r>
      <w:r w:rsidR="000E76E7" w:rsidRPr="000E76E7">
        <w:rPr>
          <w:b/>
          <w:sz w:val="24"/>
          <w:szCs w:val="24"/>
          <w:lang w:val="ru-RU"/>
        </w:rPr>
        <w:t xml:space="preserve"> № ДП-2026-0001</w:t>
      </w:r>
    </w:p>
    <w:p w14:paraId="5934AF79" w14:textId="77777777" w:rsidR="000E76E7" w:rsidRDefault="000E76E7" w:rsidP="000E76E7">
      <w:pPr>
        <w:jc w:val="left"/>
        <w:rPr>
          <w:i/>
          <w:sz w:val="18"/>
          <w:lang w:val="ru-RU"/>
        </w:rPr>
      </w:pPr>
    </w:p>
    <w:p w14:paraId="1AB308F3" w14:textId="36D9B655" w:rsidR="000E76E7" w:rsidRDefault="000E76E7" w:rsidP="000E76E7">
      <w:pPr>
        <w:jc w:val="left"/>
        <w:rPr>
          <w:i/>
          <w:sz w:val="18"/>
          <w:lang w:val="ru-RU"/>
        </w:rPr>
      </w:pPr>
      <w:r w:rsidRPr="00DD28BB">
        <w:rPr>
          <w:i/>
          <w:sz w:val="18"/>
          <w:lang w:val="ru-RU"/>
        </w:rPr>
        <w:t xml:space="preserve">г. Санкт-Петербург </w:t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>
        <w:rPr>
          <w:i/>
          <w:sz w:val="18"/>
          <w:lang w:val="ru-RU"/>
        </w:rPr>
        <w:tab/>
      </w:r>
      <w:r w:rsidRPr="00DD28BB">
        <w:rPr>
          <w:i/>
          <w:sz w:val="18"/>
          <w:lang w:val="ru-RU"/>
        </w:rPr>
        <w:t>«</w:t>
      </w:r>
      <w:r>
        <w:rPr>
          <w:i/>
          <w:sz w:val="18"/>
          <w:lang w:val="ru-RU"/>
        </w:rPr>
        <w:t>01</w:t>
      </w:r>
      <w:r w:rsidRPr="00DD28BB">
        <w:rPr>
          <w:i/>
          <w:sz w:val="18"/>
          <w:lang w:val="ru-RU"/>
        </w:rPr>
        <w:t xml:space="preserve">» </w:t>
      </w:r>
      <w:r>
        <w:rPr>
          <w:i/>
          <w:sz w:val="18"/>
          <w:lang w:val="ru-RU"/>
        </w:rPr>
        <w:t>сентября</w:t>
      </w:r>
      <w:r w:rsidRPr="00DD28BB">
        <w:rPr>
          <w:i/>
          <w:sz w:val="18"/>
          <w:lang w:val="ru-RU"/>
        </w:rPr>
        <w:t xml:space="preserve"> 20</w:t>
      </w:r>
      <w:r>
        <w:rPr>
          <w:i/>
          <w:sz w:val="18"/>
          <w:lang w:val="ru-RU"/>
        </w:rPr>
        <w:t>26</w:t>
      </w:r>
      <w:r w:rsidRPr="00DD28BB">
        <w:rPr>
          <w:i/>
          <w:sz w:val="18"/>
          <w:lang w:val="ru-RU"/>
        </w:rPr>
        <w:t xml:space="preserve"> г.</w:t>
      </w:r>
    </w:p>
    <w:p w14:paraId="372E76C4" w14:textId="77777777" w:rsidR="000E76E7" w:rsidRDefault="000E76E7">
      <w:pPr>
        <w:rPr>
          <w:lang w:val="ru-RU"/>
        </w:rPr>
      </w:pPr>
    </w:p>
    <w:p w14:paraId="593F19C1" w14:textId="72B1DB6C" w:rsidR="00D011CD" w:rsidRPr="000E76E7" w:rsidRDefault="000E76E7" w:rsidP="000E76E7">
      <w:pPr>
        <w:ind w:firstLine="720"/>
        <w:rPr>
          <w:lang w:val="ru-RU"/>
        </w:rPr>
      </w:pPr>
      <w:r>
        <w:rPr>
          <w:lang w:val="ru-RU"/>
        </w:rPr>
        <w:t>ОБЩЕСТВО С ОГРАНИЧЕННОЙ ОТВЕТСТВЕННОСТЬЮ</w:t>
      </w:r>
      <w:r w:rsidR="00000000" w:rsidRPr="000E76E7">
        <w:rPr>
          <w:lang w:val="ru-RU"/>
        </w:rPr>
        <w:t xml:space="preserve"> «НОВЫЙ ПРОЕКТ», ОГРН 1127847589418, именуемое в дальнейшем «Заказчик», в лице</w:t>
      </w:r>
      <w:r>
        <w:rPr>
          <w:lang w:val="ru-RU"/>
        </w:rPr>
        <w:t xml:space="preserve"> Генерального директора Мищенко Дины Владимировны</w:t>
      </w:r>
      <w:r w:rsidR="00000000" w:rsidRPr="000E76E7">
        <w:rPr>
          <w:lang w:val="ru-RU"/>
        </w:rPr>
        <w:t>, действующе</w:t>
      </w:r>
      <w:r w:rsidR="00E63C92">
        <w:rPr>
          <w:lang w:val="ru-RU"/>
        </w:rPr>
        <w:t>й</w:t>
      </w:r>
      <w:r w:rsidR="00000000" w:rsidRPr="000E76E7">
        <w:rPr>
          <w:lang w:val="ru-RU"/>
        </w:rPr>
        <w:t xml:space="preserve"> на основании </w:t>
      </w:r>
      <w:r>
        <w:rPr>
          <w:lang w:val="ru-RU"/>
        </w:rPr>
        <w:t>Устава</w:t>
      </w:r>
      <w:r w:rsidR="00000000" w:rsidRPr="000E76E7">
        <w:rPr>
          <w:lang w:val="ru-RU"/>
        </w:rPr>
        <w:t>, с одной стороны, и ______________________________________, именуемое в дальнейшем «Перевозчик», в лице ____________________, действующего на основании ____________________, с другой стороны, совместно именуемые «Стороны», заключили настоящий договор о нижеследующем.</w:t>
      </w:r>
    </w:p>
    <w:p w14:paraId="64CBE3A4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1. ПРЕДМЕТ</w:t>
      </w:r>
    </w:p>
    <w:p w14:paraId="7CE9054F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1.1. </w:t>
      </w:r>
      <w:r w:rsidRPr="000E76E7">
        <w:rPr>
          <w:lang w:val="ru-RU"/>
        </w:rPr>
        <w:t>Перевозчик обязуется принимать к перевозке и доставлять вверенные ему грузы в пункт назначения и выдавать их уполномоченному грузополучателю, а Заказчик обязуется оплачивать перевозку на условиях настоящего Договора и конкретных Заявок.</w:t>
      </w:r>
    </w:p>
    <w:p w14:paraId="127D95C6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1.2. </w:t>
      </w:r>
      <w:r w:rsidRPr="000E76E7">
        <w:rPr>
          <w:lang w:val="ru-RU"/>
        </w:rPr>
        <w:t>Конкретная перевозка согласуется Заявкой. Заключение договора перевозки конкретного груза подтверждается транспортной накладной в соответствии с законодательством.</w:t>
      </w:r>
    </w:p>
    <w:p w14:paraId="76E779F5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2. ПЕРЕВОЗЧИК И ТРАНСПОРТ</w:t>
      </w:r>
    </w:p>
    <w:p w14:paraId="293EB294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2.1. </w:t>
      </w:r>
      <w:r w:rsidRPr="000E76E7">
        <w:rPr>
          <w:lang w:val="ru-RU"/>
        </w:rPr>
        <w:t>Перевозчик гарантирует наличие законных оснований для использования ТС, необходимых разрешений, допуска, страхования и документов водителя.</w:t>
      </w:r>
    </w:p>
    <w:p w14:paraId="655593EE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2.2. </w:t>
      </w:r>
      <w:r w:rsidRPr="000E76E7">
        <w:rPr>
          <w:lang w:val="ru-RU"/>
        </w:rPr>
        <w:t>ТС должно быть технически исправным, чистым, пригодным для заявленного груза и соответствовать согласованным требованиям. Замена ТС/водителя допускается только после уведомления и согласования, если замена влияет на условия рейса.</w:t>
      </w:r>
    </w:p>
    <w:p w14:paraId="1F190C32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2.3. </w:t>
      </w:r>
      <w:r w:rsidRPr="000E76E7">
        <w:rPr>
          <w:lang w:val="ru-RU"/>
        </w:rPr>
        <w:t>Передача исполнения третьему перевозчику без предварительного письменного согласия Заказчика запрещена, если иное прямо не предусмотрено Заявкой. Согласование третьего лица не освобождает Перевозчика от ответственности перед Заказчиком.</w:t>
      </w:r>
    </w:p>
    <w:p w14:paraId="1EF5A1DF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3. ПОДАЧА ТС, ПОГРУЗКА И ДОСТАВКА</w:t>
      </w:r>
    </w:p>
    <w:p w14:paraId="504FBB55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3.1. </w:t>
      </w:r>
      <w:r w:rsidRPr="000E76E7">
        <w:rPr>
          <w:lang w:val="ru-RU"/>
        </w:rPr>
        <w:t>Перевозчик подает ТС в место и время, указанные в Заявке, контролирует внешнюю безопасность размещения и крепления груза в пределах обязанностей, возложенных на перевозчика законом, и делает необходимые оговорки в перевозочных документах.</w:t>
      </w:r>
    </w:p>
    <w:p w14:paraId="1DD2851F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3.2. </w:t>
      </w:r>
      <w:r w:rsidRPr="000E76E7">
        <w:rPr>
          <w:lang w:val="ru-RU"/>
        </w:rPr>
        <w:t>При несоответствии груза, упаковки, веса, документов или условий Заявке Перевозчик до начала движения уведомляет Заказчика и действует по его инструкциям, если иное не требуется для безопасности или соблюдения закона.</w:t>
      </w:r>
    </w:p>
    <w:p w14:paraId="3049B68D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3.3. </w:t>
      </w:r>
      <w:r w:rsidRPr="000E76E7">
        <w:rPr>
          <w:lang w:val="ru-RU"/>
        </w:rPr>
        <w:t>Перевозчик не вправе без согласования изменять маршрут, осуществлять перегрузку, вскрывать пломбы либо оставлять груз без необходимого надзора, кроме случаев крайней необходимости или требований закона.</w:t>
      </w:r>
    </w:p>
    <w:p w14:paraId="16ED1338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4. СОХРАННОСТЬ И ИНЦИДЕНТЫ</w:t>
      </w:r>
    </w:p>
    <w:p w14:paraId="20071693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4.1. </w:t>
      </w:r>
      <w:r w:rsidRPr="000E76E7">
        <w:rPr>
          <w:lang w:val="ru-RU"/>
        </w:rPr>
        <w:t>Перевозчик несет ответственность за сохранность принятого к перевозке груза в объеме, установленном законодательством и настоящим Договором.</w:t>
      </w:r>
    </w:p>
    <w:p w14:paraId="4AF9C6F7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4.2. </w:t>
      </w:r>
      <w:r w:rsidRPr="000E76E7">
        <w:rPr>
          <w:lang w:val="ru-RU"/>
        </w:rPr>
        <w:t>О ДТП, поломке, задержании ТС, утрате, недостаче, повреждении, нарушении температурного режима или пломбы Перевозчик незамедлительно сообщает Заказчику, принимает меры к сохранению груза и фиксирует обстоятельства фото-, видео- и документально.</w:t>
      </w:r>
    </w:p>
    <w:p w14:paraId="6B52C918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4.3. </w:t>
      </w:r>
      <w:r w:rsidRPr="000E76E7">
        <w:rPr>
          <w:lang w:val="ru-RU"/>
        </w:rPr>
        <w:t>Перевозчик обязан обеспечить участие в составлении актов и передать Заказчику документы, необходимые для предъявления требований к виновным лицам/страховщику.</w:t>
      </w:r>
    </w:p>
    <w:p w14:paraId="61F995FA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 xml:space="preserve">5. </w:t>
      </w:r>
      <w:proofErr w:type="spellStart"/>
      <w:r w:rsidRPr="000E76E7">
        <w:rPr>
          <w:lang w:val="ru-RU"/>
        </w:rPr>
        <w:t>ЭТрН</w:t>
      </w:r>
      <w:proofErr w:type="spellEnd"/>
      <w:r w:rsidRPr="000E76E7">
        <w:rPr>
          <w:lang w:val="ru-RU"/>
        </w:rPr>
        <w:t xml:space="preserve"> И ДОКУМЕНТЫ</w:t>
      </w:r>
    </w:p>
    <w:p w14:paraId="3EFB8631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5.1. </w:t>
      </w:r>
      <w:r w:rsidRPr="000E76E7">
        <w:rPr>
          <w:lang w:val="ru-RU"/>
        </w:rPr>
        <w:t xml:space="preserve">Перевозчик своевременно вносит и подписывает сведения в </w:t>
      </w:r>
      <w:proofErr w:type="spellStart"/>
      <w:r w:rsidRPr="000E76E7">
        <w:rPr>
          <w:lang w:val="ru-RU"/>
        </w:rPr>
        <w:t>ЭТрН</w:t>
      </w:r>
      <w:proofErr w:type="spellEnd"/>
      <w:r w:rsidRPr="000E76E7">
        <w:rPr>
          <w:lang w:val="ru-RU"/>
        </w:rPr>
        <w:t xml:space="preserve"> и иных электронных перевозочных документах в своей роли. Бумажная форма применяется только в случаях, предусмотренных законодательством.</w:t>
      </w:r>
    </w:p>
    <w:p w14:paraId="5257CEA1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lastRenderedPageBreak/>
        <w:t xml:space="preserve">5.2. </w:t>
      </w:r>
      <w:r w:rsidRPr="000E76E7">
        <w:rPr>
          <w:lang w:val="ru-RU"/>
        </w:rPr>
        <w:t>После рейса Перевозчик передает Заказчику предусмотренные Заявкой документы и УПД/акт. Ошибки в документах исправляются без необоснованной задержки.</w:t>
      </w:r>
    </w:p>
    <w:p w14:paraId="0D9EE59C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6. ЦЕНА И ОПЛАТА</w:t>
      </w:r>
    </w:p>
    <w:p w14:paraId="23DB5376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6.1. </w:t>
      </w:r>
      <w:r w:rsidRPr="000E76E7">
        <w:rPr>
          <w:lang w:val="ru-RU"/>
        </w:rPr>
        <w:t>Цена конкретной перевозки, НДС и срок оплаты определяются Заявкой. Дополнительные расходы оплачиваются только при наличии основания и, когда возможно, предварительного согласования Заказчика.</w:t>
      </w:r>
    </w:p>
    <w:p w14:paraId="301D9BC7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6.2. </w:t>
      </w:r>
      <w:r w:rsidRPr="000E76E7">
        <w:rPr>
          <w:lang w:val="ru-RU"/>
        </w:rPr>
        <w:t>Перевозчик не вправе требовать оплаты сумм, не предусмотренных Договором/Заявкой, кроме обязательных расходов, возникших вследствие документально подтвержденных чрезвычайных обстоятельств и подлежащих возмещению по закону.</w:t>
      </w:r>
    </w:p>
    <w:p w14:paraId="7AEDE6D3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7. ПРОСТОЙ И СРЫВ</w:t>
      </w:r>
    </w:p>
    <w:p w14:paraId="13BD1C13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7.1. </w:t>
      </w:r>
      <w:r w:rsidRPr="000E76E7">
        <w:rPr>
          <w:lang w:val="ru-RU"/>
        </w:rPr>
        <w:t>Норматив бесплатного времени и ставка простоя указываются в Заявке. Простой подтверждается ЭПД, отметками, перепиской, данными мониторинга или иными допустимыми доказательствами.</w:t>
      </w:r>
    </w:p>
    <w:p w14:paraId="58EABC46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7.2. </w:t>
      </w:r>
      <w:r w:rsidRPr="000E76E7">
        <w:rPr>
          <w:lang w:val="ru-RU"/>
        </w:rPr>
        <w:t>За неподачу согласованного ТС, самовольный отказ от рейса или опоздание применяются последствия, согласованные в Заявке, а также возмещаются убытки в предусмотренных законом пределах.</w:t>
      </w:r>
    </w:p>
    <w:p w14:paraId="4045AC2F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8. ОТВЕТСТВЕННОСТЬ</w:t>
      </w:r>
    </w:p>
    <w:p w14:paraId="4BEB7059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8.1. </w:t>
      </w:r>
      <w:r w:rsidRPr="000E76E7">
        <w:rPr>
          <w:lang w:val="ru-RU"/>
        </w:rPr>
        <w:t>Перевозчик отвечает за действия привлеченных им лиц как за свои собственные в пределах, установленных законом и Договором.</w:t>
      </w:r>
    </w:p>
    <w:p w14:paraId="2241E80A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8.2. </w:t>
      </w:r>
      <w:r w:rsidRPr="000E76E7">
        <w:rPr>
          <w:lang w:val="ru-RU"/>
        </w:rPr>
        <w:t>Если вследствие нарушения Перевозчика к Заказчику предъявлены обоснованные требования его клиента, Заказчик вправе предъявить Перевозчику регрессные/иные требования в объеме и при наличии оснований, предусмотренных законом.</w:t>
      </w:r>
    </w:p>
    <w:p w14:paraId="556F9C13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8.3. </w:t>
      </w:r>
      <w:r w:rsidRPr="000E76E7">
        <w:rPr>
          <w:lang w:val="ru-RU"/>
        </w:rPr>
        <w:t>Договор не устанавливает ответственность, превышающую или исключающую обязательные пределы, если соответствующая норма закона является императивной.</w:t>
      </w:r>
    </w:p>
    <w:p w14:paraId="35C379F1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9. ПРОВЕРКА КОНТРАГЕНТА</w:t>
      </w:r>
    </w:p>
    <w:p w14:paraId="2729E1C0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9.1. </w:t>
      </w:r>
      <w:r w:rsidRPr="000E76E7">
        <w:rPr>
          <w:lang w:val="ru-RU"/>
        </w:rPr>
        <w:t>До первого рейса и по запросу Перевозчик предоставляет сведения о регистрации, налоговом статусе, руководителе/ИП, ТС, водителе, документах на ТС, страховании и иных обстоятельствах, разумно необходимых для проверки законности перевозки.</w:t>
      </w:r>
    </w:p>
    <w:p w14:paraId="0CC65C5E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9.2. </w:t>
      </w:r>
      <w:r w:rsidRPr="000E76E7">
        <w:rPr>
          <w:lang w:val="ru-RU"/>
        </w:rPr>
        <w:t>Перевозчик незамедлительно сообщает об изменении реквизитов, утрате права использования ТС, блокировке/аннулировании обязательных разрешений и иных существенных обстоятельствах.</w:t>
      </w:r>
    </w:p>
    <w:p w14:paraId="30D23EEB" w14:textId="77777777" w:rsidR="00D011CD" w:rsidRPr="000E76E7" w:rsidRDefault="00000000">
      <w:pPr>
        <w:pStyle w:val="1"/>
        <w:spacing w:after="60"/>
        <w:rPr>
          <w:lang w:val="ru-RU"/>
        </w:rPr>
      </w:pPr>
      <w:r w:rsidRPr="000E76E7">
        <w:rPr>
          <w:lang w:val="ru-RU"/>
        </w:rPr>
        <w:t>10. СРОК И СПОРЫ</w:t>
      </w:r>
    </w:p>
    <w:p w14:paraId="0CC47CC4" w14:textId="77777777" w:rsidR="00D011CD" w:rsidRPr="000E76E7" w:rsidRDefault="00000000">
      <w:pPr>
        <w:rPr>
          <w:lang w:val="ru-RU"/>
        </w:rPr>
      </w:pPr>
      <w:r w:rsidRPr="000E76E7">
        <w:rPr>
          <w:b/>
          <w:lang w:val="ru-RU"/>
        </w:rPr>
        <w:t xml:space="preserve">10.1. </w:t>
      </w:r>
      <w:r w:rsidRPr="000E76E7">
        <w:rPr>
          <w:lang w:val="ru-RU"/>
        </w:rPr>
        <w:t>Договор действует один год с автоматической пролонгацией. Претензионный порядок и сроки применяются в соответствии с обязательными нормами транспортного законодательства.</w:t>
      </w:r>
    </w:p>
    <w:p w14:paraId="68F311F0" w14:textId="77777777" w:rsidR="00D011CD" w:rsidRDefault="00000000">
      <w:pPr>
        <w:rPr>
          <w:lang w:val="ru-RU"/>
        </w:rPr>
      </w:pPr>
      <w:r w:rsidRPr="000E76E7">
        <w:rPr>
          <w:b/>
          <w:lang w:val="ru-RU"/>
        </w:rPr>
        <w:t xml:space="preserve">10.2. </w:t>
      </w:r>
      <w:r w:rsidRPr="000E76E7">
        <w:rPr>
          <w:lang w:val="ru-RU"/>
        </w:rPr>
        <w:t>При допустимости договорной территориальной подсудности спор рассматривается по месту нахождения Заказчика.</w:t>
      </w:r>
    </w:p>
    <w:p w14:paraId="68DD6D62" w14:textId="4AA6B3E1" w:rsidR="00E63C92" w:rsidRPr="000E76E7" w:rsidRDefault="00E63C92" w:rsidP="00E63C92">
      <w:pPr>
        <w:pStyle w:val="1"/>
        <w:spacing w:before="140"/>
        <w:jc w:val="left"/>
        <w:rPr>
          <w:lang w:val="ru-RU"/>
        </w:rPr>
      </w:pPr>
      <w:r w:rsidRPr="000E76E7">
        <w:rPr>
          <w:rFonts w:ascii="Arial" w:hAnsi="Arial"/>
          <w:sz w:val="21"/>
          <w:lang w:val="ru-RU"/>
        </w:rPr>
        <w:t>1</w:t>
      </w:r>
      <w:r>
        <w:rPr>
          <w:rFonts w:ascii="Arial" w:hAnsi="Arial"/>
          <w:sz w:val="21"/>
          <w:lang w:val="ru-RU"/>
        </w:rPr>
        <w:t>1</w:t>
      </w:r>
      <w:r w:rsidRPr="000E76E7">
        <w:rPr>
          <w:rFonts w:ascii="Arial" w:hAnsi="Arial"/>
          <w:sz w:val="21"/>
          <w:lang w:val="ru-RU"/>
        </w:rPr>
        <w:t>. УСИЛЕННЫЕ ТРЕБОВАНИЯ К ИСПОЛНЕНИЮ РЕЙСА</w:t>
      </w:r>
    </w:p>
    <w:p w14:paraId="11BA394C" w14:textId="21B6EAC4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1</w:t>
      </w:r>
      <w:r w:rsidRPr="000E76E7">
        <w:rPr>
          <w:b/>
          <w:lang w:val="ru-RU"/>
        </w:rPr>
        <w:t xml:space="preserve">.1. </w:t>
      </w:r>
      <w:r w:rsidRPr="000E76E7">
        <w:rPr>
          <w:lang w:val="ru-RU"/>
        </w:rPr>
        <w:t>Перевозчик до подачи ТС проверяет соответствие государственного номера, марки/модели ТС и прицепа, Ф.И.О. и телефона водителя сведениям Заявки. Любая замена сообщается Заказчику до прибытия на погрузку.</w:t>
      </w:r>
    </w:p>
    <w:p w14:paraId="3034D348" w14:textId="54218A5C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1</w:t>
      </w:r>
      <w:r w:rsidRPr="000E76E7">
        <w:rPr>
          <w:b/>
          <w:lang w:val="ru-RU"/>
        </w:rPr>
        <w:t xml:space="preserve">.2. </w:t>
      </w:r>
      <w:r w:rsidRPr="000E76E7">
        <w:rPr>
          <w:lang w:val="ru-RU"/>
        </w:rPr>
        <w:t>Водитель обязан до начала движения проверить внешнее состояние упаковки и размещения груза в пределах доступного осмотра, наличие и состояние пломб, а при очевидной угрозе сохранности потребовать устранения нарушения или внести оговорку в перевозочный документ.</w:t>
      </w:r>
    </w:p>
    <w:p w14:paraId="759A2D3F" w14:textId="32D68E51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1</w:t>
      </w:r>
      <w:r w:rsidRPr="000E76E7">
        <w:rPr>
          <w:b/>
          <w:lang w:val="ru-RU"/>
        </w:rPr>
        <w:t xml:space="preserve">.3. </w:t>
      </w:r>
      <w:r w:rsidRPr="000E76E7">
        <w:rPr>
          <w:lang w:val="ru-RU"/>
        </w:rPr>
        <w:t>При температурной перевозке Перевозчик обеспечивает исправность рефрижераторной установки, установку согласованной температуры и сохранение доступных данных температурного контроля за период рейса. По запросу Заказчика такие данные передаются вместе с документами по рейсу.</w:t>
      </w:r>
    </w:p>
    <w:p w14:paraId="36C6BDA7" w14:textId="6AA2D948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1</w:t>
      </w:r>
      <w:r w:rsidRPr="000E76E7">
        <w:rPr>
          <w:b/>
          <w:lang w:val="ru-RU"/>
        </w:rPr>
        <w:t xml:space="preserve">.4. </w:t>
      </w:r>
      <w:r w:rsidRPr="000E76E7">
        <w:rPr>
          <w:lang w:val="ru-RU"/>
        </w:rPr>
        <w:t xml:space="preserve">Перевозчик не вправе осуществлять </w:t>
      </w:r>
      <w:proofErr w:type="spellStart"/>
      <w:r w:rsidRPr="000E76E7">
        <w:rPr>
          <w:lang w:val="ru-RU"/>
        </w:rPr>
        <w:t>догруз</w:t>
      </w:r>
      <w:proofErr w:type="spellEnd"/>
      <w:r w:rsidRPr="000E76E7">
        <w:rPr>
          <w:lang w:val="ru-RU"/>
        </w:rPr>
        <w:t>, перегруз, смену тягача/полуприцепа, стоянку в явно небезопасном месте или передачу груза третьему лицу, если это не согласовано либо не вызвано чрезвычайной необходимостью.</w:t>
      </w:r>
    </w:p>
    <w:p w14:paraId="01667B93" w14:textId="513792DC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lastRenderedPageBreak/>
        <w:t>1</w:t>
      </w:r>
      <w:r>
        <w:rPr>
          <w:b/>
          <w:lang w:val="ru-RU"/>
        </w:rPr>
        <w:t>1</w:t>
      </w:r>
      <w:r w:rsidRPr="000E76E7">
        <w:rPr>
          <w:b/>
          <w:lang w:val="ru-RU"/>
        </w:rPr>
        <w:t xml:space="preserve">.5. </w:t>
      </w:r>
      <w:r w:rsidRPr="000E76E7">
        <w:rPr>
          <w:lang w:val="ru-RU"/>
        </w:rPr>
        <w:t xml:space="preserve">При ДТП, хищении, повреждении, утрате пломбы или ином инциденте Перевозчик незамедлительно сообщает Заказчику, вызывает компетентные </w:t>
      </w:r>
      <w:proofErr w:type="gramStart"/>
      <w:r w:rsidRPr="000E76E7">
        <w:rPr>
          <w:lang w:val="ru-RU"/>
        </w:rPr>
        <w:t>службы</w:t>
      </w:r>
      <w:proofErr w:type="gramEnd"/>
      <w:r w:rsidRPr="000E76E7">
        <w:rPr>
          <w:lang w:val="ru-RU"/>
        </w:rPr>
        <w:t xml:space="preserve"> когда это требуется, принимает меры к сохранению груза, фиксирует обстановку фото/видео и получает доступные официальные документы.</w:t>
      </w:r>
    </w:p>
    <w:p w14:paraId="539F69F4" w14:textId="003265AC" w:rsidR="00E63C92" w:rsidRPr="000E76E7" w:rsidRDefault="00E63C92" w:rsidP="00E63C92">
      <w:pPr>
        <w:pStyle w:val="1"/>
        <w:spacing w:before="140"/>
        <w:jc w:val="left"/>
        <w:rPr>
          <w:lang w:val="ru-RU"/>
        </w:rPr>
      </w:pPr>
      <w:r w:rsidRPr="000E76E7">
        <w:rPr>
          <w:rFonts w:ascii="Arial" w:hAnsi="Arial"/>
          <w:sz w:val="21"/>
          <w:lang w:val="ru-RU"/>
        </w:rPr>
        <w:t>1</w:t>
      </w:r>
      <w:r>
        <w:rPr>
          <w:rFonts w:ascii="Arial" w:hAnsi="Arial"/>
          <w:sz w:val="21"/>
          <w:lang w:val="ru-RU"/>
        </w:rPr>
        <w:t>2</w:t>
      </w:r>
      <w:r w:rsidRPr="000E76E7">
        <w:rPr>
          <w:rFonts w:ascii="Arial" w:hAnsi="Arial"/>
          <w:sz w:val="21"/>
          <w:lang w:val="ru-RU"/>
        </w:rPr>
        <w:t>. ДОКУМЕНТЫ, ПЛОМБЫ И ВОЗВРАТ ОРИГИНАЛОВ</w:t>
      </w:r>
    </w:p>
    <w:p w14:paraId="25B08E49" w14:textId="65C26B59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2</w:t>
      </w:r>
      <w:r w:rsidRPr="000E76E7">
        <w:rPr>
          <w:b/>
          <w:lang w:val="ru-RU"/>
        </w:rPr>
        <w:t xml:space="preserve">.1. </w:t>
      </w:r>
      <w:r w:rsidRPr="000E76E7">
        <w:rPr>
          <w:lang w:val="ru-RU"/>
        </w:rPr>
        <w:t xml:space="preserve">Перевозчик обеспечивает корректное и своевременное подписание своей части </w:t>
      </w:r>
      <w:proofErr w:type="spellStart"/>
      <w:r w:rsidRPr="000E76E7">
        <w:rPr>
          <w:lang w:val="ru-RU"/>
        </w:rPr>
        <w:t>ЭТрН</w:t>
      </w:r>
      <w:proofErr w:type="spellEnd"/>
      <w:r w:rsidRPr="000E76E7">
        <w:rPr>
          <w:lang w:val="ru-RU"/>
        </w:rPr>
        <w:t xml:space="preserve"> и иных обязательных электронных документов. Невозможность подписания немедленно доводится до Заказчика с указанием причины.</w:t>
      </w:r>
    </w:p>
    <w:p w14:paraId="014F40E5" w14:textId="1E04F280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2</w:t>
      </w:r>
      <w:r w:rsidRPr="000E76E7">
        <w:rPr>
          <w:b/>
          <w:lang w:val="ru-RU"/>
        </w:rPr>
        <w:t xml:space="preserve">.2. </w:t>
      </w:r>
      <w:r w:rsidRPr="000E76E7">
        <w:rPr>
          <w:lang w:val="ru-RU"/>
        </w:rPr>
        <w:t>Если Заявкой предусмотрен возврат бумажных оригиналов товарных или иных документов, Перевозчик обеспечивает их сохранность и передачу в согласованный срок. Утрата документов не освобождает от обязанности содействовать их восстановлению.</w:t>
      </w:r>
    </w:p>
    <w:p w14:paraId="58793169" w14:textId="778B098F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2</w:t>
      </w:r>
      <w:r w:rsidRPr="000E76E7">
        <w:rPr>
          <w:b/>
          <w:lang w:val="ru-RU"/>
        </w:rPr>
        <w:t xml:space="preserve">.3. </w:t>
      </w:r>
      <w:r w:rsidRPr="000E76E7">
        <w:rPr>
          <w:lang w:val="ru-RU"/>
        </w:rPr>
        <w:t>Перевозчик хранит документы и сведения по рейсу не менее срока, необходимого для исполнения обязательных требований и защиты прав Сторон, и предоставляет копии по мотивированному запросу Заказчика.</w:t>
      </w:r>
    </w:p>
    <w:p w14:paraId="3C696708" w14:textId="0ABD9ED7" w:rsidR="00E63C92" w:rsidRPr="000E76E7" w:rsidRDefault="00E63C92" w:rsidP="00E63C92">
      <w:pPr>
        <w:pStyle w:val="1"/>
        <w:spacing w:before="140"/>
        <w:jc w:val="left"/>
        <w:rPr>
          <w:lang w:val="ru-RU"/>
        </w:rPr>
      </w:pPr>
      <w:r w:rsidRPr="000E76E7">
        <w:rPr>
          <w:rFonts w:ascii="Arial" w:hAnsi="Arial"/>
          <w:sz w:val="21"/>
          <w:lang w:val="ru-RU"/>
        </w:rPr>
        <w:t>1</w:t>
      </w:r>
      <w:r>
        <w:rPr>
          <w:rFonts w:ascii="Arial" w:hAnsi="Arial"/>
          <w:sz w:val="21"/>
          <w:lang w:val="ru-RU"/>
        </w:rPr>
        <w:t>3</w:t>
      </w:r>
      <w:r w:rsidRPr="000E76E7">
        <w:rPr>
          <w:rFonts w:ascii="Arial" w:hAnsi="Arial"/>
          <w:sz w:val="21"/>
          <w:lang w:val="ru-RU"/>
        </w:rPr>
        <w:t>. ПРЕТЕНЗИИ, УБЫТКИ И РЕГРЕСС</w:t>
      </w:r>
    </w:p>
    <w:p w14:paraId="32A273B3" w14:textId="763C1783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3</w:t>
      </w:r>
      <w:r w:rsidRPr="000E76E7">
        <w:rPr>
          <w:b/>
          <w:lang w:val="ru-RU"/>
        </w:rPr>
        <w:t xml:space="preserve">.1. </w:t>
      </w:r>
      <w:r w:rsidRPr="000E76E7">
        <w:rPr>
          <w:lang w:val="ru-RU"/>
        </w:rPr>
        <w:t>Если нарушение Перевозчика стало причиной обоснованной имущественной ответственности Заказчика перед его клиентом, Заказчик вправе требовать от Перевозчика возмещения соответствующих сумм в части, в которой установлены причинная связь, вина/иные основания ответственности и размер требования согласно применимому законодательству.</w:t>
      </w:r>
    </w:p>
    <w:p w14:paraId="1D3D730B" w14:textId="252F564C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3</w:t>
      </w:r>
      <w:r w:rsidRPr="000E76E7">
        <w:rPr>
          <w:b/>
          <w:lang w:val="ru-RU"/>
        </w:rPr>
        <w:t xml:space="preserve">.2. </w:t>
      </w:r>
      <w:r w:rsidRPr="000E76E7">
        <w:rPr>
          <w:lang w:val="ru-RU"/>
        </w:rPr>
        <w:t>Перевозчик по запросу Заказчика предоставляет объяснения водителя, фотографии, данные мониторинга, температурные отчеты, акты, документы компетентных органов и иные имеющиеся доказательства, относящиеся к событию.</w:t>
      </w:r>
    </w:p>
    <w:p w14:paraId="59733EBE" w14:textId="5669ED13" w:rsidR="00E63C92" w:rsidRPr="000E76E7" w:rsidRDefault="00E63C92" w:rsidP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3</w:t>
      </w:r>
      <w:r w:rsidRPr="000E76E7">
        <w:rPr>
          <w:b/>
          <w:lang w:val="ru-RU"/>
        </w:rPr>
        <w:t xml:space="preserve">.3. </w:t>
      </w:r>
      <w:r w:rsidRPr="000E76E7">
        <w:rPr>
          <w:lang w:val="ru-RU"/>
        </w:rPr>
        <w:t>Получение претензии не освобождает Перевозчика от обязанности своевременно представить документы и участвовать в осмотре/экспертизе. Стороны принимают разумные меры к уменьшению ущерба.</w:t>
      </w:r>
    </w:p>
    <w:p w14:paraId="23FAD581" w14:textId="269AB09C" w:rsidR="00E63C92" w:rsidRPr="000E76E7" w:rsidRDefault="00E63C92">
      <w:pPr>
        <w:rPr>
          <w:lang w:val="ru-RU"/>
        </w:rPr>
      </w:pPr>
      <w:r w:rsidRPr="000E76E7">
        <w:rPr>
          <w:b/>
          <w:lang w:val="ru-RU"/>
        </w:rPr>
        <w:t>1</w:t>
      </w:r>
      <w:r>
        <w:rPr>
          <w:b/>
          <w:lang w:val="ru-RU"/>
        </w:rPr>
        <w:t>3</w:t>
      </w:r>
      <w:r w:rsidRPr="000E76E7">
        <w:rPr>
          <w:b/>
          <w:lang w:val="ru-RU"/>
        </w:rPr>
        <w:t xml:space="preserve">.4. </w:t>
      </w:r>
      <w:r w:rsidRPr="000E76E7">
        <w:rPr>
          <w:lang w:val="ru-RU"/>
        </w:rPr>
        <w:t>За невывоз груза по вине Перевозчика применяются последствия, предусмотренные Уставом автомобильного транспорта, если Заявкой не установлен иной допустимый законом размер ответственности.</w:t>
      </w:r>
    </w:p>
    <w:p w14:paraId="500420DE" w14:textId="26646DA6" w:rsidR="00D011CD" w:rsidRDefault="00000000">
      <w:pPr>
        <w:pStyle w:val="1"/>
        <w:spacing w:after="60"/>
      </w:pPr>
      <w:r>
        <w:t>1</w:t>
      </w:r>
      <w:r w:rsidR="00E63C92">
        <w:rPr>
          <w:lang w:val="ru-RU"/>
        </w:rPr>
        <w:t>4</w:t>
      </w:r>
      <w:r>
        <w:t>. РЕКВИЗИТЫ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D011CD" w:rsidRPr="000E76E7" w14:paraId="36195806" w14:textId="77777777">
        <w:trPr>
          <w:jc w:val="center"/>
        </w:trPr>
        <w:tc>
          <w:tcPr>
            <w:tcW w:w="50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DC814" w14:textId="77777777" w:rsidR="00D011CD" w:rsidRPr="000E76E7" w:rsidRDefault="00000000" w:rsidP="00E63C92">
            <w:pPr>
              <w:spacing w:after="30"/>
              <w:jc w:val="left"/>
              <w:rPr>
                <w:lang w:val="ru-RU"/>
              </w:rPr>
            </w:pPr>
            <w:r w:rsidRPr="000E76E7">
              <w:rPr>
                <w:sz w:val="17"/>
                <w:lang w:val="ru-RU"/>
              </w:rPr>
              <w:t>ЗАКАЗЧИК</w:t>
            </w:r>
            <w:r w:rsidRPr="000E76E7">
              <w:rPr>
                <w:sz w:val="17"/>
                <w:lang w:val="ru-RU"/>
              </w:rPr>
              <w:br/>
            </w:r>
            <w:r w:rsidRPr="00E63C92">
              <w:rPr>
                <w:b/>
                <w:bCs/>
                <w:sz w:val="17"/>
                <w:lang w:val="ru-RU"/>
              </w:rPr>
              <w:t>ООО «НОВЫЙ ПРОЕКТ»</w:t>
            </w:r>
            <w:r w:rsidRPr="000E76E7">
              <w:rPr>
                <w:sz w:val="17"/>
                <w:lang w:val="ru-RU"/>
              </w:rPr>
              <w:br/>
              <w:t>ИНН 7804496014</w:t>
            </w:r>
            <w:r w:rsidRPr="000E76E7">
              <w:rPr>
                <w:sz w:val="17"/>
                <w:lang w:val="ru-RU"/>
              </w:rPr>
              <w:br/>
              <w:t>КПП 781401001</w:t>
            </w:r>
            <w:r w:rsidRPr="000E76E7">
              <w:rPr>
                <w:sz w:val="17"/>
                <w:lang w:val="ru-RU"/>
              </w:rPr>
              <w:br/>
              <w:t>ОГРН 1127847589418</w:t>
            </w:r>
            <w:r w:rsidRPr="000E76E7">
              <w:rPr>
                <w:sz w:val="17"/>
                <w:lang w:val="ru-RU"/>
              </w:rPr>
              <w:br/>
              <w:t>р/с 40702810155000089761</w:t>
            </w:r>
            <w:r w:rsidRPr="000E76E7">
              <w:rPr>
                <w:sz w:val="17"/>
                <w:lang w:val="ru-RU"/>
              </w:rPr>
              <w:br/>
              <w:t>СЕВЕРО-ЗАПАДНЫЙ БАНК ПАО СБЕРБАНК</w:t>
            </w:r>
            <w:r w:rsidRPr="000E76E7">
              <w:rPr>
                <w:sz w:val="17"/>
                <w:lang w:val="ru-RU"/>
              </w:rPr>
              <w:br/>
              <w:t>БИК 044030653</w:t>
            </w:r>
            <w:r w:rsidRPr="000E76E7">
              <w:rPr>
                <w:sz w:val="17"/>
                <w:lang w:val="ru-RU"/>
              </w:rPr>
              <w:br/>
              <w:t>к/с 30101810500000000653</w:t>
            </w:r>
            <w:r w:rsidRPr="000E76E7">
              <w:rPr>
                <w:sz w:val="17"/>
                <w:lang w:val="ru-RU"/>
              </w:rPr>
              <w:br/>
              <w:t>Юридический адрес: ____________________</w:t>
            </w:r>
            <w:r w:rsidRPr="000E76E7">
              <w:rPr>
                <w:sz w:val="17"/>
                <w:lang w:val="ru-RU"/>
              </w:rPr>
              <w:br/>
            </w:r>
            <w:r>
              <w:rPr>
                <w:sz w:val="17"/>
              </w:rPr>
              <w:t>E</w:t>
            </w:r>
            <w:r w:rsidRPr="000E76E7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mail</w:t>
            </w:r>
            <w:r w:rsidRPr="000E76E7">
              <w:rPr>
                <w:sz w:val="17"/>
                <w:lang w:val="ru-RU"/>
              </w:rPr>
              <w:t>: ____________________</w:t>
            </w:r>
            <w:r w:rsidRPr="000E76E7">
              <w:rPr>
                <w:sz w:val="17"/>
                <w:lang w:val="ru-RU"/>
              </w:rPr>
              <w:br/>
              <w:t>Тел.: ____________________</w:t>
            </w:r>
            <w:r w:rsidRPr="000E76E7">
              <w:rPr>
                <w:sz w:val="17"/>
                <w:lang w:val="ru-RU"/>
              </w:rPr>
              <w:br/>
            </w:r>
            <w:r w:rsidRPr="000E76E7">
              <w:rPr>
                <w:sz w:val="17"/>
                <w:lang w:val="ru-RU"/>
              </w:rPr>
              <w:br/>
              <w:t>________________ / ________________</w:t>
            </w:r>
          </w:p>
        </w:tc>
        <w:tc>
          <w:tcPr>
            <w:tcW w:w="50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8288" w14:textId="77777777" w:rsidR="00D011CD" w:rsidRPr="000E76E7" w:rsidRDefault="00000000" w:rsidP="00E63C92">
            <w:pPr>
              <w:spacing w:after="30"/>
              <w:jc w:val="left"/>
              <w:rPr>
                <w:lang w:val="ru-RU"/>
              </w:rPr>
            </w:pPr>
            <w:r w:rsidRPr="000E76E7">
              <w:rPr>
                <w:sz w:val="17"/>
                <w:lang w:val="ru-RU"/>
              </w:rPr>
              <w:t>ПЕРЕВОЗЧИК</w:t>
            </w:r>
            <w:r w:rsidRPr="000E76E7">
              <w:rPr>
                <w:sz w:val="17"/>
                <w:lang w:val="ru-RU"/>
              </w:rPr>
              <w:br/>
              <w:t>Наименование: ____________________</w:t>
            </w:r>
            <w:r w:rsidRPr="000E76E7">
              <w:rPr>
                <w:sz w:val="17"/>
                <w:lang w:val="ru-RU"/>
              </w:rPr>
              <w:br/>
              <w:t>ИНН/КПП: ____________________</w:t>
            </w:r>
            <w:r w:rsidRPr="000E76E7">
              <w:rPr>
                <w:sz w:val="17"/>
                <w:lang w:val="ru-RU"/>
              </w:rPr>
              <w:br/>
              <w:t>ОГРН/ОГРНИП: ____________________</w:t>
            </w:r>
            <w:r w:rsidRPr="000E76E7">
              <w:rPr>
                <w:sz w:val="17"/>
                <w:lang w:val="ru-RU"/>
              </w:rPr>
              <w:br/>
              <w:t>Адрес: ____________________</w:t>
            </w:r>
            <w:r w:rsidRPr="000E76E7">
              <w:rPr>
                <w:sz w:val="17"/>
                <w:lang w:val="ru-RU"/>
              </w:rPr>
              <w:br/>
              <w:t>р/с: ____________________</w:t>
            </w:r>
            <w:r w:rsidRPr="000E76E7">
              <w:rPr>
                <w:sz w:val="17"/>
                <w:lang w:val="ru-RU"/>
              </w:rPr>
              <w:br/>
              <w:t>Банк/БИК/к/с: ____________________</w:t>
            </w:r>
            <w:r w:rsidRPr="000E76E7">
              <w:rPr>
                <w:sz w:val="17"/>
                <w:lang w:val="ru-RU"/>
              </w:rPr>
              <w:br/>
            </w:r>
            <w:r>
              <w:rPr>
                <w:sz w:val="17"/>
              </w:rPr>
              <w:t>E</w:t>
            </w:r>
            <w:r w:rsidRPr="000E76E7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mail</w:t>
            </w:r>
            <w:r w:rsidRPr="000E76E7">
              <w:rPr>
                <w:sz w:val="17"/>
                <w:lang w:val="ru-RU"/>
              </w:rPr>
              <w:t>: ____________________</w:t>
            </w:r>
            <w:r w:rsidRPr="000E76E7">
              <w:rPr>
                <w:sz w:val="17"/>
                <w:lang w:val="ru-RU"/>
              </w:rPr>
              <w:br/>
              <w:t>Тел.: ____________________</w:t>
            </w:r>
            <w:r w:rsidRPr="000E76E7">
              <w:rPr>
                <w:sz w:val="17"/>
                <w:lang w:val="ru-RU"/>
              </w:rPr>
              <w:br/>
            </w:r>
            <w:r w:rsidRPr="000E76E7">
              <w:rPr>
                <w:sz w:val="17"/>
                <w:lang w:val="ru-RU"/>
              </w:rPr>
              <w:br/>
              <w:t>________________ / ________________</w:t>
            </w:r>
          </w:p>
        </w:tc>
      </w:tr>
    </w:tbl>
    <w:p w14:paraId="72CBC717" w14:textId="053B007B" w:rsidR="00D011CD" w:rsidRPr="000E76E7" w:rsidRDefault="00D011CD">
      <w:pPr>
        <w:rPr>
          <w:lang w:val="ru-RU"/>
        </w:rPr>
      </w:pPr>
    </w:p>
    <w:sectPr w:rsidR="00D011CD" w:rsidRPr="000E76E7" w:rsidSect="00E63C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5" w:right="935" w:bottom="879" w:left="1162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C8EE39" w14:textId="77777777" w:rsidR="000F0166" w:rsidRDefault="000F0166">
      <w:pPr>
        <w:spacing w:after="0" w:line="240" w:lineRule="auto"/>
      </w:pPr>
      <w:r>
        <w:separator/>
      </w:r>
    </w:p>
  </w:endnote>
  <w:endnote w:type="continuationSeparator" w:id="0">
    <w:p w14:paraId="05155494" w14:textId="77777777" w:rsidR="000F0166" w:rsidRDefault="000F0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C1626" w14:textId="77777777" w:rsidR="00E63C92" w:rsidRDefault="00E63C9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-1567866717"/>
      <w:docPartObj>
        <w:docPartGallery w:val="Page Numbers (Bottom of Page)"/>
        <w:docPartUnique/>
      </w:docPartObj>
    </w:sdtPr>
    <w:sdtContent>
      <w:p w14:paraId="78F58BD7" w14:textId="77777777" w:rsidR="00E63C92" w:rsidRPr="00E63C92" w:rsidRDefault="00E63C92" w:rsidP="00E63C92">
        <w:pPr>
          <w:pStyle w:val="a7"/>
          <w:framePr w:wrap="none" w:vAnchor="text" w:hAnchor="margin" w:xAlign="center" w:y="1"/>
          <w:rPr>
            <w:rStyle w:val="aff8"/>
            <w:lang w:val="ru-RU"/>
          </w:rPr>
        </w:pPr>
        <w:r>
          <w:rPr>
            <w:rStyle w:val="aff8"/>
          </w:rPr>
          <w:fldChar w:fldCharType="begin"/>
        </w:r>
        <w:r w:rsidRPr="00E63C92">
          <w:rPr>
            <w:rStyle w:val="aff8"/>
            <w:lang w:val="ru-RU"/>
          </w:rPr>
          <w:instrText xml:space="preserve"> </w:instrText>
        </w:r>
        <w:r>
          <w:rPr>
            <w:rStyle w:val="aff8"/>
          </w:rPr>
          <w:instrText>PAGE</w:instrText>
        </w:r>
        <w:r w:rsidRPr="00E63C92">
          <w:rPr>
            <w:rStyle w:val="aff8"/>
            <w:lang w:val="ru-RU"/>
          </w:rPr>
          <w:instrText xml:space="preserve"> </w:instrText>
        </w:r>
        <w:r>
          <w:rPr>
            <w:rStyle w:val="aff8"/>
          </w:rPr>
          <w:fldChar w:fldCharType="separate"/>
        </w:r>
        <w:r w:rsidRPr="00E63C92">
          <w:rPr>
            <w:rStyle w:val="aff8"/>
            <w:lang w:val="ru-RU"/>
          </w:rPr>
          <w:t>- 1 -</w:t>
        </w:r>
        <w:r>
          <w:rPr>
            <w:rStyle w:val="aff8"/>
          </w:rPr>
          <w:fldChar w:fldCharType="end"/>
        </w:r>
      </w:p>
    </w:sdtContent>
  </w:sdt>
  <w:p w14:paraId="7F02B19C" w14:textId="77777777" w:rsidR="00E63C92" w:rsidRDefault="00E63C92" w:rsidP="00E63C92">
    <w:pPr>
      <w:pStyle w:val="a7"/>
      <w:jc w:val="right"/>
      <w:rPr>
        <w:lang w:val="ru-RU"/>
      </w:rPr>
    </w:pPr>
  </w:p>
  <w:p w14:paraId="2A0AAD73" w14:textId="3662E4CD" w:rsidR="00D011CD" w:rsidRPr="00E63C92" w:rsidRDefault="00E63C92" w:rsidP="00E63C92">
    <w:pPr>
      <w:spacing w:before="160"/>
      <w:rPr>
        <w:lang w:val="ru-RU"/>
      </w:rPr>
    </w:pPr>
    <w:r w:rsidRPr="00DD28BB">
      <w:rPr>
        <w:i/>
        <w:sz w:val="15"/>
        <w:lang w:val="ru-RU"/>
      </w:rPr>
      <w:t>Нормативная основа: глава 41 ГК РФ, Федеральный закон от 30.06.2003 № 87-ФЗ «О транспортно-экспедиционной деятельности» (ред. от 04.08.2026), Федеральный закон от 08.11.2007 № 259-ФЗ, обязательные правила перевозок грузов автомобильным транспортом, постановление Правительства РФ от 27.04.2026 № 469 и иные обязательные нормы в редакции, действующей на дату соответствующей операции.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68D35" w14:textId="77777777" w:rsidR="00E63C92" w:rsidRDefault="00E63C9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D1A25E" w14:textId="77777777" w:rsidR="000F0166" w:rsidRDefault="000F0166">
      <w:pPr>
        <w:spacing w:after="0" w:line="240" w:lineRule="auto"/>
      </w:pPr>
      <w:r>
        <w:separator/>
      </w:r>
    </w:p>
  </w:footnote>
  <w:footnote w:type="continuationSeparator" w:id="0">
    <w:p w14:paraId="41824238" w14:textId="77777777" w:rsidR="000F0166" w:rsidRDefault="000F0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50CD7C" w14:textId="77777777" w:rsidR="00E63C92" w:rsidRDefault="00E63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B591DE" w14:textId="1BB273E7" w:rsidR="00D011CD" w:rsidRDefault="000E76E7">
    <w:pPr>
      <w:pStyle w:val="a5"/>
      <w:jc w:val="right"/>
      <w:rPr>
        <w:b/>
        <w:sz w:val="14"/>
        <w:lang w:val="ru-RU"/>
      </w:rPr>
    </w:pPr>
    <w:r>
      <w:rPr>
        <w:b/>
        <w:sz w:val="14"/>
        <w:lang w:val="ru-RU"/>
      </w:rPr>
      <w:t xml:space="preserve">Моя </w:t>
    </w:r>
    <w:r>
      <w:rPr>
        <w:b/>
        <w:sz w:val="14"/>
      </w:rPr>
      <w:t>CRM</w:t>
    </w:r>
    <w:r w:rsidR="00000000">
      <w:rPr>
        <w:b/>
        <w:sz w:val="14"/>
      </w:rPr>
      <w:t xml:space="preserve">   |   ДОКУМЕНТООБОРОТ</w:t>
    </w:r>
  </w:p>
  <w:p w14:paraId="027FE9B1" w14:textId="77777777" w:rsidR="000E76E7" w:rsidRPr="000E76E7" w:rsidRDefault="000E76E7">
    <w:pPr>
      <w:pStyle w:val="a5"/>
      <w:jc w:val="right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DBC44" w14:textId="77777777" w:rsidR="00E63C92" w:rsidRDefault="00E63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952060">
    <w:abstractNumId w:val="8"/>
  </w:num>
  <w:num w:numId="2" w16cid:durableId="7102522">
    <w:abstractNumId w:val="6"/>
  </w:num>
  <w:num w:numId="3" w16cid:durableId="2042900722">
    <w:abstractNumId w:val="5"/>
  </w:num>
  <w:num w:numId="4" w16cid:durableId="488786080">
    <w:abstractNumId w:val="4"/>
  </w:num>
  <w:num w:numId="5" w16cid:durableId="1389914240">
    <w:abstractNumId w:val="7"/>
  </w:num>
  <w:num w:numId="6" w16cid:durableId="1003970108">
    <w:abstractNumId w:val="3"/>
  </w:num>
  <w:num w:numId="7" w16cid:durableId="183441000">
    <w:abstractNumId w:val="2"/>
  </w:num>
  <w:num w:numId="8" w16cid:durableId="664628606">
    <w:abstractNumId w:val="1"/>
  </w:num>
  <w:num w:numId="9" w16cid:durableId="19157721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6E7"/>
    <w:rsid w:val="000F0166"/>
    <w:rsid w:val="0015074B"/>
    <w:rsid w:val="0029639D"/>
    <w:rsid w:val="00326F90"/>
    <w:rsid w:val="003D1387"/>
    <w:rsid w:val="00710541"/>
    <w:rsid w:val="00AA1D8D"/>
    <w:rsid w:val="00B47730"/>
    <w:rsid w:val="00CB0664"/>
    <w:rsid w:val="00D011CD"/>
    <w:rsid w:val="00E63C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D2B81"/>
  <w14:defaultImageDpi w14:val="300"/>
  <w15:docId w15:val="{D4744DED-BB00-DE4E-95AB-81AA391D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  <w:jc w:val="both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E63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1042</Words>
  <Characters>7999</Characters>
  <Application>Microsoft Office Word</Application>
  <DocSecurity>0</DocSecurity>
  <Lines>140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Avdiunichev</cp:lastModifiedBy>
  <cp:revision>2</cp:revision>
  <cp:lastPrinted>2026-09-21T09:08:00Z</cp:lastPrinted>
  <dcterms:created xsi:type="dcterms:W3CDTF">2026-09-21T09:20:00Z</dcterms:created>
  <dcterms:modified xsi:type="dcterms:W3CDTF">2026-09-21T09:20:00Z</dcterms:modified>
  <cp:category/>
</cp:coreProperties>
</file>