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3BF3F" w14:textId="11161FA6" w:rsidR="003D4D2B" w:rsidRPr="0060459B" w:rsidRDefault="00000000">
      <w:pPr>
        <w:rPr>
          <w:b/>
          <w:sz w:val="24"/>
          <w:szCs w:val="24"/>
          <w:lang w:val="ru-RU"/>
        </w:rPr>
      </w:pPr>
      <w:r w:rsidRPr="0060459B">
        <w:rPr>
          <w:b/>
          <w:sz w:val="24"/>
          <w:szCs w:val="24"/>
          <w:lang w:val="ru-RU"/>
        </w:rPr>
        <w:t>ДОГОВОР ТРАНСПОРТНОЙ ЭКСПЕДИЦИИ</w:t>
      </w:r>
      <w:r w:rsidR="00DD28BB" w:rsidRPr="0060459B">
        <w:rPr>
          <w:b/>
          <w:sz w:val="24"/>
          <w:szCs w:val="24"/>
          <w:lang w:val="ru-RU"/>
        </w:rPr>
        <w:t xml:space="preserve"> № ТЭ-2026-0001</w:t>
      </w:r>
    </w:p>
    <w:p w14:paraId="40ECB084" w14:textId="77777777" w:rsidR="00DD28BB" w:rsidRPr="00DD28BB" w:rsidRDefault="00DD28BB">
      <w:pPr>
        <w:rPr>
          <w:lang w:val="ru-RU"/>
        </w:rPr>
      </w:pPr>
    </w:p>
    <w:p w14:paraId="505CBD4F" w14:textId="0A515587" w:rsidR="003D4D2B" w:rsidRDefault="00000000" w:rsidP="00DD28BB">
      <w:pPr>
        <w:jc w:val="left"/>
        <w:rPr>
          <w:i/>
          <w:sz w:val="18"/>
          <w:lang w:val="ru-RU"/>
        </w:rPr>
      </w:pPr>
      <w:r w:rsidRPr="00DD28BB">
        <w:rPr>
          <w:i/>
          <w:sz w:val="18"/>
          <w:lang w:val="ru-RU"/>
        </w:rPr>
        <w:t xml:space="preserve">г. Санкт-Петербург </w:t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="00DD28BB">
        <w:rPr>
          <w:i/>
          <w:sz w:val="18"/>
          <w:lang w:val="ru-RU"/>
        </w:rPr>
        <w:tab/>
      </w:r>
      <w:r w:rsidRPr="00DD28BB">
        <w:rPr>
          <w:i/>
          <w:sz w:val="18"/>
          <w:lang w:val="ru-RU"/>
        </w:rPr>
        <w:t>«</w:t>
      </w:r>
      <w:r w:rsidR="00DD28BB">
        <w:rPr>
          <w:i/>
          <w:sz w:val="18"/>
          <w:lang w:val="ru-RU"/>
        </w:rPr>
        <w:t>01</w:t>
      </w:r>
      <w:r w:rsidRPr="00DD28BB">
        <w:rPr>
          <w:i/>
          <w:sz w:val="18"/>
          <w:lang w:val="ru-RU"/>
        </w:rPr>
        <w:t xml:space="preserve">» </w:t>
      </w:r>
      <w:r w:rsidR="00DD28BB">
        <w:rPr>
          <w:i/>
          <w:sz w:val="18"/>
          <w:lang w:val="ru-RU"/>
        </w:rPr>
        <w:t>сентября</w:t>
      </w:r>
      <w:r w:rsidRPr="00DD28BB">
        <w:rPr>
          <w:i/>
          <w:sz w:val="18"/>
          <w:lang w:val="ru-RU"/>
        </w:rPr>
        <w:t xml:space="preserve"> 20</w:t>
      </w:r>
      <w:r w:rsidR="00DD28BB">
        <w:rPr>
          <w:i/>
          <w:sz w:val="18"/>
          <w:lang w:val="ru-RU"/>
        </w:rPr>
        <w:t>26</w:t>
      </w:r>
      <w:r w:rsidRPr="00DD28BB">
        <w:rPr>
          <w:i/>
          <w:sz w:val="18"/>
          <w:lang w:val="ru-RU"/>
        </w:rPr>
        <w:t xml:space="preserve"> г.</w:t>
      </w:r>
    </w:p>
    <w:p w14:paraId="683C07AE" w14:textId="77777777" w:rsidR="00DD28BB" w:rsidRPr="00DD28BB" w:rsidRDefault="00DD28BB" w:rsidP="00DD28BB">
      <w:pPr>
        <w:jc w:val="center"/>
        <w:rPr>
          <w:lang w:val="ru-RU"/>
        </w:rPr>
      </w:pPr>
    </w:p>
    <w:p w14:paraId="10D76F58" w14:textId="152F87EF" w:rsidR="003D4D2B" w:rsidRPr="00DD28BB" w:rsidRDefault="00DD28BB" w:rsidP="00DD28BB">
      <w:pPr>
        <w:ind w:firstLine="720"/>
        <w:rPr>
          <w:lang w:val="ru-RU"/>
        </w:rPr>
      </w:pPr>
      <w:r>
        <w:rPr>
          <w:lang w:val="ru-RU"/>
        </w:rPr>
        <w:t>ОБЩЕСТВО С ОГРАНИЧЕННОЙ ОТВЕТСТВЕННОСТЬЮ</w:t>
      </w:r>
      <w:r w:rsidR="00000000" w:rsidRPr="00DD28BB">
        <w:rPr>
          <w:lang w:val="ru-RU"/>
        </w:rPr>
        <w:t xml:space="preserve"> «НОВЫЙ ПРОЕКТ», ОГРН 1127847589418, именуемое в дальнейшем «Экспедитор», в лице </w:t>
      </w:r>
      <w:r>
        <w:rPr>
          <w:lang w:val="ru-RU"/>
        </w:rPr>
        <w:t>Генерального директора Мищенко Дины Владимировны</w:t>
      </w:r>
      <w:r w:rsidR="00000000" w:rsidRPr="00DD28BB">
        <w:rPr>
          <w:lang w:val="ru-RU"/>
        </w:rPr>
        <w:t>, действующе</w:t>
      </w:r>
      <w:r>
        <w:rPr>
          <w:lang w:val="ru-RU"/>
        </w:rPr>
        <w:t>й</w:t>
      </w:r>
      <w:r w:rsidR="00000000" w:rsidRPr="00DD28BB">
        <w:rPr>
          <w:lang w:val="ru-RU"/>
        </w:rPr>
        <w:t xml:space="preserve"> на основании </w:t>
      </w:r>
      <w:r>
        <w:rPr>
          <w:lang w:val="ru-RU"/>
        </w:rPr>
        <w:t>Устава</w:t>
      </w:r>
      <w:r w:rsidR="00000000" w:rsidRPr="00DD28BB">
        <w:rPr>
          <w:lang w:val="ru-RU"/>
        </w:rPr>
        <w:t xml:space="preserve">, с одной стороны, и </w:t>
      </w:r>
      <w:r>
        <w:rPr>
          <w:lang w:val="ru-RU"/>
        </w:rPr>
        <w:t xml:space="preserve">ОБЩЕСТВО С ОГРАНИЧЕННОЙ ОТВЕТСТВЕННОСТЬЮ «СУРТ», ОГРН </w:t>
      </w:r>
      <w:r w:rsidRPr="00DD28BB">
        <w:rPr>
          <w:lang w:val="ru-RU"/>
        </w:rPr>
        <w:t>1237700328876</w:t>
      </w:r>
      <w:r w:rsidR="00000000" w:rsidRPr="00DD28BB">
        <w:rPr>
          <w:lang w:val="ru-RU"/>
        </w:rPr>
        <w:t xml:space="preserve">, именуемое в дальнейшем «Клиент», в лице </w:t>
      </w:r>
      <w:r>
        <w:rPr>
          <w:lang w:val="ru-RU"/>
        </w:rPr>
        <w:t>Генерального директора Французовой Ольги Андреевны</w:t>
      </w:r>
      <w:r w:rsidR="00000000" w:rsidRPr="00DD28BB">
        <w:rPr>
          <w:lang w:val="ru-RU"/>
        </w:rPr>
        <w:t>, действующе</w:t>
      </w:r>
      <w:r>
        <w:rPr>
          <w:lang w:val="ru-RU"/>
        </w:rPr>
        <w:t>й</w:t>
      </w:r>
      <w:r w:rsidR="00000000" w:rsidRPr="00DD28BB">
        <w:rPr>
          <w:lang w:val="ru-RU"/>
        </w:rPr>
        <w:t xml:space="preserve"> на основании </w:t>
      </w:r>
      <w:r>
        <w:rPr>
          <w:lang w:val="ru-RU"/>
        </w:rPr>
        <w:t>Устава</w:t>
      </w:r>
      <w:r w:rsidR="00000000" w:rsidRPr="00DD28BB">
        <w:rPr>
          <w:lang w:val="ru-RU"/>
        </w:rPr>
        <w:t>, с другой стороны, совместно именуемые «Стороны», заключили настоящий договор о нижеследующем.</w:t>
      </w:r>
    </w:p>
    <w:p w14:paraId="33D74F2C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1. ПРЕДМЕТ И МОДЕЛЬ РАБОТЫ</w:t>
      </w:r>
    </w:p>
    <w:p w14:paraId="66051A68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1.1. </w:t>
      </w:r>
      <w:r w:rsidRPr="00DD28BB">
        <w:rPr>
          <w:lang w:val="ru-RU"/>
        </w:rPr>
        <w:t>Экспедитор за вознаграждение и за счет Клиента организует выполнение транспортно-экспедиционных услуг по перевозке груза, а Клиент оплачивает услуги и возмещает согласованные расходы.</w:t>
      </w:r>
    </w:p>
    <w:p w14:paraId="6CD2F64C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1.2. </w:t>
      </w:r>
      <w:r w:rsidRPr="00DD28BB">
        <w:rPr>
          <w:lang w:val="ru-RU"/>
        </w:rPr>
        <w:t>Конкретный заказ оформляется поручением экспедитору. Поручение определяет груз, стороны грузовой операции, маршрут, сроки, требования и перечень поручаемых услуг. Отдельная заявка Клиента не требуется, если необходимые сведения содержатся в поручении.</w:t>
      </w:r>
    </w:p>
    <w:p w14:paraId="743FBEBD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1.3. </w:t>
      </w:r>
      <w:r w:rsidRPr="00DD28BB">
        <w:rPr>
          <w:lang w:val="ru-RU"/>
        </w:rPr>
        <w:t>Экспедитор вправе привлекать перевозчиков и иных экспедиторов, заключая необходимые договоры от своего имени либо, при наличии полномочий, от имени Клиента. Привлечение третьего лица не освобождает Экспедитора от ответственности перед Клиентом в случаях, предусмотренных законом.</w:t>
      </w:r>
    </w:p>
    <w:p w14:paraId="4C853F89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1.4. </w:t>
      </w:r>
      <w:r w:rsidRPr="00DD28BB">
        <w:rPr>
          <w:lang w:val="ru-RU"/>
        </w:rPr>
        <w:t>Если по поручению Экспедитор принимает груз, после принятия он оформляет экспедиторскую расписку. С момента принятия груза и до его выдачи Клиенту либо указанному грузополучателю ответственность Экспедитора определяется обязательными нормами законодательства и настоящим Договором.</w:t>
      </w:r>
    </w:p>
    <w:p w14:paraId="2EE353BF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2. ПОРУЧЕНИЕ ЭКСПЕДИТОРУ</w:t>
      </w:r>
    </w:p>
    <w:p w14:paraId="62108C38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2.1. </w:t>
      </w:r>
      <w:r w:rsidRPr="00DD28BB">
        <w:rPr>
          <w:lang w:val="ru-RU"/>
        </w:rPr>
        <w:t>Клиент своевременно формирует и направляет поручение экспедитору в обязательной электронной форме и порядке, если законодательством не предусмотрено исключение.</w:t>
      </w:r>
    </w:p>
    <w:p w14:paraId="2FE02546" w14:textId="0D7F848C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2.2. </w:t>
      </w:r>
      <w:r w:rsidRPr="00DD28BB">
        <w:rPr>
          <w:lang w:val="ru-RU"/>
        </w:rPr>
        <w:t xml:space="preserve">Клиент указывает полные и достоверные сведения о грузе: наименование, количество мест, массу, объем, стоимость, свойства, упаковку, температурный режим, </w:t>
      </w:r>
      <w:r w:rsidR="00244124">
        <w:rPr>
          <w:lang w:val="ru-RU"/>
        </w:rPr>
        <w:t xml:space="preserve">класс </w:t>
      </w:r>
      <w:r w:rsidRPr="00DD28BB">
        <w:rPr>
          <w:lang w:val="ru-RU"/>
        </w:rPr>
        <w:t>опасност</w:t>
      </w:r>
      <w:r w:rsidR="00244124">
        <w:rPr>
          <w:lang w:val="ru-RU"/>
        </w:rPr>
        <w:t>и</w:t>
      </w:r>
      <w:r w:rsidRPr="00DD28BB">
        <w:rPr>
          <w:lang w:val="ru-RU"/>
        </w:rPr>
        <w:t>, необходимость санитарной обработки, медкнижки, пломбирования, специальных разрешений, охраны и иные требования.</w:t>
      </w:r>
    </w:p>
    <w:p w14:paraId="4502BB9B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2.3. </w:t>
      </w:r>
      <w:r w:rsidRPr="00DD28BB">
        <w:rPr>
          <w:lang w:val="ru-RU"/>
        </w:rPr>
        <w:t>Экспедитор вправе запросить дополнительные сведения и документы и не приступать к исполнению до их получения, если без них невозможно обеспечить законность или безопасность исполнения.</w:t>
      </w:r>
    </w:p>
    <w:p w14:paraId="14E40699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3. ПРИНЯТИЕ ГРУЗА И ЭКСПЕДИТОРСКАЯ РАСПИСКА</w:t>
      </w:r>
    </w:p>
    <w:p w14:paraId="0ADDD488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3.1. </w:t>
      </w:r>
      <w:r w:rsidRPr="00DD28BB">
        <w:rPr>
          <w:lang w:val="ru-RU"/>
        </w:rPr>
        <w:t>При фактическом принятии груза во владение Экспедитор формирует экспедиторскую расписку в установленной форме. Расписка подтверждает получение указанного в ней груза.</w:t>
      </w:r>
    </w:p>
    <w:p w14:paraId="7B2F1AAD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3.2. </w:t>
      </w:r>
      <w:r w:rsidRPr="00DD28BB">
        <w:rPr>
          <w:lang w:val="ru-RU"/>
        </w:rPr>
        <w:t>Видимые недостатки упаковки, повреждения, расхождения по количеству мест и иные оговорки фиксируются при принятии груза в электронных документах и иных доказательствах.</w:t>
      </w:r>
    </w:p>
    <w:p w14:paraId="591F64AB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3.3. </w:t>
      </w:r>
      <w:r w:rsidRPr="00DD28BB">
        <w:rPr>
          <w:lang w:val="ru-RU"/>
        </w:rPr>
        <w:t xml:space="preserve">Если груз непосредственно передается привлеченному перевозчику или </w:t>
      </w:r>
      <w:proofErr w:type="spellStart"/>
      <w:r w:rsidRPr="00DD28BB">
        <w:rPr>
          <w:lang w:val="ru-RU"/>
        </w:rPr>
        <w:t>субэкспедитору</w:t>
      </w:r>
      <w:proofErr w:type="spellEnd"/>
      <w:r w:rsidRPr="00DD28BB">
        <w:rPr>
          <w:lang w:val="ru-RU"/>
        </w:rPr>
        <w:t xml:space="preserve"> в рамках исполнения поручения, оформление документов производится с учетом фактических ролей участников и обязательных требований ГИС ЭПД.</w:t>
      </w:r>
    </w:p>
    <w:p w14:paraId="2465DDB2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4. ПРАВА И ОБЯЗАННОСТИ ЭКСПЕДИТОРА</w:t>
      </w:r>
    </w:p>
    <w:p w14:paraId="72F6CCE1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4.1. </w:t>
      </w:r>
      <w:r w:rsidRPr="00DD28BB">
        <w:rPr>
          <w:lang w:val="ru-RU"/>
        </w:rPr>
        <w:t xml:space="preserve">Экспедитор выбирает способ исполнения, перевозчика или </w:t>
      </w:r>
      <w:proofErr w:type="spellStart"/>
      <w:r w:rsidRPr="00DD28BB">
        <w:rPr>
          <w:lang w:val="ru-RU"/>
        </w:rPr>
        <w:t>субэкспедитора</w:t>
      </w:r>
      <w:proofErr w:type="spellEnd"/>
      <w:r w:rsidRPr="00DD28BB">
        <w:rPr>
          <w:lang w:val="ru-RU"/>
        </w:rPr>
        <w:t>, если конкретное лицо не согласовано Клиентом как обязательное условие.</w:t>
      </w:r>
    </w:p>
    <w:p w14:paraId="011EBE11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4.2. </w:t>
      </w:r>
      <w:r w:rsidRPr="00DD28BB">
        <w:rPr>
          <w:lang w:val="ru-RU"/>
        </w:rPr>
        <w:t>Экспедитор вправе отступить от указаний Клиента в предусмотренных законом случаях, когда это необходимо в интересах Клиента и предварительное согласование объективно невозможно.</w:t>
      </w:r>
    </w:p>
    <w:p w14:paraId="136E3C10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4.3. </w:t>
      </w:r>
      <w:r w:rsidRPr="00DD28BB">
        <w:rPr>
          <w:lang w:val="ru-RU"/>
        </w:rPr>
        <w:t>Экспедитор уведомляет Клиента о ставших известными существенных препятствиях, ДТП, утрате, недостаче, повреждении груза и иных событиях, способных существенно повлиять на исполнение.</w:t>
      </w:r>
    </w:p>
    <w:p w14:paraId="0702F9E6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lastRenderedPageBreak/>
        <w:t>5. ОБЯЗАННОСТИ КЛИЕНТА</w:t>
      </w:r>
    </w:p>
    <w:p w14:paraId="1839A17F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5.1. </w:t>
      </w:r>
      <w:r w:rsidRPr="00DD28BB">
        <w:rPr>
          <w:lang w:val="ru-RU"/>
        </w:rPr>
        <w:t>Клиент отвечает за полноту и достоверность переданных сведений и документов и возмещает убытки Экспедитора, возникшие вследствие их недостоверности или неполноты, в предусмотренных законом пределах.</w:t>
      </w:r>
    </w:p>
    <w:p w14:paraId="75F5320E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5.2. </w:t>
      </w:r>
      <w:r w:rsidRPr="00DD28BB">
        <w:rPr>
          <w:lang w:val="ru-RU"/>
        </w:rPr>
        <w:t>Клиент обеспечивает готовность груза, надлежащую упаковку и маркировку, доступ ТС, работу грузоотправителя и грузополучателя в согласованные интервалы, если соответствующие действия не поручены Экспедитору.</w:t>
      </w:r>
    </w:p>
    <w:p w14:paraId="5A8E2C06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5.3. </w:t>
      </w:r>
      <w:r w:rsidRPr="00DD28BB">
        <w:rPr>
          <w:lang w:val="ru-RU"/>
        </w:rPr>
        <w:t>Изменение адреса, времени, количества точек, параметров или свойств груза после принятия поручения требует согласования и может повлечь изменение цены, сроков и дополнительные расходы.</w:t>
      </w:r>
    </w:p>
    <w:p w14:paraId="1B3BB7AD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6. ЦЕНА, НДС И РАСЧЕТЫ</w:t>
      </w:r>
    </w:p>
    <w:p w14:paraId="5D0224FD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6.1. </w:t>
      </w:r>
      <w:r w:rsidRPr="00DD28BB">
        <w:rPr>
          <w:lang w:val="ru-RU"/>
        </w:rPr>
        <w:t>Стоимость услуг по конкретному поручению определяется коммерческими условиями, согласованными Сторонами в поручении, счете, спецификации либо ином документе, позволяющем достоверно установить цену. Если указано «включая НДС», применяется ставка НДС, установленная законодательством на дату определения налоговой базы.</w:t>
      </w:r>
    </w:p>
    <w:p w14:paraId="3651E024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6.2. </w:t>
      </w:r>
      <w:r w:rsidRPr="00DD28BB">
        <w:rPr>
          <w:lang w:val="ru-RU"/>
        </w:rPr>
        <w:t>Если срок оплаты отдельно не согласован, Клиент оплачивает услуги в течение 5 рабочих дней после получения УПД/акта и счета при фактическом оказании услуг.</w:t>
      </w:r>
    </w:p>
    <w:p w14:paraId="7E10A3EF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6.3. </w:t>
      </w:r>
      <w:r w:rsidRPr="00DD28BB">
        <w:rPr>
          <w:lang w:val="ru-RU"/>
        </w:rPr>
        <w:t>Дополнительные расходы, возникшие из-за изменения поручения, простоя, переадресации, возврата, хранения, платного въезда, дополнительных точек либо обстоятельств на стороне Клиента/грузоотправителя/грузополучателя, возмещаются Клиентом при наличии основания и подтверждения.</w:t>
      </w:r>
    </w:p>
    <w:p w14:paraId="5F6E0660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6.4. </w:t>
      </w:r>
      <w:r w:rsidRPr="00DD28BB">
        <w:rPr>
          <w:lang w:val="ru-RU"/>
        </w:rPr>
        <w:t>За просрочку оплаты применяются меры ответственности, предусмотренные Федеральным законом № 87-ФЗ и иными обязательными нормами.</w:t>
      </w:r>
    </w:p>
    <w:p w14:paraId="1AF78923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7. ПРОСТОЙ, ОТМЕНА И ИЗМЕНЕНИЕ ПОРУЧЕНИЯ</w:t>
      </w:r>
    </w:p>
    <w:p w14:paraId="2554CBA6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7.1. </w:t>
      </w:r>
      <w:r w:rsidRPr="00DD28BB">
        <w:rPr>
          <w:lang w:val="ru-RU"/>
        </w:rPr>
        <w:t>Бесплатное время и ставка сверхнормативного простоя устанавливаются по конкретному рейсу. Время ожидания подтверждается ЭПД, отметками, перепиской, данными информационных систем или иными допустимыми доказательствами.</w:t>
      </w:r>
    </w:p>
    <w:p w14:paraId="4115612B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7.2. </w:t>
      </w:r>
      <w:r w:rsidRPr="00DD28BB">
        <w:rPr>
          <w:lang w:val="ru-RU"/>
        </w:rPr>
        <w:t>При отмене поручения Клиент возмещает предусмотренные законом убытки и иные суммы. Последствия одностороннего отказа определяются также ст. 806 ГК РФ и Федеральным законом № 87-ФЗ.</w:t>
      </w:r>
    </w:p>
    <w:p w14:paraId="6C3D7B7F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8. ПРИЕМКА УСЛУГ И ДОКУМЕНТЫ</w:t>
      </w:r>
    </w:p>
    <w:p w14:paraId="0DB79EEA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8.1. </w:t>
      </w:r>
      <w:r w:rsidRPr="00DD28BB">
        <w:rPr>
          <w:lang w:val="ru-RU"/>
        </w:rPr>
        <w:t xml:space="preserve">Факт исполнения может подтверждаться </w:t>
      </w:r>
      <w:proofErr w:type="spellStart"/>
      <w:r w:rsidRPr="00DD28BB">
        <w:rPr>
          <w:lang w:val="ru-RU"/>
        </w:rPr>
        <w:t>ЭТрН</w:t>
      </w:r>
      <w:proofErr w:type="spellEnd"/>
      <w:r w:rsidRPr="00DD28BB">
        <w:rPr>
          <w:lang w:val="ru-RU"/>
        </w:rPr>
        <w:t>, экспедиторскими документами, УПД, актом, отметками грузополучателя, сведениями ГИС ЭПД, документами привлеченных лиц и иными допустимыми доказательствами.</w:t>
      </w:r>
    </w:p>
    <w:p w14:paraId="58584083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8.2. </w:t>
      </w:r>
      <w:r w:rsidRPr="00DD28BB">
        <w:rPr>
          <w:lang w:val="ru-RU"/>
        </w:rPr>
        <w:t>Клиент в течение 5 рабочих дней подписывает документ о приемке либо направляет мотивированные возражения. При отсутствии возражений услуги считаются принятыми в той мере, в какой это допускается законом и подтверждается фактическим исполнением.</w:t>
      </w:r>
    </w:p>
    <w:p w14:paraId="4CAFC2B2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9. ОТВЕТСТВЕННОСТЬ И ГРУЗ</w:t>
      </w:r>
    </w:p>
    <w:p w14:paraId="0DCD1017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9.1. </w:t>
      </w:r>
      <w:r w:rsidRPr="00DD28BB">
        <w:rPr>
          <w:lang w:val="ru-RU"/>
        </w:rPr>
        <w:t>Ответственность за утрату, недостачу и повреждение груза определяется Федеральным законом № 87-ФЗ, ГК РФ и иными обязательными нормами. Условия Договора не уменьшают ответственность Экспедитора ниже императивно установленного уровня.</w:t>
      </w:r>
    </w:p>
    <w:p w14:paraId="0EEF0BA3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9.2. </w:t>
      </w:r>
      <w:r w:rsidRPr="00DD28BB">
        <w:rPr>
          <w:lang w:val="ru-RU"/>
        </w:rPr>
        <w:t>Если нарушение Экспедитора вызвано ненадлежащим исполнением договора перевозки, применяются специальные правила ст. 803 ГК РФ при наличии установленных законом условий.</w:t>
      </w:r>
    </w:p>
    <w:p w14:paraId="039E386C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9.3. </w:t>
      </w:r>
      <w:r w:rsidRPr="00DD28BB">
        <w:rPr>
          <w:lang w:val="ru-RU"/>
        </w:rPr>
        <w:t>Стоимость груза и размер реального ущерба подтверждаются первичными, товарными и иными надлежащими документами.</w:t>
      </w:r>
    </w:p>
    <w:p w14:paraId="67E7304B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10. ЭЛЕКТРОННЫЕ ДОКУМЕНТЫ</w:t>
      </w:r>
    </w:p>
    <w:p w14:paraId="2B349BC4" w14:textId="02C59E70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10.1. </w:t>
      </w:r>
      <w:r w:rsidRPr="00DD28BB">
        <w:rPr>
          <w:lang w:val="ru-RU"/>
        </w:rPr>
        <w:t xml:space="preserve">С </w:t>
      </w:r>
      <w:r w:rsidR="00244124">
        <w:rPr>
          <w:lang w:val="ru-RU"/>
        </w:rPr>
        <w:t>«</w:t>
      </w:r>
      <w:r w:rsidRPr="00DD28BB">
        <w:rPr>
          <w:lang w:val="ru-RU"/>
        </w:rPr>
        <w:t>01</w:t>
      </w:r>
      <w:r w:rsidR="00244124">
        <w:rPr>
          <w:lang w:val="ru-RU"/>
        </w:rPr>
        <w:t xml:space="preserve">» сентября </w:t>
      </w:r>
      <w:r w:rsidRPr="00DD28BB">
        <w:rPr>
          <w:lang w:val="ru-RU"/>
        </w:rPr>
        <w:t xml:space="preserve">2026 </w:t>
      </w:r>
      <w:r w:rsidR="00244124" w:rsidRPr="00244124">
        <w:rPr>
          <w:lang w:val="ru-RU"/>
        </w:rPr>
        <w:t>г</w:t>
      </w:r>
      <w:r w:rsidR="00244124">
        <w:rPr>
          <w:lang w:val="ru-RU"/>
        </w:rPr>
        <w:t>ода</w:t>
      </w:r>
      <w:r w:rsidR="00244124" w:rsidRPr="00244124">
        <w:rPr>
          <w:lang w:val="ru-RU"/>
        </w:rPr>
        <w:t xml:space="preserve"> </w:t>
      </w:r>
      <w:r w:rsidRPr="00DD28BB">
        <w:rPr>
          <w:lang w:val="ru-RU"/>
        </w:rPr>
        <w:t>электронные экспедиторские документы формируются и направляются в ГИС ЭПД в порядке, установленном законодательством, кроме предусмотренных законом случаев бумажного оформления.</w:t>
      </w:r>
    </w:p>
    <w:p w14:paraId="1C4884F9" w14:textId="0AE015C6" w:rsidR="003D4D2B" w:rsidRPr="00E8688E" w:rsidRDefault="00000000" w:rsidP="00E8688E">
      <w:pPr>
        <w:rPr>
          <w:b/>
          <w:lang w:val="ru-RU"/>
        </w:rPr>
      </w:pPr>
      <w:r w:rsidRPr="00DD28BB">
        <w:rPr>
          <w:b/>
          <w:lang w:val="ru-RU"/>
        </w:rPr>
        <w:t xml:space="preserve">10.2. </w:t>
      </w:r>
      <w:bookmarkStart w:id="0" w:name="OLE_LINK1"/>
      <w:r w:rsidR="00E8688E" w:rsidRPr="00E8688E">
        <w:rPr>
          <w:lang w:val="ru-RU"/>
        </w:rPr>
        <w:t xml:space="preserve">Стороны обеспечивают наличие необходимых электронных подписей, надлежащих полномочий у лиц, осуществляющих подписание электронных документов, а также техническую возможность электронного </w:t>
      </w:r>
      <w:r w:rsidR="00E8688E" w:rsidRPr="00E8688E">
        <w:rPr>
          <w:lang w:val="ru-RU"/>
        </w:rPr>
        <w:lastRenderedPageBreak/>
        <w:t>документооборота. Обмен электронными документами осуществляется с использованием оператора информационной системы электронных перевозочных документов и (или) оператора электронного документооборота, соответствующего требованиям законодательства Российской Федерации.</w:t>
      </w:r>
      <w:r w:rsidR="00E8688E" w:rsidRPr="00DD28BB">
        <w:rPr>
          <w:lang w:val="ru-RU"/>
        </w:rPr>
        <w:t xml:space="preserve"> </w:t>
      </w:r>
    </w:p>
    <w:bookmarkEnd w:id="0"/>
    <w:p w14:paraId="252204F9" w14:textId="77777777" w:rsidR="003D4D2B" w:rsidRPr="00DD28BB" w:rsidRDefault="00000000">
      <w:pPr>
        <w:pStyle w:val="1"/>
        <w:spacing w:after="60"/>
        <w:rPr>
          <w:lang w:val="ru-RU"/>
        </w:rPr>
      </w:pPr>
      <w:r w:rsidRPr="00DD28BB">
        <w:rPr>
          <w:lang w:val="ru-RU"/>
        </w:rPr>
        <w:t>11. ПРЕТЕНЗИИ, СРОК И СПОРЫ</w:t>
      </w:r>
    </w:p>
    <w:p w14:paraId="252586FF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11.1. </w:t>
      </w:r>
      <w:r w:rsidRPr="00DD28BB">
        <w:rPr>
          <w:lang w:val="ru-RU"/>
        </w:rPr>
        <w:t>Стороны соблюдают обязательный претензионный порядок и специальные сроки, предусмотренные законодательством о транспортно-экспедиционной деятельности.</w:t>
      </w:r>
    </w:p>
    <w:p w14:paraId="2BB8A381" w14:textId="77777777" w:rsidR="003D4D2B" w:rsidRPr="00DD28BB" w:rsidRDefault="00000000">
      <w:pPr>
        <w:rPr>
          <w:lang w:val="ru-RU"/>
        </w:rPr>
      </w:pPr>
      <w:r w:rsidRPr="00DD28BB">
        <w:rPr>
          <w:b/>
          <w:lang w:val="ru-RU"/>
        </w:rPr>
        <w:t xml:space="preserve">11.2. </w:t>
      </w:r>
      <w:r w:rsidRPr="00DD28BB">
        <w:rPr>
          <w:lang w:val="ru-RU"/>
        </w:rPr>
        <w:t>Договор действует один год и автоматически продлевается на следующий год, если за 30 календарных дней до окончания ни одна Сторона не уведомит другую о прекращении.</w:t>
      </w:r>
    </w:p>
    <w:p w14:paraId="65654E8C" w14:textId="77777777" w:rsidR="003D4D2B" w:rsidRDefault="00000000">
      <w:pPr>
        <w:rPr>
          <w:lang w:val="ru-RU"/>
        </w:rPr>
      </w:pPr>
      <w:r w:rsidRPr="00DD28BB">
        <w:rPr>
          <w:b/>
          <w:lang w:val="ru-RU"/>
        </w:rPr>
        <w:t xml:space="preserve">11.3. </w:t>
      </w:r>
      <w:r w:rsidRPr="00DD28BB">
        <w:rPr>
          <w:lang w:val="ru-RU"/>
        </w:rPr>
        <w:t>При допустимости договорной территориальной подсудности спор рассматривается по месту нахождения Экспедитора.</w:t>
      </w:r>
    </w:p>
    <w:p w14:paraId="5E0FEB8A" w14:textId="4B672C8A" w:rsidR="00E8688E" w:rsidRPr="00DD28BB" w:rsidRDefault="00E8688E" w:rsidP="00E8688E">
      <w:pPr>
        <w:pStyle w:val="1"/>
        <w:spacing w:before="140"/>
        <w:jc w:val="left"/>
        <w:rPr>
          <w:lang w:val="ru-RU"/>
        </w:rPr>
      </w:pPr>
      <w:r w:rsidRPr="00DD28BB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2</w:t>
      </w:r>
      <w:r w:rsidRPr="00DD28BB">
        <w:rPr>
          <w:rFonts w:ascii="Arial" w:hAnsi="Arial"/>
          <w:sz w:val="21"/>
          <w:lang w:val="ru-RU"/>
        </w:rPr>
        <w:t>. ДОПОЛНИТЕЛЬНЫЕ УСЛОВИЯ О ГРУЗЕ И РИСКАХ</w:t>
      </w:r>
    </w:p>
    <w:p w14:paraId="23CBE720" w14:textId="2291A885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2</w:t>
      </w:r>
      <w:r w:rsidRPr="00DD28BB">
        <w:rPr>
          <w:b/>
          <w:lang w:val="ru-RU"/>
        </w:rPr>
        <w:t xml:space="preserve">.1. </w:t>
      </w:r>
      <w:r w:rsidRPr="00DD28BB">
        <w:rPr>
          <w:lang w:val="ru-RU"/>
        </w:rPr>
        <w:t>Клиент до передачи груза обязан сообщить его действительную стоимость, особые свойства, ограничения по совместимости, температуре, влажности, ориентации, штабелированию, перегрузке и хранению. Если сведения не сообщены, Экспедитор вправе исходить из обычных условий обращения с грузом соответствующего вида.</w:t>
      </w:r>
    </w:p>
    <w:p w14:paraId="606E6FDE" w14:textId="57C00F55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2</w:t>
      </w:r>
      <w:r w:rsidRPr="00DD28BB">
        <w:rPr>
          <w:b/>
          <w:lang w:val="ru-RU"/>
        </w:rPr>
        <w:t xml:space="preserve">.2. </w:t>
      </w:r>
      <w:r w:rsidRPr="00DD28BB">
        <w:rPr>
          <w:lang w:val="ru-RU"/>
        </w:rPr>
        <w:t>Экспедитор не обязан вскрывать упаковку, пересчитывать содержимое закрытых грузовых мест, определять скрытые недостатки упаковки либо проверять коммерческую стоимость груза, если такая проверка прямо не включена в поручение.</w:t>
      </w:r>
    </w:p>
    <w:p w14:paraId="07C68F2A" w14:textId="24C9E4A9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2</w:t>
      </w:r>
      <w:r w:rsidRPr="00DD28BB">
        <w:rPr>
          <w:b/>
          <w:lang w:val="ru-RU"/>
        </w:rPr>
        <w:t xml:space="preserve">.3. </w:t>
      </w:r>
      <w:r w:rsidRPr="00DD28BB">
        <w:rPr>
          <w:lang w:val="ru-RU"/>
        </w:rPr>
        <w:t>При наличии пломбы номер и состояние пломбы фиксируются в перевозочных документах. Нарушение пломбы допускается только в случаях, предусмотренных законом, по требованию уполномоченных органов либо для предотвращения большего ущерба с обязательной фиксацией обстоятельств.</w:t>
      </w:r>
    </w:p>
    <w:p w14:paraId="676EE6DE" w14:textId="2AE255DB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2</w:t>
      </w:r>
      <w:r w:rsidRPr="00DD28BB">
        <w:rPr>
          <w:b/>
          <w:lang w:val="ru-RU"/>
        </w:rPr>
        <w:t xml:space="preserve">.4. </w:t>
      </w:r>
      <w:r w:rsidRPr="00DD28BB">
        <w:rPr>
          <w:lang w:val="ru-RU"/>
        </w:rPr>
        <w:t>При повреждении груза Клиент и грузополучатель обязаны обеспечить сохранение доказательств, упаковки и поврежденного груза в разумный срок, необходимый для осмотра, если это безопасно и не увеличивает ущерб.</w:t>
      </w:r>
    </w:p>
    <w:p w14:paraId="249BBDB9" w14:textId="6DE1E0E2" w:rsidR="00E8688E" w:rsidRPr="00DD28BB" w:rsidRDefault="00E8688E" w:rsidP="00E8688E">
      <w:pPr>
        <w:pStyle w:val="1"/>
        <w:spacing w:before="140"/>
        <w:jc w:val="left"/>
        <w:rPr>
          <w:lang w:val="ru-RU"/>
        </w:rPr>
      </w:pPr>
      <w:r w:rsidRPr="00DD28BB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3</w:t>
      </w:r>
      <w:r w:rsidRPr="00DD28BB">
        <w:rPr>
          <w:rFonts w:ascii="Arial" w:hAnsi="Arial"/>
          <w:sz w:val="21"/>
          <w:lang w:val="ru-RU"/>
        </w:rPr>
        <w:t>. СРОКИ, ПРОСТОЙ, ПЕРЕАДРЕСАЦИЯ И ДОПОЛНИТЕЛЬНЫЕ РАСХОДЫ</w:t>
      </w:r>
    </w:p>
    <w:p w14:paraId="05CA2B57" w14:textId="18D78791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3</w:t>
      </w:r>
      <w:r w:rsidRPr="00DD28BB">
        <w:rPr>
          <w:b/>
          <w:lang w:val="ru-RU"/>
        </w:rPr>
        <w:t xml:space="preserve">.1. </w:t>
      </w:r>
      <w:r w:rsidRPr="00DD28BB">
        <w:rPr>
          <w:lang w:val="ru-RU"/>
        </w:rPr>
        <w:t>Срок доставки является согласованным только если прямо указан в поручении как обязательный. Время, потерянное из-за ожидания документов, доступа на склад, досмотра, действий государственных органов, переадресации или изменения поручения по причинам не на стороне Экспедитора, не включается в согласованный срок в пределах, допускаемых законом.</w:t>
      </w:r>
    </w:p>
    <w:p w14:paraId="37ED66DF" w14:textId="700E0DD3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3</w:t>
      </w:r>
      <w:r w:rsidRPr="00DD28BB">
        <w:rPr>
          <w:b/>
          <w:lang w:val="ru-RU"/>
        </w:rPr>
        <w:t xml:space="preserve">.2. </w:t>
      </w:r>
      <w:r w:rsidRPr="00DD28BB">
        <w:rPr>
          <w:lang w:val="ru-RU"/>
        </w:rPr>
        <w:t>Переадресация, возврат груза, дополнительная точка, повторная подача ТС, хранение, платный въезд, специальный пропуск и иные дополнительные действия выполняются после согласования либо, при срочной необходимости для сохранения груза, с последующим уведомлением Клиента. Подлежащие возмещению расходы подтверждаются документами.</w:t>
      </w:r>
    </w:p>
    <w:p w14:paraId="299050AE" w14:textId="234DCE36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3</w:t>
      </w:r>
      <w:r w:rsidRPr="00DD28BB">
        <w:rPr>
          <w:b/>
          <w:lang w:val="ru-RU"/>
        </w:rPr>
        <w:t xml:space="preserve">.3. </w:t>
      </w:r>
      <w:r w:rsidRPr="00DD28BB">
        <w:rPr>
          <w:lang w:val="ru-RU"/>
        </w:rPr>
        <w:t>Клиент не вправе удерживать бесспорную оплату по другим исполненным поручениям только по причине наличия отдельной претензии по конкретному рейсу, если иное не следует из закона или письменного соглашения Сторон.</w:t>
      </w:r>
    </w:p>
    <w:p w14:paraId="2073EA9F" w14:textId="67C3CFA6" w:rsidR="00E8688E" w:rsidRPr="00DD28BB" w:rsidRDefault="00E8688E" w:rsidP="00E8688E">
      <w:pPr>
        <w:pStyle w:val="1"/>
        <w:spacing w:before="140"/>
        <w:jc w:val="left"/>
        <w:rPr>
          <w:lang w:val="ru-RU"/>
        </w:rPr>
      </w:pPr>
      <w:r w:rsidRPr="00DD28BB">
        <w:rPr>
          <w:rFonts w:ascii="Arial" w:hAnsi="Arial"/>
          <w:sz w:val="21"/>
          <w:lang w:val="ru-RU"/>
        </w:rPr>
        <w:t>1</w:t>
      </w:r>
      <w:r>
        <w:rPr>
          <w:rFonts w:ascii="Arial" w:hAnsi="Arial"/>
          <w:sz w:val="21"/>
          <w:lang w:val="ru-RU"/>
        </w:rPr>
        <w:t>4</w:t>
      </w:r>
      <w:r w:rsidRPr="00DD28BB">
        <w:rPr>
          <w:rFonts w:ascii="Arial" w:hAnsi="Arial"/>
          <w:sz w:val="21"/>
          <w:lang w:val="ru-RU"/>
        </w:rPr>
        <w:t>. КОНФИДЕНЦИАЛЬНОСТЬ И КОНТАКТЫ ПРИВЛЕЧЕННЫХ ЛИЦ</w:t>
      </w:r>
    </w:p>
    <w:p w14:paraId="19FC8D36" w14:textId="0EED0856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4</w:t>
      </w:r>
      <w:r w:rsidRPr="00DD28BB">
        <w:rPr>
          <w:b/>
          <w:lang w:val="ru-RU"/>
        </w:rPr>
        <w:t xml:space="preserve">.1. </w:t>
      </w:r>
      <w:r w:rsidRPr="00DD28BB">
        <w:rPr>
          <w:lang w:val="ru-RU"/>
        </w:rPr>
        <w:t>Коммерческие условия, ставки, контактные данные привлеченных Экспедитором перевозчиков и экспедиторов, внутренние маршруты согласования и иная непубличная информация считаются конфиденциальными, если из характера информации очевидна ее коммерческая ценность.</w:t>
      </w:r>
    </w:p>
    <w:p w14:paraId="08C213FB" w14:textId="58215601" w:rsidR="00E8688E" w:rsidRPr="00DD28BB" w:rsidRDefault="00E8688E" w:rsidP="00E8688E">
      <w:pPr>
        <w:rPr>
          <w:lang w:val="ru-RU"/>
        </w:rPr>
      </w:pPr>
      <w:r w:rsidRPr="00DD28BB">
        <w:rPr>
          <w:b/>
          <w:lang w:val="ru-RU"/>
        </w:rPr>
        <w:t>1</w:t>
      </w:r>
      <w:r>
        <w:rPr>
          <w:b/>
          <w:lang w:val="ru-RU"/>
        </w:rPr>
        <w:t>4</w:t>
      </w:r>
      <w:r w:rsidRPr="00DD28BB">
        <w:rPr>
          <w:b/>
          <w:lang w:val="ru-RU"/>
        </w:rPr>
        <w:t xml:space="preserve">.2. </w:t>
      </w:r>
      <w:r w:rsidRPr="00DD28BB">
        <w:rPr>
          <w:lang w:val="ru-RU"/>
        </w:rPr>
        <w:t xml:space="preserve">Передача Клиенту сведений о фактическом перевозчике для оформления </w:t>
      </w:r>
      <w:proofErr w:type="spellStart"/>
      <w:r w:rsidRPr="00DD28BB">
        <w:rPr>
          <w:lang w:val="ru-RU"/>
        </w:rPr>
        <w:t>ЭТрН</w:t>
      </w:r>
      <w:proofErr w:type="spellEnd"/>
      <w:r w:rsidRPr="00DD28BB">
        <w:rPr>
          <w:lang w:val="ru-RU"/>
        </w:rPr>
        <w:t xml:space="preserve"> и исполнения обязательных требований не означает передачи Клиенту прав на коммерческую базу Экспедитора и не изменяет договорные отношения Сторон.</w:t>
      </w:r>
    </w:p>
    <w:p w14:paraId="1EB9EEEE" w14:textId="77777777" w:rsidR="00E8688E" w:rsidRPr="00DD28BB" w:rsidRDefault="00E8688E">
      <w:pPr>
        <w:rPr>
          <w:lang w:val="ru-RU"/>
        </w:rPr>
      </w:pPr>
    </w:p>
    <w:p w14:paraId="7A834405" w14:textId="5524C650" w:rsidR="003D4D2B" w:rsidRDefault="00000000">
      <w:pPr>
        <w:pStyle w:val="1"/>
        <w:spacing w:after="60"/>
      </w:pPr>
      <w:r>
        <w:t>1</w:t>
      </w:r>
      <w:r w:rsidR="00E8688E">
        <w:rPr>
          <w:lang w:val="ru-RU"/>
        </w:rPr>
        <w:t>5</w:t>
      </w:r>
      <w:r>
        <w:t>. РЕКВИЗИТЫ И ПОДПИСИ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3D4D2B" w:rsidRPr="00DD28BB" w14:paraId="2463CDA2" w14:textId="77777777">
        <w:trPr>
          <w:jc w:val="center"/>
        </w:trPr>
        <w:tc>
          <w:tcPr>
            <w:tcW w:w="50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7AFD" w14:textId="77777777" w:rsidR="003D4D2B" w:rsidRPr="00DD28BB" w:rsidRDefault="00000000" w:rsidP="00E8688E">
            <w:pPr>
              <w:spacing w:after="30"/>
              <w:jc w:val="left"/>
              <w:rPr>
                <w:lang w:val="ru-RU"/>
              </w:rPr>
            </w:pPr>
            <w:r w:rsidRPr="00DD28BB">
              <w:rPr>
                <w:sz w:val="17"/>
                <w:lang w:val="ru-RU"/>
              </w:rPr>
              <w:t>ЭКСПЕДИТОР</w:t>
            </w:r>
            <w:r w:rsidRPr="00DD28BB">
              <w:rPr>
                <w:sz w:val="17"/>
                <w:lang w:val="ru-RU"/>
              </w:rPr>
              <w:br/>
            </w:r>
            <w:r w:rsidRPr="00E8688E">
              <w:rPr>
                <w:b/>
                <w:bCs/>
                <w:sz w:val="17"/>
                <w:lang w:val="ru-RU"/>
              </w:rPr>
              <w:t>ООО «НОВЫЙ ПРОЕКТ»</w:t>
            </w:r>
            <w:r w:rsidRPr="00DD28BB">
              <w:rPr>
                <w:sz w:val="17"/>
                <w:lang w:val="ru-RU"/>
              </w:rPr>
              <w:br/>
            </w:r>
            <w:r w:rsidRPr="00DD28BB">
              <w:rPr>
                <w:sz w:val="17"/>
                <w:lang w:val="ru-RU"/>
              </w:rPr>
              <w:lastRenderedPageBreak/>
              <w:t>ИНН 7804496014</w:t>
            </w:r>
            <w:r w:rsidRPr="00DD28BB">
              <w:rPr>
                <w:sz w:val="17"/>
                <w:lang w:val="ru-RU"/>
              </w:rPr>
              <w:br/>
              <w:t>КПП 781401001</w:t>
            </w:r>
            <w:r w:rsidRPr="00DD28BB">
              <w:rPr>
                <w:sz w:val="17"/>
                <w:lang w:val="ru-RU"/>
              </w:rPr>
              <w:br/>
              <w:t>ОГРН 1127847589418</w:t>
            </w:r>
            <w:r w:rsidRPr="00DD28BB">
              <w:rPr>
                <w:sz w:val="17"/>
                <w:lang w:val="ru-RU"/>
              </w:rPr>
              <w:br/>
              <w:t>р/с 40702810155000089761</w:t>
            </w:r>
            <w:r w:rsidRPr="00DD28BB">
              <w:rPr>
                <w:sz w:val="17"/>
                <w:lang w:val="ru-RU"/>
              </w:rPr>
              <w:br/>
              <w:t>СЕВЕРО-ЗАПАДНЫЙ БАНК ПАО СБЕРБАНК</w:t>
            </w:r>
            <w:r w:rsidRPr="00DD28BB">
              <w:rPr>
                <w:sz w:val="17"/>
                <w:lang w:val="ru-RU"/>
              </w:rPr>
              <w:br/>
              <w:t>БИК 044030653</w:t>
            </w:r>
            <w:r w:rsidRPr="00DD28BB">
              <w:rPr>
                <w:sz w:val="17"/>
                <w:lang w:val="ru-RU"/>
              </w:rPr>
              <w:br/>
              <w:t>к/с 30101810500000000653</w:t>
            </w:r>
            <w:r w:rsidRPr="00DD28BB">
              <w:rPr>
                <w:sz w:val="17"/>
                <w:lang w:val="ru-RU"/>
              </w:rPr>
              <w:br/>
              <w:t>Юридический адрес: ____________________</w:t>
            </w:r>
            <w:r w:rsidRPr="00DD28BB">
              <w:rPr>
                <w:sz w:val="17"/>
                <w:lang w:val="ru-RU"/>
              </w:rPr>
              <w:br/>
            </w:r>
            <w:r>
              <w:rPr>
                <w:sz w:val="17"/>
              </w:rPr>
              <w:t>E</w:t>
            </w:r>
            <w:r w:rsidRPr="00DD28BB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mail</w:t>
            </w:r>
            <w:r w:rsidRPr="00DD28BB">
              <w:rPr>
                <w:sz w:val="17"/>
                <w:lang w:val="ru-RU"/>
              </w:rPr>
              <w:t>: ____________________</w:t>
            </w:r>
            <w:r w:rsidRPr="00DD28BB">
              <w:rPr>
                <w:sz w:val="17"/>
                <w:lang w:val="ru-RU"/>
              </w:rPr>
              <w:br/>
              <w:t>Тел.: ____________________</w:t>
            </w:r>
            <w:r w:rsidRPr="00DD28BB">
              <w:rPr>
                <w:sz w:val="17"/>
                <w:lang w:val="ru-RU"/>
              </w:rPr>
              <w:br/>
            </w:r>
            <w:r w:rsidRPr="00DD28BB">
              <w:rPr>
                <w:sz w:val="17"/>
                <w:lang w:val="ru-RU"/>
              </w:rPr>
              <w:br/>
              <w:t>________________ / ________________</w:t>
            </w:r>
          </w:p>
        </w:tc>
        <w:tc>
          <w:tcPr>
            <w:tcW w:w="50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7E51B" w14:textId="77777777" w:rsidR="00E8688E" w:rsidRDefault="00000000" w:rsidP="00E8688E">
            <w:pPr>
              <w:spacing w:after="30"/>
              <w:jc w:val="left"/>
              <w:rPr>
                <w:sz w:val="17"/>
                <w:lang w:val="ru-RU"/>
              </w:rPr>
            </w:pPr>
            <w:r w:rsidRPr="00DD28BB">
              <w:rPr>
                <w:sz w:val="17"/>
                <w:lang w:val="ru-RU"/>
              </w:rPr>
              <w:lastRenderedPageBreak/>
              <w:t>КЛИЕНТ</w:t>
            </w:r>
          </w:p>
          <w:p w14:paraId="50DC0976" w14:textId="5F12E4FF" w:rsidR="003D4D2B" w:rsidRPr="00DD28BB" w:rsidRDefault="00E8688E" w:rsidP="00E8688E">
            <w:pPr>
              <w:spacing w:after="30"/>
              <w:jc w:val="left"/>
              <w:rPr>
                <w:lang w:val="ru-RU"/>
              </w:rPr>
            </w:pPr>
            <w:r w:rsidRPr="00E8688E">
              <w:rPr>
                <w:b/>
                <w:bCs/>
                <w:sz w:val="17"/>
                <w:lang w:val="ru-RU"/>
              </w:rPr>
              <w:t>ООО «СУРТ»</w:t>
            </w:r>
            <w:r w:rsidR="00000000" w:rsidRPr="00DD28BB">
              <w:rPr>
                <w:sz w:val="17"/>
                <w:lang w:val="ru-RU"/>
              </w:rPr>
              <w:br/>
            </w:r>
            <w:r w:rsidR="00000000" w:rsidRPr="00DD28BB">
              <w:rPr>
                <w:sz w:val="17"/>
                <w:lang w:val="ru-RU"/>
              </w:rPr>
              <w:lastRenderedPageBreak/>
              <w:t>Наименование: ____________________</w:t>
            </w:r>
            <w:r w:rsidR="00000000" w:rsidRPr="00DD28BB">
              <w:rPr>
                <w:sz w:val="17"/>
                <w:lang w:val="ru-RU"/>
              </w:rPr>
              <w:br/>
              <w:t>ИНН/КПП: ____________________</w:t>
            </w:r>
            <w:r w:rsidR="00000000" w:rsidRPr="00DD28BB">
              <w:rPr>
                <w:sz w:val="17"/>
                <w:lang w:val="ru-RU"/>
              </w:rPr>
              <w:br/>
              <w:t>ОГРН/ОГРНИП: ____________________</w:t>
            </w:r>
            <w:r w:rsidR="00000000" w:rsidRPr="00DD28BB">
              <w:rPr>
                <w:sz w:val="17"/>
                <w:lang w:val="ru-RU"/>
              </w:rPr>
              <w:br/>
              <w:t>Адрес: ____________________</w:t>
            </w:r>
            <w:r w:rsidR="00000000" w:rsidRPr="00DD28BB">
              <w:rPr>
                <w:sz w:val="17"/>
                <w:lang w:val="ru-RU"/>
              </w:rPr>
              <w:br/>
              <w:t>р/с: ____________________</w:t>
            </w:r>
            <w:r w:rsidR="00000000" w:rsidRPr="00DD28BB">
              <w:rPr>
                <w:sz w:val="17"/>
                <w:lang w:val="ru-RU"/>
              </w:rPr>
              <w:br/>
              <w:t>Банк/БИК/к/с: ____________________</w:t>
            </w:r>
            <w:r w:rsidR="00000000" w:rsidRPr="00DD28BB">
              <w:rPr>
                <w:sz w:val="17"/>
                <w:lang w:val="ru-RU"/>
              </w:rPr>
              <w:br/>
            </w:r>
            <w:r w:rsidR="00000000">
              <w:rPr>
                <w:sz w:val="17"/>
              </w:rPr>
              <w:t>E</w:t>
            </w:r>
            <w:r w:rsidR="00000000" w:rsidRPr="00DD28BB">
              <w:rPr>
                <w:sz w:val="17"/>
                <w:lang w:val="ru-RU"/>
              </w:rPr>
              <w:t>-</w:t>
            </w:r>
            <w:r w:rsidR="00000000">
              <w:rPr>
                <w:sz w:val="17"/>
              </w:rPr>
              <w:t>mail</w:t>
            </w:r>
            <w:r w:rsidR="00000000" w:rsidRPr="00DD28BB">
              <w:rPr>
                <w:sz w:val="17"/>
                <w:lang w:val="ru-RU"/>
              </w:rPr>
              <w:t>: ____________________</w:t>
            </w:r>
            <w:r w:rsidR="00000000" w:rsidRPr="00DD28BB">
              <w:rPr>
                <w:sz w:val="17"/>
                <w:lang w:val="ru-RU"/>
              </w:rPr>
              <w:br/>
              <w:t>Тел.: ____________________</w:t>
            </w:r>
            <w:r w:rsidR="00000000" w:rsidRPr="00DD28BB">
              <w:rPr>
                <w:sz w:val="17"/>
                <w:lang w:val="ru-RU"/>
              </w:rPr>
              <w:br/>
            </w:r>
            <w:r w:rsidR="00000000" w:rsidRPr="00DD28BB">
              <w:rPr>
                <w:sz w:val="17"/>
                <w:lang w:val="ru-RU"/>
              </w:rPr>
              <w:br/>
              <w:t>________________ / ________________</w:t>
            </w:r>
          </w:p>
        </w:tc>
      </w:tr>
    </w:tbl>
    <w:p w14:paraId="314C88BF" w14:textId="5D9EFCBC" w:rsidR="003D4D2B" w:rsidRPr="0060459B" w:rsidRDefault="003D4D2B">
      <w:pPr>
        <w:rPr>
          <w:lang w:val="ru-RU"/>
        </w:rPr>
      </w:pPr>
    </w:p>
    <w:sectPr w:rsidR="003D4D2B" w:rsidRPr="0060459B" w:rsidSect="002441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5" w:right="935" w:bottom="879" w:left="1162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6FD556" w14:textId="77777777" w:rsidR="00CC0068" w:rsidRDefault="00CC0068">
      <w:pPr>
        <w:spacing w:after="0" w:line="240" w:lineRule="auto"/>
      </w:pPr>
      <w:r>
        <w:separator/>
      </w:r>
    </w:p>
  </w:endnote>
  <w:endnote w:type="continuationSeparator" w:id="0">
    <w:p w14:paraId="0C49D1FB" w14:textId="77777777" w:rsidR="00CC0068" w:rsidRDefault="00CC0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172070552"/>
      <w:docPartObj>
        <w:docPartGallery w:val="Page Numbers (Bottom of Page)"/>
        <w:docPartUnique/>
      </w:docPartObj>
    </w:sdtPr>
    <w:sdtContent>
      <w:p w14:paraId="15A65152" w14:textId="643200CF" w:rsidR="00244124" w:rsidRDefault="00244124" w:rsidP="008D3FFA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1F1184CF" w14:textId="77777777" w:rsidR="00244124" w:rsidRDefault="0024412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-1567866717"/>
      <w:docPartObj>
        <w:docPartGallery w:val="Page Numbers (Bottom of Page)"/>
        <w:docPartUnique/>
      </w:docPartObj>
    </w:sdtPr>
    <w:sdtContent>
      <w:p w14:paraId="7884B147" w14:textId="07E3E970" w:rsidR="00244124" w:rsidRDefault="00244124" w:rsidP="008D3FFA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1</w:t>
        </w:r>
        <w:r>
          <w:rPr>
            <w:rStyle w:val="aff8"/>
          </w:rPr>
          <w:fldChar w:fldCharType="end"/>
        </w:r>
      </w:p>
    </w:sdtContent>
  </w:sdt>
  <w:p w14:paraId="27C0D529" w14:textId="77777777" w:rsidR="00E8688E" w:rsidRDefault="00E8688E" w:rsidP="00244124">
    <w:pPr>
      <w:pStyle w:val="a7"/>
      <w:jc w:val="right"/>
      <w:rPr>
        <w:lang w:val="ru-RU"/>
      </w:rPr>
    </w:pPr>
  </w:p>
  <w:p w14:paraId="4B7F4044" w14:textId="1BAD41E1" w:rsidR="00E8688E" w:rsidRPr="008C7260" w:rsidRDefault="00E8688E" w:rsidP="00852E12">
    <w:pPr>
      <w:spacing w:before="160"/>
      <w:rPr>
        <w:lang w:val="ru-RU"/>
      </w:rPr>
    </w:pPr>
    <w:r w:rsidRPr="00DD28BB">
      <w:rPr>
        <w:i/>
        <w:sz w:val="15"/>
        <w:lang w:val="ru-RU"/>
      </w:rPr>
      <w:t>Нормативная основа: глава 41 ГК РФ, Федеральный закон от 30.06.2003 № 87-ФЗ «О транспортно-экспедиционной деятельности» (ред. от 04.08.2026), Федеральный закон от 08.11.2007 № 259-ФЗ, обязательные правила перевозок грузов автомобильным транспортом, постановление Правительства РФ от 27.04.2026 № 469 и иные обязательные нормы в редакции, действующей на дату соответствующей операции.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87CF9" w14:textId="77777777" w:rsidR="00852E12" w:rsidRDefault="00852E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5A036D" w14:textId="77777777" w:rsidR="00CC0068" w:rsidRDefault="00CC0068">
      <w:pPr>
        <w:spacing w:after="0" w:line="240" w:lineRule="auto"/>
      </w:pPr>
      <w:r>
        <w:separator/>
      </w:r>
    </w:p>
  </w:footnote>
  <w:footnote w:type="continuationSeparator" w:id="0">
    <w:p w14:paraId="7EBACC15" w14:textId="77777777" w:rsidR="00CC0068" w:rsidRDefault="00CC0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27FBD" w14:textId="77777777" w:rsidR="00852E12" w:rsidRDefault="00852E1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4E357C" w14:textId="1A4E54C4" w:rsidR="003D4D2B" w:rsidRDefault="00244124">
    <w:pPr>
      <w:pStyle w:val="a5"/>
      <w:jc w:val="right"/>
      <w:rPr>
        <w:b/>
        <w:sz w:val="14"/>
      </w:rPr>
    </w:pPr>
    <w:r>
      <w:rPr>
        <w:b/>
        <w:sz w:val="14"/>
        <w:lang w:val="ru-RU"/>
      </w:rPr>
      <w:t xml:space="preserve">Моя </w:t>
    </w:r>
    <w:r>
      <w:rPr>
        <w:b/>
        <w:sz w:val="14"/>
      </w:rPr>
      <w:t>CRM</w:t>
    </w:r>
    <w:r w:rsidR="00000000">
      <w:rPr>
        <w:b/>
        <w:sz w:val="14"/>
      </w:rPr>
      <w:t xml:space="preserve">   |   ДОКУМЕНТООБОРОТ</w:t>
    </w:r>
  </w:p>
  <w:p w14:paraId="5FE45FC7" w14:textId="77777777" w:rsidR="00244124" w:rsidRDefault="00244124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F6680" w14:textId="77777777" w:rsidR="00852E12" w:rsidRDefault="00852E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089889">
    <w:abstractNumId w:val="8"/>
  </w:num>
  <w:num w:numId="2" w16cid:durableId="1665936952">
    <w:abstractNumId w:val="6"/>
  </w:num>
  <w:num w:numId="3" w16cid:durableId="850873730">
    <w:abstractNumId w:val="5"/>
  </w:num>
  <w:num w:numId="4" w16cid:durableId="887765398">
    <w:abstractNumId w:val="4"/>
  </w:num>
  <w:num w:numId="5" w16cid:durableId="1734113611">
    <w:abstractNumId w:val="7"/>
  </w:num>
  <w:num w:numId="6" w16cid:durableId="1972710240">
    <w:abstractNumId w:val="3"/>
  </w:num>
  <w:num w:numId="7" w16cid:durableId="103619173">
    <w:abstractNumId w:val="2"/>
  </w:num>
  <w:num w:numId="8" w16cid:durableId="824901985">
    <w:abstractNumId w:val="1"/>
  </w:num>
  <w:num w:numId="9" w16cid:durableId="13048443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124"/>
    <w:rsid w:val="0029639D"/>
    <w:rsid w:val="00326F90"/>
    <w:rsid w:val="003D4D2B"/>
    <w:rsid w:val="0060459B"/>
    <w:rsid w:val="00710541"/>
    <w:rsid w:val="00852E12"/>
    <w:rsid w:val="008C7260"/>
    <w:rsid w:val="00AA1D8D"/>
    <w:rsid w:val="00B47730"/>
    <w:rsid w:val="00CB0664"/>
    <w:rsid w:val="00CC0068"/>
    <w:rsid w:val="00DD28BB"/>
    <w:rsid w:val="00E86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B3806"/>
  <w14:defaultImageDpi w14:val="300"/>
  <w15:docId w15:val="{D4744DED-BB00-DE4E-95AB-81AA391D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  <w:jc w:val="both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244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1259</Words>
  <Characters>9659</Characters>
  <Application>Microsoft Office Word</Application>
  <DocSecurity>0</DocSecurity>
  <Lines>169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Avdiunichev</cp:lastModifiedBy>
  <cp:revision>2</cp:revision>
  <cp:lastPrinted>2026-09-21T08:39:00Z</cp:lastPrinted>
  <dcterms:created xsi:type="dcterms:W3CDTF">2026-09-21T09:19:00Z</dcterms:created>
  <dcterms:modified xsi:type="dcterms:W3CDTF">2026-09-21T09:19:00Z</dcterms:modified>
  <cp:category/>
</cp:coreProperties>
</file>