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E33" w:rsidRDefault="007E752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Прокси — это шаблон проектирования. Мы создаем и используем его для добавления и изменения функционала уже существующих классов. В таком случае, прокси-объект применяется вместо исходного. Обычно он использует тот же метод, что и оригинальный, и в Java прокси-классы расширяют исходные. Прокси может вызвать метод исходного объекта, так как у него есть дескриптор оригинала.</w:t>
      </w:r>
    </w:p>
    <w:p w:rsidR="001A7BCB" w:rsidRDefault="001A7BCB">
      <w:pPr>
        <w:rPr>
          <w:rStyle w:val="Strong"/>
          <w:rFonts w:ascii="Tahoma" w:hAnsi="Tahoma" w:cs="Tahoma"/>
          <w:color w:val="444444"/>
          <w:shd w:val="clear" w:color="auto" w:fill="FFFFFF"/>
        </w:rPr>
      </w:pPr>
      <w:r>
        <w:rPr>
          <w:rStyle w:val="Strong"/>
          <w:rFonts w:ascii="Tahoma" w:hAnsi="Tahoma" w:cs="Tahoma"/>
          <w:color w:val="444444"/>
          <w:shd w:val="clear" w:color="auto" w:fill="FFFFFF"/>
        </w:rPr>
        <w:t>-----------</w:t>
      </w:r>
    </w:p>
    <w:p w:rsidR="001A7BCB" w:rsidRDefault="001A7BCB">
      <w:pPr>
        <w:rPr>
          <w:rFonts w:ascii="Tahoma" w:hAnsi="Tahoma" w:cs="Tahoma"/>
          <w:color w:val="444444"/>
          <w:shd w:val="clear" w:color="auto" w:fill="FFFFFF"/>
        </w:rPr>
      </w:pPr>
      <w:r>
        <w:rPr>
          <w:rStyle w:val="Strong"/>
          <w:rFonts w:ascii="Tahoma" w:hAnsi="Tahoma" w:cs="Tahoma"/>
          <w:color w:val="444444"/>
          <w:shd w:val="clear" w:color="auto" w:fill="FFFFFF"/>
        </w:rPr>
        <w:t>Заместитель</w:t>
      </w:r>
      <w:r>
        <w:rPr>
          <w:rFonts w:ascii="Tahoma" w:hAnsi="Tahoma" w:cs="Tahoma"/>
          <w:color w:val="444444"/>
          <w:shd w:val="clear" w:color="auto" w:fill="FFFFFF"/>
        </w:rPr>
        <w:t> — это структурный паттерн проектирования, который позволяет подставлять вместо реальных объектов специальные объекты-заменители. Эти объекты перехватывают вызовы к оригинальному объекту, позволяя сделать что-то </w:t>
      </w:r>
      <w:r>
        <w:rPr>
          <w:rStyle w:val="Emphasis"/>
          <w:rFonts w:ascii="Tahoma" w:hAnsi="Tahoma" w:cs="Tahoma"/>
          <w:color w:val="444444"/>
          <w:shd w:val="clear" w:color="auto" w:fill="FFFFFF"/>
        </w:rPr>
        <w:t>до</w:t>
      </w:r>
      <w:r>
        <w:rPr>
          <w:rFonts w:ascii="Tahoma" w:hAnsi="Tahoma" w:cs="Tahoma"/>
          <w:color w:val="444444"/>
          <w:shd w:val="clear" w:color="auto" w:fill="FFFFFF"/>
        </w:rPr>
        <w:t> или </w:t>
      </w:r>
      <w:r>
        <w:rPr>
          <w:rStyle w:val="Emphasis"/>
          <w:rFonts w:ascii="Tahoma" w:hAnsi="Tahoma" w:cs="Tahoma"/>
          <w:color w:val="444444"/>
          <w:shd w:val="clear" w:color="auto" w:fill="FFFFFF"/>
        </w:rPr>
        <w:t>после</w:t>
      </w:r>
      <w:r>
        <w:rPr>
          <w:rFonts w:ascii="Tahoma" w:hAnsi="Tahoma" w:cs="Tahoma"/>
          <w:color w:val="444444"/>
          <w:shd w:val="clear" w:color="auto" w:fill="FFFFFF"/>
        </w:rPr>
        <w:t> передачи вызова оригиналу.</w:t>
      </w:r>
    </w:p>
    <w:p w:rsidR="001A7BCB" w:rsidRDefault="001A7BCB">
      <w:pPr>
        <w:rPr>
          <w:rFonts w:ascii="Tahoma" w:hAnsi="Tahoma" w:cs="Tahom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--------------</w:t>
      </w:r>
    </w:p>
    <w:p w:rsidR="001A7BCB" w:rsidRPr="001A7BCB" w:rsidRDefault="001A7BCB" w:rsidP="001A7BCB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444444"/>
          <w:sz w:val="24"/>
          <w:szCs w:val="24"/>
        </w:rPr>
      </w:pPr>
      <w:r w:rsidRPr="001A7BCB">
        <w:rPr>
          <w:rFonts w:ascii="Tahoma" w:eastAsia="Times New Roman" w:hAnsi="Tahoma" w:cs="Tahoma"/>
          <w:color w:val="444444"/>
          <w:sz w:val="24"/>
          <w:szCs w:val="24"/>
        </w:rPr>
        <w:t>Паттерн Заместитель предлагает создать новый класс-дублёр, имеющий тот же интерфейс, что и оригинальный служебный объект. При получении запроса от клиента объект-заместитель сам бы создавал экземпляр служебного объекта и переадресовывал бы ему всю реальную работу.</w:t>
      </w:r>
    </w:p>
    <w:p w:rsidR="001A7BCB" w:rsidRPr="001A7BCB" w:rsidRDefault="001A7BCB" w:rsidP="001A7BC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</w:rPr>
      </w:pPr>
      <w:r w:rsidRPr="001A7BCB">
        <w:rPr>
          <w:rFonts w:ascii="Tahoma" w:eastAsia="Times New Roman" w:hAnsi="Tahoma" w:cs="Tahoma"/>
          <w:color w:val="444444"/>
          <w:sz w:val="24"/>
          <w:szCs w:val="24"/>
        </w:rPr>
        <w:t>Но в чём же здесь польза? Вы могли бы поместить в класс заместителя какую-то промежуточную логику, которая выполнялась бы до (или после) вызовов этих же методов в настоящем объекте. А благодаря одинаковому интерфейсу, объект-заместитель можно передать в любой код, ожидающий сервисный объект.</w:t>
      </w:r>
    </w:p>
    <w:p w:rsidR="001A7BCB" w:rsidRDefault="001A7BC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---------------</w:t>
      </w:r>
    </w:p>
    <w:p w:rsidR="001A7BCB" w:rsidRDefault="001A7BCB">
      <w:pPr>
        <w:rPr>
          <w:rFonts w:ascii="Arial" w:hAnsi="Arial" w:cs="Arial"/>
          <w:color w:val="222222"/>
          <w:shd w:val="clear" w:color="auto" w:fill="FFFFFF"/>
        </w:rPr>
      </w:pPr>
      <w:hyperlink r:id="rId5" w:history="1">
        <w:r>
          <w:rPr>
            <w:rStyle w:val="Hyperlink"/>
          </w:rPr>
          <w:t>https://habr.com/ru/post/88722/</w:t>
        </w:r>
      </w:hyperlink>
    </w:p>
    <w:p w:rsidR="001A7BCB" w:rsidRDefault="001A7BCB" w:rsidP="001A7BCB">
      <w:pPr>
        <w:pStyle w:val="Heading4"/>
        <w:shd w:val="clear" w:color="auto" w:fill="FFFFFF"/>
        <w:spacing w:before="0" w:line="420" w:lineRule="atLeast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b/>
          <w:bCs/>
          <w:color w:val="222222"/>
          <w:sz w:val="30"/>
          <w:szCs w:val="30"/>
        </w:rPr>
        <w:t>Проблема</w:t>
      </w:r>
    </w:p>
    <w:p w:rsidR="001A7BCB" w:rsidRDefault="001A7BCB" w:rsidP="001A7BC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Необходимо контролировать доступ к объекту, не изменяя при этом поведение клиента.</w:t>
      </w:r>
    </w:p>
    <w:p w:rsidR="001A7BCB" w:rsidRPr="001A7BCB" w:rsidRDefault="001A7BCB" w:rsidP="001A7B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444444"/>
          <w:sz w:val="36"/>
          <w:szCs w:val="36"/>
        </w:rPr>
      </w:pPr>
      <w:r w:rsidRPr="001A7BCB">
        <w:rPr>
          <w:rFonts w:ascii="Tahoma" w:eastAsia="Times New Roman" w:hAnsi="Tahoma" w:cs="Tahoma"/>
          <w:b/>
          <w:bCs/>
          <w:color w:val="444444"/>
          <w:sz w:val="36"/>
          <w:szCs w:val="36"/>
        </w:rPr>
        <w:t>Применимость</w:t>
      </w:r>
    </w:p>
    <w:p w:rsidR="001A7BCB" w:rsidRPr="001A7BCB" w:rsidRDefault="001A7BCB" w:rsidP="001A7BCB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b/>
          <w:bCs/>
          <w:color w:val="444444"/>
          <w:sz w:val="24"/>
          <w:szCs w:val="24"/>
        </w:rPr>
      </w:pPr>
      <w:r w:rsidRPr="001A7BCB">
        <w:rPr>
          <w:rFonts w:ascii="Tahoma" w:eastAsia="Times New Roman" w:hAnsi="Tahoma" w:cs="Tahoma"/>
          <w:b/>
          <w:bCs/>
          <w:color w:val="444444"/>
          <w:sz w:val="24"/>
          <w:szCs w:val="24"/>
          <w:lang w:val="en-US"/>
        </w:rPr>
        <w:t> </w:t>
      </w:r>
      <w:r w:rsidRPr="001A7BCB">
        <w:rPr>
          <w:rFonts w:ascii="Tahoma" w:eastAsia="Times New Roman" w:hAnsi="Tahoma" w:cs="Tahoma"/>
          <w:b/>
          <w:bCs/>
          <w:color w:val="444444"/>
          <w:sz w:val="24"/>
          <w:szCs w:val="24"/>
        </w:rPr>
        <w:t>Ленивая инициализация (виртуальный прокси). Когда у вас есть тяжёлый объект, грузящий данные из файловой системы или базы данных.</w:t>
      </w:r>
    </w:p>
    <w:p w:rsidR="001A7BCB" w:rsidRPr="001A7BCB" w:rsidRDefault="001A7BCB" w:rsidP="001A7BCB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444444"/>
          <w:sz w:val="24"/>
          <w:szCs w:val="24"/>
        </w:rPr>
      </w:pPr>
      <w:r w:rsidRPr="001A7BCB">
        <w:rPr>
          <w:rFonts w:ascii="Tahoma" w:eastAsia="Times New Roman" w:hAnsi="Tahoma" w:cs="Tahoma"/>
          <w:color w:val="444444"/>
          <w:sz w:val="24"/>
          <w:szCs w:val="24"/>
          <w:lang w:val="en-US"/>
        </w:rPr>
        <w:t> </w:t>
      </w:r>
      <w:r w:rsidRPr="001A7BCB">
        <w:rPr>
          <w:rFonts w:ascii="Tahoma" w:eastAsia="Times New Roman" w:hAnsi="Tahoma" w:cs="Tahoma"/>
          <w:color w:val="444444"/>
          <w:sz w:val="24"/>
          <w:szCs w:val="24"/>
        </w:rPr>
        <w:t>Вместо того, чтобы грузить данные сразу после старта программы, можно сэкономить ресурсы и создать объект тогда, когда он действительно понадобится.</w:t>
      </w:r>
    </w:p>
    <w:p w:rsidR="001A7BCB" w:rsidRPr="001A7BCB" w:rsidRDefault="001A7BCB" w:rsidP="001A7BCB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b/>
          <w:bCs/>
          <w:color w:val="444444"/>
          <w:sz w:val="24"/>
          <w:szCs w:val="24"/>
        </w:rPr>
      </w:pPr>
      <w:r w:rsidRPr="001A7BCB">
        <w:rPr>
          <w:rFonts w:ascii="Tahoma" w:eastAsia="Times New Roman" w:hAnsi="Tahoma" w:cs="Tahoma"/>
          <w:b/>
          <w:bCs/>
          <w:color w:val="444444"/>
          <w:sz w:val="24"/>
          <w:szCs w:val="24"/>
          <w:lang w:val="en-US"/>
        </w:rPr>
        <w:t> </w:t>
      </w:r>
      <w:r w:rsidRPr="001A7BCB">
        <w:rPr>
          <w:rFonts w:ascii="Tahoma" w:eastAsia="Times New Roman" w:hAnsi="Tahoma" w:cs="Tahoma"/>
          <w:b/>
          <w:bCs/>
          <w:color w:val="444444"/>
          <w:sz w:val="24"/>
          <w:szCs w:val="24"/>
        </w:rPr>
        <w:t>Защита доступа (защищающий прокси). Когда в программе есть разные типы пользователей, и вам хочется защищать объект от неавторизованного доступа. Например, если ваши объекты</w:t>
      </w:r>
      <w:r w:rsidRPr="001A7BCB">
        <w:rPr>
          <w:rFonts w:ascii="Tahoma" w:eastAsia="Times New Roman" w:hAnsi="Tahoma" w:cs="Tahoma"/>
          <w:b/>
          <w:bCs/>
          <w:color w:val="444444"/>
          <w:sz w:val="24"/>
          <w:szCs w:val="24"/>
          <w:lang w:val="en-US"/>
        </w:rPr>
        <w:t> </w:t>
      </w:r>
      <w:r w:rsidRPr="001A7BCB">
        <w:rPr>
          <w:rFonts w:ascii="Tahoma" w:eastAsia="Times New Roman" w:hAnsi="Tahoma" w:cs="Tahoma"/>
          <w:b/>
          <w:bCs/>
          <w:color w:val="444444"/>
          <w:sz w:val="24"/>
          <w:szCs w:val="24"/>
        </w:rPr>
        <w:t>— это важная часть операционной системы, а пользователи</w:t>
      </w:r>
      <w:r w:rsidRPr="001A7BCB">
        <w:rPr>
          <w:rFonts w:ascii="Tahoma" w:eastAsia="Times New Roman" w:hAnsi="Tahoma" w:cs="Tahoma"/>
          <w:b/>
          <w:bCs/>
          <w:color w:val="444444"/>
          <w:sz w:val="24"/>
          <w:szCs w:val="24"/>
          <w:lang w:val="en-US"/>
        </w:rPr>
        <w:t> </w:t>
      </w:r>
      <w:r w:rsidRPr="001A7BCB">
        <w:rPr>
          <w:rFonts w:ascii="Tahoma" w:eastAsia="Times New Roman" w:hAnsi="Tahoma" w:cs="Tahoma"/>
          <w:b/>
          <w:bCs/>
          <w:color w:val="444444"/>
          <w:sz w:val="24"/>
          <w:szCs w:val="24"/>
        </w:rPr>
        <w:t>— сторонние программы (хорошие или вредоносные).</w:t>
      </w:r>
    </w:p>
    <w:p w:rsidR="001A7BCB" w:rsidRPr="001A7BCB" w:rsidRDefault="001A7BCB" w:rsidP="001A7BCB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444444"/>
          <w:sz w:val="24"/>
          <w:szCs w:val="24"/>
        </w:rPr>
      </w:pPr>
      <w:r w:rsidRPr="001A7BCB">
        <w:rPr>
          <w:rFonts w:ascii="Tahoma" w:eastAsia="Times New Roman" w:hAnsi="Tahoma" w:cs="Tahoma"/>
          <w:color w:val="444444"/>
          <w:sz w:val="24"/>
          <w:szCs w:val="24"/>
          <w:lang w:val="en-US"/>
        </w:rPr>
        <w:t> </w:t>
      </w:r>
      <w:r w:rsidRPr="001A7BCB">
        <w:rPr>
          <w:rFonts w:ascii="Tahoma" w:eastAsia="Times New Roman" w:hAnsi="Tahoma" w:cs="Tahoma"/>
          <w:color w:val="444444"/>
          <w:sz w:val="24"/>
          <w:szCs w:val="24"/>
        </w:rPr>
        <w:t>Прокси может проверять доступ при каждом вызове и передавать выполнение служебному объекту, если доступ разрешён.</w:t>
      </w:r>
    </w:p>
    <w:p w:rsidR="001A7BCB" w:rsidRPr="001A7BCB" w:rsidRDefault="001A7BCB" w:rsidP="001A7BCB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b/>
          <w:bCs/>
          <w:color w:val="444444"/>
          <w:sz w:val="24"/>
          <w:szCs w:val="24"/>
        </w:rPr>
      </w:pPr>
      <w:r w:rsidRPr="001A7BCB">
        <w:rPr>
          <w:rFonts w:ascii="Tahoma" w:eastAsia="Times New Roman" w:hAnsi="Tahoma" w:cs="Tahoma"/>
          <w:b/>
          <w:bCs/>
          <w:color w:val="444444"/>
          <w:sz w:val="24"/>
          <w:szCs w:val="24"/>
          <w:lang w:val="en-US"/>
        </w:rPr>
        <w:t> </w:t>
      </w:r>
      <w:r w:rsidRPr="001A7BCB">
        <w:rPr>
          <w:rFonts w:ascii="Tahoma" w:eastAsia="Times New Roman" w:hAnsi="Tahoma" w:cs="Tahoma"/>
          <w:b/>
          <w:bCs/>
          <w:color w:val="444444"/>
          <w:sz w:val="24"/>
          <w:szCs w:val="24"/>
        </w:rPr>
        <w:t>Локальный запуск сервиса (удалённый прокси). Когда настоящий сервисный объект находится на удалённом сервере.</w:t>
      </w:r>
    </w:p>
    <w:p w:rsidR="001A7BCB" w:rsidRPr="001A7BCB" w:rsidRDefault="001A7BCB" w:rsidP="001A7BCB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444444"/>
          <w:sz w:val="24"/>
          <w:szCs w:val="24"/>
        </w:rPr>
      </w:pPr>
      <w:r w:rsidRPr="001A7BCB">
        <w:rPr>
          <w:rFonts w:ascii="Tahoma" w:eastAsia="Times New Roman" w:hAnsi="Tahoma" w:cs="Tahoma"/>
          <w:color w:val="444444"/>
          <w:sz w:val="24"/>
          <w:szCs w:val="24"/>
          <w:lang w:val="en-US"/>
        </w:rPr>
        <w:lastRenderedPageBreak/>
        <w:t> </w:t>
      </w:r>
      <w:r w:rsidRPr="001A7BCB">
        <w:rPr>
          <w:rFonts w:ascii="Tahoma" w:eastAsia="Times New Roman" w:hAnsi="Tahoma" w:cs="Tahoma"/>
          <w:color w:val="444444"/>
          <w:sz w:val="24"/>
          <w:szCs w:val="24"/>
        </w:rPr>
        <w:t>В этом случае заместитель транслирует запросы клиента в вызовы по сети в протоколе, понятном удалённому сервису.</w:t>
      </w:r>
    </w:p>
    <w:p w:rsidR="001A7BCB" w:rsidRPr="001A7BCB" w:rsidRDefault="001A7BCB" w:rsidP="001A7BCB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b/>
          <w:bCs/>
          <w:color w:val="444444"/>
          <w:sz w:val="24"/>
          <w:szCs w:val="24"/>
        </w:rPr>
      </w:pPr>
      <w:r w:rsidRPr="001A7BCB">
        <w:rPr>
          <w:rFonts w:ascii="Tahoma" w:eastAsia="Times New Roman" w:hAnsi="Tahoma" w:cs="Tahoma"/>
          <w:b/>
          <w:bCs/>
          <w:color w:val="444444"/>
          <w:sz w:val="24"/>
          <w:szCs w:val="24"/>
          <w:lang w:val="en-US"/>
        </w:rPr>
        <w:t> </w:t>
      </w:r>
      <w:r w:rsidRPr="001A7BCB">
        <w:rPr>
          <w:rFonts w:ascii="Tahoma" w:eastAsia="Times New Roman" w:hAnsi="Tahoma" w:cs="Tahoma"/>
          <w:b/>
          <w:bCs/>
          <w:color w:val="444444"/>
          <w:sz w:val="24"/>
          <w:szCs w:val="24"/>
        </w:rPr>
        <w:t>Логирование запросов (логирующий прокси). Когда требуется хранить историю обращений к сервисному объекту.</w:t>
      </w:r>
    </w:p>
    <w:p w:rsidR="001A7BCB" w:rsidRPr="001A7BCB" w:rsidRDefault="001A7BCB" w:rsidP="001A7BCB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444444"/>
          <w:sz w:val="24"/>
          <w:szCs w:val="24"/>
        </w:rPr>
      </w:pPr>
      <w:r w:rsidRPr="001A7BCB">
        <w:rPr>
          <w:rFonts w:ascii="Tahoma" w:eastAsia="Times New Roman" w:hAnsi="Tahoma" w:cs="Tahoma"/>
          <w:color w:val="444444"/>
          <w:sz w:val="24"/>
          <w:szCs w:val="24"/>
          <w:lang w:val="en-US"/>
        </w:rPr>
        <w:t> </w:t>
      </w:r>
      <w:r w:rsidRPr="001A7BCB">
        <w:rPr>
          <w:rFonts w:ascii="Tahoma" w:eastAsia="Times New Roman" w:hAnsi="Tahoma" w:cs="Tahoma"/>
          <w:color w:val="444444"/>
          <w:sz w:val="24"/>
          <w:szCs w:val="24"/>
        </w:rPr>
        <w:t>Заместитель может сохранять историю обращения клиента к сервисному объекту.</w:t>
      </w:r>
    </w:p>
    <w:p w:rsidR="001A7BCB" w:rsidRPr="001A7BCB" w:rsidRDefault="001A7BCB" w:rsidP="001A7BCB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b/>
          <w:bCs/>
          <w:color w:val="444444"/>
          <w:sz w:val="24"/>
          <w:szCs w:val="24"/>
        </w:rPr>
      </w:pPr>
      <w:r w:rsidRPr="001A7BCB">
        <w:rPr>
          <w:rFonts w:ascii="Tahoma" w:eastAsia="Times New Roman" w:hAnsi="Tahoma" w:cs="Tahoma"/>
          <w:b/>
          <w:bCs/>
          <w:color w:val="444444"/>
          <w:sz w:val="24"/>
          <w:szCs w:val="24"/>
          <w:lang w:val="en-US"/>
        </w:rPr>
        <w:t> </w:t>
      </w:r>
      <w:r w:rsidRPr="001A7BCB">
        <w:rPr>
          <w:rFonts w:ascii="Tahoma" w:eastAsia="Times New Roman" w:hAnsi="Tahoma" w:cs="Tahoma"/>
          <w:b/>
          <w:bCs/>
          <w:color w:val="444444"/>
          <w:sz w:val="24"/>
          <w:szCs w:val="24"/>
        </w:rPr>
        <w:t>Кеширование объектов («умная» ссылка). Когда нужно кешировать результаты запросов клиентов и управлять их жизненным циклом.</w:t>
      </w:r>
    </w:p>
    <w:p w:rsidR="001A7BCB" w:rsidRPr="001A7BCB" w:rsidRDefault="001A7BCB" w:rsidP="001A7BCB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444444"/>
          <w:sz w:val="24"/>
          <w:szCs w:val="24"/>
        </w:rPr>
      </w:pPr>
      <w:r w:rsidRPr="001A7BCB">
        <w:rPr>
          <w:rFonts w:ascii="Tahoma" w:eastAsia="Times New Roman" w:hAnsi="Tahoma" w:cs="Tahoma"/>
          <w:color w:val="444444"/>
          <w:sz w:val="24"/>
          <w:szCs w:val="24"/>
          <w:lang w:val="en-US"/>
        </w:rPr>
        <w:t> </w:t>
      </w:r>
      <w:r w:rsidRPr="001A7BCB">
        <w:rPr>
          <w:rFonts w:ascii="Tahoma" w:eastAsia="Times New Roman" w:hAnsi="Tahoma" w:cs="Tahoma"/>
          <w:color w:val="444444"/>
          <w:sz w:val="24"/>
          <w:szCs w:val="24"/>
        </w:rPr>
        <w:t>Заместитель может подсчитывать количество ссылок на сервисный объект, которые были отданы клиенту и остаются активными. Когда все ссылки освобождаются, можно будет освободить и сам сервисный объект (например, закрыть подключение к базе данных).</w:t>
      </w:r>
    </w:p>
    <w:p w:rsidR="001A7BCB" w:rsidRDefault="001A7BCB" w:rsidP="001A7BCB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444444"/>
          <w:sz w:val="24"/>
          <w:szCs w:val="24"/>
        </w:rPr>
      </w:pPr>
      <w:r w:rsidRPr="001A7BCB">
        <w:rPr>
          <w:rFonts w:ascii="Tahoma" w:eastAsia="Times New Roman" w:hAnsi="Tahoma" w:cs="Tahoma"/>
          <w:color w:val="444444"/>
          <w:sz w:val="24"/>
          <w:szCs w:val="24"/>
        </w:rPr>
        <w:t>Кроме того, Заместитель может отслеживать, не менял ли клиент сервисный объект. Это позволит использовать объекты повторно и здóрово экономить ресурсы, особенно если речь идёт о больших прожорливых сервисах.</w:t>
      </w:r>
    </w:p>
    <w:p w:rsidR="001A7BCB" w:rsidRPr="001A7BCB" w:rsidRDefault="001A7BCB" w:rsidP="001A7BCB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444444"/>
          <w:sz w:val="24"/>
          <w:szCs w:val="24"/>
        </w:rPr>
      </w:pPr>
      <w:r>
        <w:rPr>
          <w:rFonts w:ascii="Tahoma" w:eastAsia="Times New Roman" w:hAnsi="Tahoma" w:cs="Tahoma"/>
          <w:color w:val="444444"/>
          <w:sz w:val="24"/>
          <w:szCs w:val="24"/>
        </w:rPr>
        <w:t>-----------</w:t>
      </w:r>
    </w:p>
    <w:p w:rsidR="001A7BCB" w:rsidRDefault="001A7BCB" w:rsidP="001A7BCB">
      <w:pPr>
        <w:pStyle w:val="Heading2"/>
        <w:shd w:val="clear" w:color="auto" w:fill="FFFFFF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Преимущества и недостатки</w:t>
      </w:r>
    </w:p>
    <w:p w:rsidR="001A7BCB" w:rsidRDefault="001A7BCB" w:rsidP="001A7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 Позволяет контролировать сервисный объект незаметно для клиента.</w:t>
      </w:r>
    </w:p>
    <w:p w:rsidR="001A7BCB" w:rsidRDefault="001A7BCB" w:rsidP="001A7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 Может работать, даже если сервисный объект ещё не создан.</w:t>
      </w:r>
    </w:p>
    <w:p w:rsidR="001A7BCB" w:rsidRDefault="001A7BCB" w:rsidP="001A7B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 Может контролировать жизненный цикл служебного объекта.</w:t>
      </w:r>
    </w:p>
    <w:p w:rsidR="001A7BCB" w:rsidRDefault="001A7BCB" w:rsidP="001A7B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 Усложняет код программы из-за введения дополнительных классов.</w:t>
      </w:r>
    </w:p>
    <w:p w:rsidR="001A7BCB" w:rsidRDefault="001A7BCB" w:rsidP="001A7B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 Увеличивает время отклика от сервиса.</w:t>
      </w:r>
    </w:p>
    <w:p w:rsidR="007E752A" w:rsidRDefault="001A7BC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-----------------</w:t>
      </w:r>
    </w:p>
    <w:p w:rsidR="007E752A" w:rsidRPr="007E752A" w:rsidRDefault="007E752A" w:rsidP="007E7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52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Таким образом, прокси-классы удобно реализуют многие вещи:</w:t>
      </w:r>
      <w:r w:rsidRPr="007E752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E752A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E752A" w:rsidRPr="007E752A" w:rsidRDefault="007E752A" w:rsidP="007E7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</w:rPr>
      </w:pPr>
      <w:r w:rsidRPr="007E752A">
        <w:rPr>
          <w:rFonts w:ascii="Arial" w:eastAsia="Times New Roman" w:hAnsi="Arial" w:cs="Arial"/>
          <w:color w:val="222222"/>
          <w:sz w:val="24"/>
          <w:szCs w:val="24"/>
        </w:rPr>
        <w:t>логирование старта и остановки метода;</w:t>
      </w:r>
    </w:p>
    <w:p w:rsidR="007E752A" w:rsidRPr="007E752A" w:rsidRDefault="007E752A" w:rsidP="007E7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E752A">
        <w:rPr>
          <w:rFonts w:ascii="Arial" w:eastAsia="Times New Roman" w:hAnsi="Arial" w:cs="Arial"/>
          <w:color w:val="222222"/>
          <w:sz w:val="24"/>
          <w:szCs w:val="24"/>
          <w:lang w:val="en-US"/>
        </w:rPr>
        <w:t>дополнительную проверку аргументов;</w:t>
      </w:r>
    </w:p>
    <w:p w:rsidR="007E752A" w:rsidRPr="007E752A" w:rsidRDefault="007E752A" w:rsidP="007E7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E752A">
        <w:rPr>
          <w:rFonts w:ascii="Arial" w:eastAsia="Times New Roman" w:hAnsi="Arial" w:cs="Arial"/>
          <w:color w:val="222222"/>
          <w:sz w:val="24"/>
          <w:szCs w:val="24"/>
          <w:lang w:val="en-US"/>
        </w:rPr>
        <w:t>имитацию поведения исходного класса;</w:t>
      </w:r>
    </w:p>
    <w:p w:rsidR="007E752A" w:rsidRPr="007E752A" w:rsidRDefault="007E752A" w:rsidP="007E75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</w:rPr>
      </w:pPr>
      <w:r w:rsidRPr="007E752A">
        <w:rPr>
          <w:rFonts w:ascii="Arial" w:eastAsia="Times New Roman" w:hAnsi="Arial" w:cs="Arial"/>
          <w:color w:val="222222"/>
          <w:sz w:val="24"/>
          <w:szCs w:val="24"/>
        </w:rPr>
        <w:t>реализацию отложенной инициализации затратных ресурсов;</w:t>
      </w:r>
    </w:p>
    <w:p w:rsidR="007E752A" w:rsidRDefault="001A7BCB">
      <w:hyperlink r:id="rId6" w:anchor=".XkZJqGgzY-U" w:history="1">
        <w:r>
          <w:rPr>
            <w:rStyle w:val="Hyperlink"/>
          </w:rPr>
          <w:t>https://leodev.ru/blog/java/java-dynamic-proxy/#.XkZJqGgzY-U</w:t>
        </w:r>
      </w:hyperlink>
    </w:p>
    <w:p w:rsidR="001A7BCB" w:rsidRDefault="001A7BCB">
      <w:hyperlink r:id="rId7" w:history="1">
        <w:r>
          <w:rPr>
            <w:rStyle w:val="Hyperlink"/>
          </w:rPr>
          <w:t>https://www.codeflow.site/ru/article/java-dynamic-proxies</w:t>
        </w:r>
      </w:hyperlink>
    </w:p>
    <w:p w:rsidR="001A7BCB" w:rsidRDefault="001A7BCB">
      <w:hyperlink r:id="rId8" w:history="1">
        <w:r>
          <w:rPr>
            <w:rStyle w:val="Hyperlink"/>
          </w:rPr>
          <w:t>https://habr.com/ru/company/otus/blog/434214/</w:t>
        </w:r>
      </w:hyperlink>
    </w:p>
    <w:p w:rsidR="001A7BCB" w:rsidRDefault="001A7BCB">
      <w:hyperlink r:id="rId9" w:history="1">
        <w:r>
          <w:rPr>
            <w:rStyle w:val="Hyperlink"/>
          </w:rPr>
          <w:t>https://www.ibm.com/developerworks/ru/library/j-jtp08305/index.html</w:t>
        </w:r>
      </w:hyperlink>
    </w:p>
    <w:p w:rsidR="001A7BCB" w:rsidRDefault="001A7BCB"/>
    <w:p w:rsidR="001A7BCB" w:rsidRDefault="001A7BCB">
      <w:r>
        <w:rPr>
          <w:lang w:val="en-US"/>
        </w:rPr>
        <w:lastRenderedPageBreak/>
        <w:t>Implementation</w:t>
      </w:r>
      <w:r w:rsidRPr="001A7BCB">
        <w:br/>
      </w:r>
      <w:hyperlink r:id="rId10" w:history="1">
        <w:r>
          <w:rPr>
            <w:rStyle w:val="Hyperlink"/>
          </w:rPr>
          <w:t>https://sourcemaking.com/design_patterns/proxy/java/1</w:t>
        </w:r>
      </w:hyperlink>
    </w:p>
    <w:p w:rsidR="001A7BCB" w:rsidRDefault="001A7BCB"/>
    <w:p w:rsidR="001A7BCB" w:rsidRDefault="001A7BCB"/>
    <w:p w:rsidR="001A7BCB" w:rsidRDefault="001A7BCB">
      <w:pPr>
        <w:rPr>
          <w:lang w:val="en-US"/>
        </w:rPr>
      </w:pPr>
      <w:r>
        <w:rPr>
          <w:lang w:val="en-US"/>
        </w:rPr>
        <w:t xml:space="preserve">Compare performance </w:t>
      </w:r>
    </w:p>
    <w:p w:rsidR="001A7BCB" w:rsidRDefault="001A7BCB">
      <w:hyperlink r:id="rId11" w:history="1">
        <w:r w:rsidRPr="001A7BCB">
          <w:rPr>
            <w:rStyle w:val="Hyperlink"/>
            <w:lang w:val="en-US"/>
          </w:rPr>
          <w:t>https://www.jrebel.com/blog/java-code-generation-libraries-comparison</w:t>
        </w:r>
      </w:hyperlink>
    </w:p>
    <w:p w:rsidR="001A7BCB" w:rsidRDefault="001A7BCB">
      <w:hyperlink r:id="rId12" w:history="1">
        <w:r>
          <w:rPr>
            <w:rStyle w:val="Hyperlink"/>
          </w:rPr>
          <w:t>https://martinsdeveloperworld.wordpress.com/tag/javassist/</w:t>
        </w:r>
      </w:hyperlink>
    </w:p>
    <w:p w:rsidR="001A7BCB" w:rsidRDefault="001A7BCB"/>
    <w:p w:rsidR="001A7BCB" w:rsidRDefault="001A7BCB"/>
    <w:p w:rsidR="001A7BCB" w:rsidRDefault="001A7BCB">
      <w:pPr>
        <w:rPr>
          <w:lang w:val="en-US"/>
        </w:rPr>
      </w:pPr>
      <w:r>
        <w:rPr>
          <w:lang w:val="en-US"/>
        </w:rPr>
        <w:t xml:space="preserve">English theory </w:t>
      </w:r>
    </w:p>
    <w:p w:rsidR="001A7BCB" w:rsidRDefault="001A7BCB">
      <w:hyperlink r:id="rId13" w:history="1">
        <w:r w:rsidRPr="001A7BCB">
          <w:rPr>
            <w:rStyle w:val="Hyperlink"/>
            <w:lang w:val="en-US"/>
          </w:rPr>
          <w:t>https://howtodoinjava.com/design-patterns/structural/proxy-design-pattern/</w:t>
        </w:r>
      </w:hyperlink>
    </w:p>
    <w:p w:rsidR="001A7BCB" w:rsidRDefault="001A7BCB">
      <w:hyperlink r:id="rId14" w:history="1">
        <w:r>
          <w:rPr>
            <w:rStyle w:val="Hyperlink"/>
          </w:rPr>
          <w:t>https://www.baeldung.com/java-dynamic-proxies</w:t>
        </w:r>
      </w:hyperlink>
    </w:p>
    <w:p w:rsidR="001A7BCB" w:rsidRPr="001A7BCB" w:rsidRDefault="001A7BCB">
      <w:hyperlink r:id="rId15" w:history="1">
        <w:r>
          <w:rPr>
            <w:rStyle w:val="Hyperlink"/>
          </w:rPr>
          <w:t>https://dzone.com/articles/java-dynamic-proxy</w:t>
        </w:r>
      </w:hyperlink>
      <w:bookmarkStart w:id="0" w:name="_GoBack"/>
      <w:bookmarkEnd w:id="0"/>
    </w:p>
    <w:sectPr w:rsidR="001A7BCB" w:rsidRPr="001A7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81B30"/>
    <w:multiLevelType w:val="multilevel"/>
    <w:tmpl w:val="6A7A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AB2A76"/>
    <w:multiLevelType w:val="multilevel"/>
    <w:tmpl w:val="4CD2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55FAA"/>
    <w:multiLevelType w:val="multilevel"/>
    <w:tmpl w:val="B370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2A"/>
    <w:rsid w:val="001A7BCB"/>
    <w:rsid w:val="007E752A"/>
    <w:rsid w:val="00B3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EEE8"/>
  <w15:chartTrackingRefBased/>
  <w15:docId w15:val="{BCE9419B-EB1D-4AE7-8D91-1B4F9378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7B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B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7B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7BCB"/>
    <w:rPr>
      <w:b/>
      <w:bCs/>
    </w:rPr>
  </w:style>
  <w:style w:type="character" w:styleId="Emphasis">
    <w:name w:val="Emphasis"/>
    <w:basedOn w:val="DefaultParagraphFont"/>
    <w:uiPriority w:val="20"/>
    <w:qFormat/>
    <w:rsid w:val="001A7BC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A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A7BC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B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1A7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B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B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B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B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EEEEE"/>
                <w:right w:val="none" w:sz="0" w:space="0" w:color="auto"/>
              </w:divBdr>
            </w:div>
            <w:div w:id="246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EEEEE"/>
                <w:right w:val="none" w:sz="0" w:space="0" w:color="auto"/>
              </w:divBdr>
            </w:div>
            <w:div w:id="1022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EEEEE"/>
                <w:right w:val="none" w:sz="0" w:space="0" w:color="auto"/>
              </w:divBdr>
            </w:div>
            <w:div w:id="1231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EEEEE"/>
                <w:right w:val="none" w:sz="0" w:space="0" w:color="auto"/>
              </w:divBdr>
            </w:div>
            <w:div w:id="79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otus/blog/434214/" TargetMode="External"/><Relationship Id="rId13" Type="http://schemas.openxmlformats.org/officeDocument/2006/relationships/hyperlink" Target="https://howtodoinjava.com/design-patterns/structural/proxy-design-patte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flow.site/ru/article/java-dynamic-proxies" TargetMode="External"/><Relationship Id="rId12" Type="http://schemas.openxmlformats.org/officeDocument/2006/relationships/hyperlink" Target="https://martinsdeveloperworld.wordpress.com/tag/javassi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odev.ru/blog/java/java-dynamic-proxy/" TargetMode="External"/><Relationship Id="rId11" Type="http://schemas.openxmlformats.org/officeDocument/2006/relationships/hyperlink" Target="https://www.jrebel.com/blog/java-code-generation-libraries-comparison" TargetMode="External"/><Relationship Id="rId5" Type="http://schemas.openxmlformats.org/officeDocument/2006/relationships/hyperlink" Target="https://habr.com/ru/post/88722/" TargetMode="External"/><Relationship Id="rId15" Type="http://schemas.openxmlformats.org/officeDocument/2006/relationships/hyperlink" Target="https://dzone.com/articles/java-dynamic-proxy" TargetMode="External"/><Relationship Id="rId10" Type="http://schemas.openxmlformats.org/officeDocument/2006/relationships/hyperlink" Target="https://sourcemaking.com/design_patterns/proxy/java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eveloperworks/ru/library/j-jtp08305/index.html" TargetMode="External"/><Relationship Id="rId14" Type="http://schemas.openxmlformats.org/officeDocument/2006/relationships/hyperlink" Target="https://www.baeldung.com/java-dynamic-prox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753</Words>
  <Characters>4294</Characters>
  <Application>Microsoft Office Word</Application>
  <DocSecurity>0</DocSecurity>
  <Lines>35</Lines>
  <Paragraphs>10</Paragraphs>
  <ScaleCrop>false</ScaleCrop>
  <Company>T-Systems RUS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Averkin Evgeniy</dc:creator>
  <cp:keywords/>
  <dc:description/>
  <cp:lastModifiedBy>Averkin Evgeniy</cp:lastModifiedBy>
  <cp:revision>2</cp:revision>
  <dcterms:created xsi:type="dcterms:W3CDTF">2020-02-09T19:09:00Z</dcterms:created>
  <dcterms:modified xsi:type="dcterms:W3CDTF">2020-02-14T07:29:00Z</dcterms:modified>
</cp:coreProperties>
</file>