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81220" w14:textId="6F4469BB" w:rsidR="00250A43" w:rsidRDefault="001341B6">
      <w:pPr>
        <w:pStyle w:val="Heading2"/>
        <w:jc w:val="both"/>
        <w:rPr>
          <w:rFonts w:ascii="Times New Roman" w:eastAsia="Times New Roman" w:hAnsi="Times New Roman" w:cs="Times New Roman"/>
        </w:rPr>
      </w:pPr>
      <w:bookmarkStart w:id="0" w:name="_gb4mr8lckjf4" w:colFirst="0" w:colLast="0"/>
      <w:bookmarkEnd w:id="0"/>
      <w:r>
        <w:rPr>
          <w:rFonts w:ascii="Times New Roman" w:eastAsia="Times New Roman" w:hAnsi="Times New Roman" w:cs="Times New Roman"/>
        </w:rPr>
        <w:t>Supplementary</w:t>
      </w:r>
      <w:r w:rsidR="00775AB7">
        <w:rPr>
          <w:rFonts w:ascii="Times New Roman" w:eastAsia="Times New Roman" w:hAnsi="Times New Roman" w:cs="Times New Roman"/>
        </w:rPr>
        <w:t xml:space="preserve"> Sheets</w:t>
      </w:r>
    </w:p>
    <w:p w14:paraId="7A033265" w14:textId="483ACD5E" w:rsidR="008D6FAC" w:rsidRDefault="00A35A52" w:rsidP="00FC3550">
      <w:pPr>
        <w:rPr>
          <w:rFonts w:ascii="Times New Roman" w:hAnsi="Times New Roman" w:cs="Times New Roman"/>
        </w:rPr>
      </w:pPr>
      <w:r w:rsidRPr="008D6FAC">
        <w:rPr>
          <w:rFonts w:ascii="Times New Roman" w:hAnsi="Times New Roman" w:cs="Times New Roman"/>
        </w:rPr>
        <w:t>In regard to</w:t>
      </w:r>
      <w:r w:rsidR="00FC3550" w:rsidRPr="008D6FAC">
        <w:rPr>
          <w:rFonts w:ascii="Times New Roman" w:hAnsi="Times New Roman" w:cs="Times New Roman"/>
        </w:rPr>
        <w:t xml:space="preserve"> the project report submitted above, we have added a few </w:t>
      </w:r>
      <w:r w:rsidR="00B038EB">
        <w:rPr>
          <w:rFonts w:ascii="Times New Roman" w:hAnsi="Times New Roman" w:cs="Times New Roman"/>
        </w:rPr>
        <w:t>more</w:t>
      </w:r>
      <w:r w:rsidR="00FC3550" w:rsidRPr="008D6FAC">
        <w:rPr>
          <w:rFonts w:ascii="Times New Roman" w:hAnsi="Times New Roman" w:cs="Times New Roman"/>
        </w:rPr>
        <w:t xml:space="preserve"> plots </w:t>
      </w:r>
      <w:r w:rsidR="008D6FAC" w:rsidRPr="008D6FAC">
        <w:rPr>
          <w:rFonts w:ascii="Times New Roman" w:hAnsi="Times New Roman" w:cs="Times New Roman"/>
        </w:rPr>
        <w:t>in the supplementary sheet</w:t>
      </w:r>
      <w:r>
        <w:rPr>
          <w:rFonts w:ascii="Times New Roman" w:hAnsi="Times New Roman" w:cs="Times New Roman"/>
        </w:rPr>
        <w:t xml:space="preserve"> that would provide some additional insight on the comparative study of the prediction of term deposits using Logistic Regression in all the four languages – Python, R, SAS and Minitab</w:t>
      </w:r>
      <w:r w:rsidR="008D6FAC" w:rsidRPr="008D6FAC">
        <w:rPr>
          <w:rFonts w:ascii="Times New Roman" w:hAnsi="Times New Roman" w:cs="Times New Roman"/>
        </w:rPr>
        <w:t>.</w:t>
      </w:r>
    </w:p>
    <w:p w14:paraId="3E5AFB3B" w14:textId="4364CFCA" w:rsidR="00996575" w:rsidRDefault="00996575" w:rsidP="00FC3550">
      <w:pPr>
        <w:rPr>
          <w:rFonts w:ascii="Times New Roman" w:hAnsi="Times New Roman" w:cs="Times New Roman"/>
        </w:rPr>
      </w:pPr>
    </w:p>
    <w:p w14:paraId="0D844B8E" w14:textId="4FC5C0E5" w:rsidR="00996575" w:rsidRDefault="00996575" w:rsidP="00FC3550">
      <w:pPr>
        <w:rPr>
          <w:rFonts w:ascii="Times New Roman" w:hAnsi="Times New Roman" w:cs="Times New Roman"/>
          <w:color w:val="434343"/>
          <w:sz w:val="28"/>
          <w:szCs w:val="28"/>
        </w:rPr>
      </w:pPr>
      <w:r w:rsidRPr="00CD768D">
        <w:rPr>
          <w:rFonts w:ascii="Times New Roman" w:hAnsi="Times New Roman" w:cs="Times New Roman"/>
          <w:color w:val="434343"/>
          <w:sz w:val="28"/>
          <w:szCs w:val="28"/>
        </w:rPr>
        <w:t>Results</w:t>
      </w:r>
    </w:p>
    <w:p w14:paraId="7085FDD6" w14:textId="59ADC5B3" w:rsidR="005924B4" w:rsidRPr="00D07C70" w:rsidRDefault="005924B4" w:rsidP="005924B4">
      <w:pPr>
        <w:rPr>
          <w:rFonts w:ascii="Times New Roman" w:hAnsi="Times New Roman" w:cs="Times New Roman"/>
        </w:rPr>
      </w:pPr>
      <w:r w:rsidRPr="00D07C70">
        <w:rPr>
          <w:rFonts w:ascii="Times New Roman" w:hAnsi="Times New Roman" w:cs="Times New Roman"/>
        </w:rPr>
        <w:t>In the following section we have provided the ROC curves for R, SAS and Minitab.</w:t>
      </w:r>
      <w:r w:rsidR="0066769A" w:rsidRPr="00D07C70">
        <w:rPr>
          <w:rFonts w:ascii="Times New Roman" w:hAnsi="Times New Roman" w:cs="Times New Roman"/>
        </w:rPr>
        <w:t xml:space="preserve"> An ROC curve </w:t>
      </w:r>
      <w:r w:rsidR="00D07C70" w:rsidRPr="00D07C70">
        <w:rPr>
          <w:rFonts w:ascii="Times New Roman" w:hAnsi="Times New Roman" w:cs="Times New Roman"/>
        </w:rPr>
        <w:t>shows the performance of a classification model at all the thresholds.</w:t>
      </w:r>
    </w:p>
    <w:p w14:paraId="665C29B1" w14:textId="60FCC6A1" w:rsidR="00250A43" w:rsidRDefault="001D54F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2824943B" wp14:editId="00C89730">
            <wp:simplePos x="0" y="0"/>
            <wp:positionH relativeFrom="column">
              <wp:posOffset>0</wp:posOffset>
            </wp:positionH>
            <wp:positionV relativeFrom="paragraph">
              <wp:posOffset>2541905</wp:posOffset>
            </wp:positionV>
            <wp:extent cx="2981325" cy="2074545"/>
            <wp:effectExtent l="0" t="0" r="3175" b="0"/>
            <wp:wrapSquare wrapText="bothSides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74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EDF977" wp14:editId="65616D24">
                <wp:simplePos x="0" y="0"/>
                <wp:positionH relativeFrom="column">
                  <wp:posOffset>3199716</wp:posOffset>
                </wp:positionH>
                <wp:positionV relativeFrom="paragraph">
                  <wp:posOffset>2328594</wp:posOffset>
                </wp:positionV>
                <wp:extent cx="2849880" cy="635"/>
                <wp:effectExtent l="0" t="0" r="0" b="1206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4AB5ED" w14:textId="27A4D44F" w:rsidR="00032047" w:rsidRPr="00E018EE" w:rsidRDefault="00032047" w:rsidP="00032047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>Figure 2 - ROC Curve - 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EDF977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51.95pt;margin-top:183.35pt;width:224.4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" stroked="f">
                <v:textbox style="mso-fit-shape-to-text:t" inset="0,0,0,0">
                  <w:txbxContent>
                    <w:p w14:paraId="4E4AB5ED" w14:textId="27A4D44F" w:rsidR="00032047" w:rsidRPr="00E018EE" w:rsidRDefault="00032047" w:rsidP="00032047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>
                        <w:t>Figure 2 - ROC Curve - SAS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FF78ABA" wp14:editId="6C0B700A">
            <wp:simplePos x="0" y="0"/>
            <wp:positionH relativeFrom="column">
              <wp:posOffset>3200400</wp:posOffset>
            </wp:positionH>
            <wp:positionV relativeFrom="paragraph">
              <wp:posOffset>168275</wp:posOffset>
            </wp:positionV>
            <wp:extent cx="2849880" cy="2109470"/>
            <wp:effectExtent l="0" t="0" r="0" b="0"/>
            <wp:wrapSquare wrapText="bothSides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0"/>
                    <a:stretch/>
                  </pic:blipFill>
                  <pic:spPr bwMode="auto">
                    <a:xfrm>
                      <a:off x="0" y="0"/>
                      <a:ext cx="2849880" cy="2109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E4EBA2D" wp14:editId="0A65D8C1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2980690" cy="2092325"/>
            <wp:effectExtent l="0" t="0" r="3810" b="3175"/>
            <wp:wrapSquare wrapText="bothSides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092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B863DB" w14:textId="6720662D" w:rsidR="00250A43" w:rsidRDefault="001D54F3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EE10E0" wp14:editId="3795DD29">
                <wp:simplePos x="0" y="0"/>
                <wp:positionH relativeFrom="column">
                  <wp:posOffset>-635</wp:posOffset>
                </wp:positionH>
                <wp:positionV relativeFrom="paragraph">
                  <wp:posOffset>2150403</wp:posOffset>
                </wp:positionV>
                <wp:extent cx="2981325" cy="635"/>
                <wp:effectExtent l="0" t="0" r="3175" b="1206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959699" w14:textId="16A42C49" w:rsidR="00032047" w:rsidRPr="00587313" w:rsidRDefault="00032047" w:rsidP="00032047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>Figure 1 - ROC Curve - Minitab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E10E0" id="Text Box 1" o:spid="_x0000_s1027" type="#_x0000_t202" style="position:absolute;margin-left:-.05pt;margin-top:169.3pt;width:234.7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" stroked="f">
                <v:textbox style="mso-fit-shape-to-text:t" inset="0,0,0,0">
                  <w:txbxContent>
                    <w:p w14:paraId="64959699" w14:textId="16A42C49" w:rsidR="00032047" w:rsidRPr="00587313" w:rsidRDefault="00032047" w:rsidP="00032047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>
                        <w:t>Figure 1 - ROC Curve - Minitab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DBD2BA" w14:textId="180F2280" w:rsidR="00250A43" w:rsidRDefault="00250A43">
      <w:pPr>
        <w:rPr>
          <w:rFonts w:ascii="Times New Roman" w:eastAsia="Times New Roman" w:hAnsi="Times New Roman" w:cs="Times New Roman"/>
        </w:rPr>
      </w:pPr>
    </w:p>
    <w:p w14:paraId="10300151" w14:textId="65E15FB9" w:rsidR="00250A43" w:rsidRDefault="00250A43">
      <w:pPr>
        <w:rPr>
          <w:rFonts w:ascii="Times New Roman" w:eastAsia="Times New Roman" w:hAnsi="Times New Roman" w:cs="Times New Roman"/>
        </w:rPr>
      </w:pPr>
    </w:p>
    <w:p w14:paraId="1CAF2871" w14:textId="2E2FC73A" w:rsidR="00250A43" w:rsidRDefault="00250A43">
      <w:pPr>
        <w:rPr>
          <w:rFonts w:ascii="Times New Roman" w:eastAsia="Times New Roman" w:hAnsi="Times New Roman" w:cs="Times New Roman"/>
        </w:rPr>
      </w:pPr>
    </w:p>
    <w:p w14:paraId="06AF2A61" w14:textId="75E530AE" w:rsidR="00250A43" w:rsidRDefault="00250A43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8F98EFA" w14:textId="77777777" w:rsidR="00250A43" w:rsidRDefault="00250A43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8EEC816" w14:textId="122229FB" w:rsidR="00250A43" w:rsidRDefault="0003204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3C5E31" wp14:editId="66350B11">
                <wp:simplePos x="0" y="0"/>
                <wp:positionH relativeFrom="column">
                  <wp:posOffset>176530</wp:posOffset>
                </wp:positionH>
                <wp:positionV relativeFrom="paragraph">
                  <wp:posOffset>945759</wp:posOffset>
                </wp:positionV>
                <wp:extent cx="3023870" cy="635"/>
                <wp:effectExtent l="0" t="0" r="0" b="1206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DEAE04" w14:textId="59DB361A" w:rsidR="00032047" w:rsidRPr="00BA53FF" w:rsidRDefault="00032047" w:rsidP="00032047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1D54F3">
                              <w:t>3</w:t>
                            </w:r>
                            <w:r>
                              <w:t xml:space="preserve"> - ROC Curve -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C5E31" id="Text Box 21" o:spid="_x0000_s1028" type="#_x0000_t202" style="position:absolute;left:0;text-align:left;margin-left:13.9pt;margin-top:74.45pt;width:238.1pt;height: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" stroked="f">
                <v:textbox style="mso-fit-shape-to-text:t" inset="0,0,0,0">
                  <w:txbxContent>
                    <w:p w14:paraId="5BDEAE04" w14:textId="59DB361A" w:rsidR="00032047" w:rsidRPr="00BA53FF" w:rsidRDefault="00032047" w:rsidP="00032047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 w:rsidR="001D54F3">
                        <w:t>3</w:t>
                      </w:r>
                      <w:r>
                        <w:t xml:space="preserve"> - ROC Curve - 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250A43" w14:paraId="5F4B9FB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EE7D5" w14:textId="77777777" w:rsidR="00250A43" w:rsidRDefault="00134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Languages/Results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A92D" w14:textId="77777777" w:rsidR="00250A43" w:rsidRDefault="00134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Accuracy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F22C" w14:textId="77777777" w:rsidR="00250A43" w:rsidRDefault="00134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Precision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5F1E" w14:textId="77777777" w:rsidR="00250A43" w:rsidRDefault="00134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Sensitivity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F9A2" w14:textId="77777777" w:rsidR="00250A43" w:rsidRDefault="00134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Specificity</w:t>
            </w:r>
          </w:p>
        </w:tc>
      </w:tr>
      <w:tr w:rsidR="00250A43" w14:paraId="24F25B8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BA7A4" w14:textId="77777777" w:rsidR="00250A43" w:rsidRDefault="00134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Python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2F32" w14:textId="77777777" w:rsidR="00250A43" w:rsidRDefault="00134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0.8777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6B4E" w14:textId="77777777" w:rsidR="00250A43" w:rsidRDefault="00134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0.9723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75684" w14:textId="77777777" w:rsidR="00250A43" w:rsidRDefault="00134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0.2036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F539" w14:textId="77777777" w:rsidR="00250A43" w:rsidRDefault="00134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0.9723</w:t>
            </w:r>
          </w:p>
        </w:tc>
      </w:tr>
      <w:tr w:rsidR="00250A43" w14:paraId="3E1CEC5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D4EDD" w14:textId="77777777" w:rsidR="00250A43" w:rsidRDefault="001341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73673" w14:textId="1C725EB1" w:rsidR="00250A43" w:rsidRDefault="001D3B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B58">
              <w:rPr>
                <w:rFonts w:ascii="Times New Roman" w:eastAsia="Times New Roman" w:hAnsi="Times New Roman" w:cs="Times New Roman"/>
                <w:sz w:val="20"/>
                <w:szCs w:val="20"/>
              </w:rPr>
              <w:t>0.8699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9C29" w14:textId="1D9B5536" w:rsidR="00250A43" w:rsidRDefault="001D3B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0.8590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DA0C" w14:textId="043EFB6D" w:rsidR="00250A43" w:rsidRDefault="001D3B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B58">
              <w:rPr>
                <w:rFonts w:ascii="Times New Roman" w:eastAsia="Times New Roman" w:hAnsi="Times New Roman" w:cs="Times New Roman"/>
                <w:sz w:val="20"/>
                <w:szCs w:val="20"/>
              </w:rPr>
              <w:t>0.8578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FE69" w14:textId="4AB9FD3C" w:rsidR="00250A43" w:rsidRDefault="001D3B58" w:rsidP="00032047">
            <w:pPr>
              <w:keepNext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B58">
              <w:rPr>
                <w:rFonts w:ascii="Times New Roman" w:eastAsia="Times New Roman" w:hAnsi="Times New Roman" w:cs="Times New Roman"/>
                <w:sz w:val="20"/>
                <w:szCs w:val="20"/>
              </w:rPr>
              <w:t>0.8821</w:t>
            </w:r>
          </w:p>
        </w:tc>
      </w:tr>
    </w:tbl>
    <w:p w14:paraId="178904BA" w14:textId="5385D832" w:rsidR="001D54F3" w:rsidRDefault="00F26F7E" w:rsidP="00032047">
      <w:pPr>
        <w:pStyle w:val="Caption"/>
        <w:jc w:val="center"/>
      </w:pPr>
      <w:r>
        <w:t>Table</w:t>
      </w:r>
      <w:r w:rsidR="00032047">
        <w:t xml:space="preserve"> </w:t>
      </w:r>
      <w:r>
        <w:t>1</w:t>
      </w:r>
      <w:r w:rsidR="00032047">
        <w:t xml:space="preserve"> - Output Results</w:t>
      </w:r>
    </w:p>
    <w:p w14:paraId="617AF3C9" w14:textId="77777777" w:rsidR="001D54F3" w:rsidRDefault="001D54F3">
      <w:pPr>
        <w:rPr>
          <w:rFonts w:ascii="Times New Roman" w:hAnsi="Times New Roman" w:cs="Times New Roman"/>
          <w:color w:val="434343"/>
          <w:sz w:val="28"/>
          <w:szCs w:val="28"/>
        </w:rPr>
      </w:pPr>
      <w:r w:rsidRPr="001D54F3">
        <w:rPr>
          <w:rFonts w:ascii="Times New Roman" w:hAnsi="Times New Roman" w:cs="Times New Roman"/>
          <w:color w:val="434343"/>
          <w:sz w:val="28"/>
          <w:szCs w:val="28"/>
        </w:rPr>
        <w:t>Codebase</w:t>
      </w:r>
    </w:p>
    <w:p w14:paraId="10F25A64" w14:textId="49B76CDF" w:rsidR="001D54F3" w:rsidRPr="001D54F3" w:rsidRDefault="001D54F3">
      <w:pPr>
        <w:rPr>
          <w:rFonts w:ascii="Times New Roman" w:hAnsi="Times New Roman" w:cs="Times New Roman"/>
          <w:color w:val="434343"/>
        </w:rPr>
      </w:pPr>
      <w:r w:rsidRPr="001D54F3">
        <w:rPr>
          <w:rFonts w:ascii="Times New Roman" w:hAnsi="Times New Roman" w:cs="Times New Roman"/>
          <w:color w:val="434343"/>
        </w:rPr>
        <w:t xml:space="preserve">The codebase for the project is hosted on GitHub and can be downloaded from </w:t>
      </w:r>
      <w:hyperlink r:id="rId9" w:history="1">
        <w:r w:rsidRPr="001D54F3">
          <w:rPr>
            <w:rStyle w:val="Hyperlink"/>
            <w:rFonts w:ascii="Times New Roman" w:hAnsi="Times New Roman" w:cs="Times New Roman"/>
          </w:rPr>
          <w:t>here</w:t>
        </w:r>
      </w:hyperlink>
      <w:r w:rsidRPr="001D54F3">
        <w:rPr>
          <w:rFonts w:ascii="Times New Roman" w:hAnsi="Times New Roman" w:cs="Times New Roman"/>
          <w:color w:val="434343"/>
        </w:rPr>
        <w:t>.</w:t>
      </w:r>
    </w:p>
    <w:p w14:paraId="6C5885CB" w14:textId="77777777" w:rsidR="00250A43" w:rsidRDefault="00250A43" w:rsidP="00032047">
      <w:pPr>
        <w:pStyle w:val="Caption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sectPr w:rsidR="00250A43" w:rsidSect="00F26F7E">
      <w:footerReference w:type="default" r:id="rId10"/>
      <w:footerReference w:type="first" r:id="rId11"/>
      <w:pgSz w:w="12240" w:h="15840"/>
      <w:pgMar w:top="726" w:right="1440" w:bottom="1077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D10D2" w14:textId="77777777" w:rsidR="00204E9B" w:rsidRDefault="00204E9B">
      <w:pPr>
        <w:spacing w:line="240" w:lineRule="auto"/>
      </w:pPr>
      <w:r>
        <w:separator/>
      </w:r>
    </w:p>
  </w:endnote>
  <w:endnote w:type="continuationSeparator" w:id="0">
    <w:p w14:paraId="5B97643F" w14:textId="77777777" w:rsidR="00204E9B" w:rsidRDefault="00204E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A446C" w14:textId="77777777" w:rsidR="00250A43" w:rsidRDefault="001341B6">
    <w:pPr>
      <w:jc w:val="right"/>
    </w:pPr>
    <w:r>
      <w:fldChar w:fldCharType="begin"/>
    </w:r>
    <w:r>
      <w:instrText>PAGE</w:instrText>
    </w:r>
    <w:r>
      <w:fldChar w:fldCharType="separate"/>
    </w:r>
    <w:r w:rsidR="00A3765C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803AF" w14:textId="77777777" w:rsidR="00250A43" w:rsidRDefault="00250A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5B9F3" w14:textId="77777777" w:rsidR="00204E9B" w:rsidRDefault="00204E9B">
      <w:pPr>
        <w:spacing w:line="240" w:lineRule="auto"/>
      </w:pPr>
      <w:r>
        <w:separator/>
      </w:r>
    </w:p>
  </w:footnote>
  <w:footnote w:type="continuationSeparator" w:id="0">
    <w:p w14:paraId="3968C202" w14:textId="77777777" w:rsidR="00204E9B" w:rsidRDefault="00204E9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A43"/>
    <w:rsid w:val="0001784B"/>
    <w:rsid w:val="00032047"/>
    <w:rsid w:val="000463E0"/>
    <w:rsid w:val="0006126B"/>
    <w:rsid w:val="0011173E"/>
    <w:rsid w:val="001341B6"/>
    <w:rsid w:val="001C6C7C"/>
    <w:rsid w:val="001D3B58"/>
    <w:rsid w:val="001D54F3"/>
    <w:rsid w:val="00204E9B"/>
    <w:rsid w:val="00230C31"/>
    <w:rsid w:val="00250A43"/>
    <w:rsid w:val="0029200B"/>
    <w:rsid w:val="002D2979"/>
    <w:rsid w:val="003110C7"/>
    <w:rsid w:val="00331CEA"/>
    <w:rsid w:val="003864F7"/>
    <w:rsid w:val="003B3FB1"/>
    <w:rsid w:val="004019D6"/>
    <w:rsid w:val="004E09AE"/>
    <w:rsid w:val="00547834"/>
    <w:rsid w:val="005924B4"/>
    <w:rsid w:val="006277DE"/>
    <w:rsid w:val="0066769A"/>
    <w:rsid w:val="006A70AF"/>
    <w:rsid w:val="00743B4A"/>
    <w:rsid w:val="00775AB7"/>
    <w:rsid w:val="0080780D"/>
    <w:rsid w:val="008D6FAC"/>
    <w:rsid w:val="009141F4"/>
    <w:rsid w:val="00996575"/>
    <w:rsid w:val="00A35A52"/>
    <w:rsid w:val="00A3765C"/>
    <w:rsid w:val="00AD28D5"/>
    <w:rsid w:val="00B0225B"/>
    <w:rsid w:val="00B038EB"/>
    <w:rsid w:val="00B63162"/>
    <w:rsid w:val="00B6331A"/>
    <w:rsid w:val="00BF5D40"/>
    <w:rsid w:val="00C804F8"/>
    <w:rsid w:val="00CB2B98"/>
    <w:rsid w:val="00CD768D"/>
    <w:rsid w:val="00D07466"/>
    <w:rsid w:val="00D07C70"/>
    <w:rsid w:val="00D71221"/>
    <w:rsid w:val="00DA7FB2"/>
    <w:rsid w:val="00E37647"/>
    <w:rsid w:val="00EA7BB8"/>
    <w:rsid w:val="00EB6FD3"/>
    <w:rsid w:val="00EC2DC4"/>
    <w:rsid w:val="00F26F7E"/>
    <w:rsid w:val="00FC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1A8D"/>
  <w15:docId w15:val="{66894B5A-11FC-064F-A26C-F808B8599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3765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A7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1D54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aveek22/mu_st_661_fina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Aveek Das</cp:lastModifiedBy>
  <cp:revision>7</cp:revision>
  <dcterms:created xsi:type="dcterms:W3CDTF">2021-04-24T12:19:00Z</dcterms:created>
  <dcterms:modified xsi:type="dcterms:W3CDTF">2021-04-24T13:50:00Z</dcterms:modified>
</cp:coreProperties>
</file>