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מצב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נתאר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Board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Board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מערך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מדדי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הלוח</w:t>
      </w:r>
      <w:r w:rsidDel="00000000" w:rsidR="00000000" w:rsidRPr="00000000">
        <w:rPr>
          <w:sz w:val="28"/>
          <w:szCs w:val="28"/>
          <w:rtl w:val="1"/>
        </w:rPr>
        <w:t xml:space="preserve"> (8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8)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דיסקית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piece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1"/>
        </w:rPr>
        <w:t xml:space="preserve">לסמל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פנוי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משתנה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עכשיו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משתנים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white</w:t>
      </w:r>
      <w:r w:rsidDel="00000000" w:rsidR="00000000" w:rsidRPr="00000000">
        <w:rPr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b w:val="1"/>
          <w:sz w:val="28"/>
          <w:szCs w:val="28"/>
          <w:rtl w:val="0"/>
        </w:rPr>
        <w:t xml:space="preserve">pieces</w:t>
      </w:r>
      <w:r w:rsidDel="00000000" w:rsidR="00000000" w:rsidRPr="00000000">
        <w:rPr>
          <w:b w:val="1"/>
          <w:sz w:val="28"/>
          <w:szCs w:val="28"/>
          <w:rtl w:val="0"/>
        </w:rPr>
        <w:t xml:space="preserve"> , </w:t>
      </w:r>
      <w:r w:rsidDel="00000000" w:rsidR="00000000" w:rsidRPr="00000000">
        <w:rPr>
          <w:b w:val="1"/>
          <w:sz w:val="28"/>
          <w:szCs w:val="28"/>
          <w:rtl w:val="0"/>
        </w:rPr>
        <w:t xml:space="preserve">black</w:t>
      </w:r>
      <w:r w:rsidDel="00000000" w:rsidR="00000000" w:rsidRPr="00000000">
        <w:rPr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b w:val="1"/>
          <w:sz w:val="28"/>
          <w:szCs w:val="28"/>
          <w:rtl w:val="0"/>
        </w:rPr>
        <w:t xml:space="preserve">pieces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שמציינים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שחקן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משתנה</w:t>
      </w:r>
      <w:r w:rsidDel="00000000" w:rsidR="00000000" w:rsidRPr="00000000">
        <w:rPr>
          <w:b w:val="1"/>
          <w:sz w:val="28"/>
          <w:szCs w:val="28"/>
          <w:rtl w:val="1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turns</w:t>
      </w:r>
      <w:r w:rsidDel="00000000" w:rsidR="00000000" w:rsidRPr="00000000">
        <w:rPr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b w:val="1"/>
          <w:sz w:val="28"/>
          <w:szCs w:val="28"/>
          <w:rtl w:val="0"/>
        </w:rPr>
        <w:t xml:space="preserve">played</w:t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הסופר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שוחקו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. 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: </w:t>
        <w:br w:type="textWrapping"/>
        <w:t xml:space="preserve">( [ [ 0, 0, 0, 0, 0, 0, 0, 0] ,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[ 0, 0, 0, 0, 0, 0, 0, 0] ,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[ 0, 0, 0, 0, 0, 0, 0, 0] ,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[ 0, 0, 0,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1"/>
        </w:rPr>
        <w:t xml:space="preserve">, 0, 0, 0] ,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[ 0, 0, 0,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, 0, 0, 0] ,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[ 0, 0, 0, 0, 0, 0, 0, 0] ,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[ 0, 0, 0, 0, 0, 0, 0, 0] ,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[ 0, 0, 0, 0, 0, 0, 0, 0] ] , </w:t>
      </w:r>
      <w:r w:rsidDel="00000000" w:rsidR="00000000" w:rsidRPr="00000000">
        <w:rPr>
          <w:sz w:val="28"/>
          <w:szCs w:val="28"/>
          <w:rtl w:val="1"/>
        </w:rPr>
        <w:t xml:space="preserve">לבן</w:t>
      </w:r>
      <w:r w:rsidDel="00000000" w:rsidR="00000000" w:rsidRPr="00000000">
        <w:rPr>
          <w:sz w:val="28"/>
          <w:szCs w:val="28"/>
          <w:rtl w:val="1"/>
        </w:rPr>
        <w:t xml:space="preserve">, 2, 2, 0)  </w:t>
        <w:br w:type="textWrapping"/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E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המצבים</w:t>
      </w:r>
      <w:r w:rsidDel="00000000" w:rsidR="00000000" w:rsidRPr="00000000">
        <w:rPr>
          <w:sz w:val="28"/>
          <w:szCs w:val="28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התחשבות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תקינים</w:t>
      </w:r>
      <w:r w:rsidDel="00000000" w:rsidR="00000000" w:rsidRPr="00000000">
        <w:rPr>
          <w:sz w:val="28"/>
          <w:szCs w:val="28"/>
          <w:rtl w:val="1"/>
        </w:rPr>
        <w:t xml:space="preserve">\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תקינים</w:t>
      </w:r>
      <w:r w:rsidDel="00000000" w:rsidR="00000000" w:rsidRPr="00000000">
        <w:rPr>
          <w:sz w:val="28"/>
          <w:szCs w:val="28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64 </w:t>
      </w:r>
      <w:r w:rsidDel="00000000" w:rsidR="00000000" w:rsidRPr="00000000">
        <w:rPr>
          <w:sz w:val="28"/>
          <w:szCs w:val="28"/>
          <w:rtl w:val="1"/>
        </w:rPr>
        <w:t xml:space="preserve">המקומות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המצבים</w:t>
      </w:r>
      <w:r w:rsidDel="00000000" w:rsidR="00000000" w:rsidRPr="00000000">
        <w:rPr>
          <w:sz w:val="28"/>
          <w:szCs w:val="28"/>
          <w:rtl w:val="1"/>
        </w:rPr>
        <w:t xml:space="preserve">  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64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כמובן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שבתיאור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חוקיים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לגביי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בהמשך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114300</wp:posOffset>
            </wp:positionV>
            <wp:extent cx="1426986" cy="1463576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986" cy="1463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מצב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בלתי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חוקי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בצמוד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לדיסקיות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הקיימות</w:t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171450</wp:posOffset>
            </wp:positionV>
            <wp:extent cx="1428750" cy="1470772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70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מצב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בלתי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נגיש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שתביא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למצב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הנחת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בתחילת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שאר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הדיסקיות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ייעשו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.)  </w:t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מודל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מעברים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ראשוני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(next_moves)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(piece == 0)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(is_legal) </w:t>
      </w:r>
      <w:r w:rsidDel="00000000" w:rsidR="00000000" w:rsidRPr="00000000">
        <w:rPr>
          <w:sz w:val="28"/>
          <w:szCs w:val="28"/>
          <w:rtl w:val="1"/>
        </w:rPr>
        <w:t xml:space="preserve">הבדיקה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תתצבע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כיוונים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מהמשבצת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(moves)</w:t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moves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מרגיש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נכון</w:t>
      </w:r>
      <w:r w:rsidDel="00000000" w:rsidR="00000000" w:rsidRPr="00000000">
        <w:rPr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אלכסון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,   </w:t>
      </w:r>
      <w:r w:rsidDel="00000000" w:rsidR="00000000" w:rsidRPr="00000000">
        <w:rPr>
          <w:sz w:val="28"/>
          <w:szCs w:val="28"/>
          <w:rtl w:val="1"/>
        </w:rPr>
        <w:t xml:space="preserve">אלכסון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ימין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,</w:t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ימינה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שמאלה</w:t>
      </w:r>
      <w:r w:rsidDel="00000000" w:rsidR="00000000" w:rsidRPr="00000000">
        <w:rPr>
          <w:sz w:val="28"/>
          <w:szCs w:val="28"/>
          <w:rtl w:val="1"/>
        </w:rPr>
        <w:t xml:space="preserve">,</w:t>
      </w:r>
    </w:p>
    <w:p w:rsidR="00000000" w:rsidDel="00000000" w:rsidP="00000000" w:rsidRDefault="00000000" w:rsidRPr="00000000" w14:paraId="0000002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אלכסון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למטה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אלכסון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ימין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למטה</w:t>
      </w:r>
      <w:r w:rsidDel="00000000" w:rsidR="00000000" w:rsidRPr="00000000">
        <w:rPr>
          <w:sz w:val="28"/>
          <w:szCs w:val="28"/>
          <w:rtl w:val="1"/>
        </w:rPr>
        <w:t xml:space="preserve">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301796</wp:posOffset>
            </wp:positionV>
            <wp:extent cx="6677025" cy="37766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77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מהכיוונים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היריב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opponent_found)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נמשיך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לטייל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נפגוש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קצה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ריקה</w:t>
      </w:r>
      <w:r w:rsidDel="00000000" w:rsidR="00000000" w:rsidRPr="00000000">
        <w:rPr>
          <w:sz w:val="28"/>
          <w:szCs w:val="28"/>
          <w:rtl w:val="1"/>
        </w:rPr>
        <w:t xml:space="preserve">,</w:t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opponent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fond</w:t>
      </w:r>
      <w:r w:rsidDel="00000000" w:rsidR="00000000" w:rsidRPr="00000000">
        <w:rPr>
          <w:sz w:val="28"/>
          <w:szCs w:val="28"/>
          <w:rtl w:val="0"/>
        </w:rPr>
        <w:t xml:space="preserve"> =</w:t>
      </w:r>
      <w:r w:rsidDel="00000000" w:rsidR="00000000" w:rsidRPr="00000000">
        <w:rPr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02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מהמקרים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חוקי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ונבדוק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פגשנו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שפגשנו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היריב</w:t>
      </w:r>
      <w:r w:rsidDel="00000000" w:rsidR="00000000" w:rsidRPr="00000000">
        <w:rPr>
          <w:sz w:val="28"/>
          <w:szCs w:val="28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נחזיר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המשבצת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המלהכים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החוקיים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הכיוונים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כיווון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ונתקדם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הבאה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בתום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התהליך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לנו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רשימה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כל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המהלכים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החוקיים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עבור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המצב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הנוכחי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ג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כמובן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תוצאה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ייבחרו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המהלכים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לבן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ומביא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השחור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בתגובה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הלאה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היוריסטיקה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ניסיתי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יוריסטיקה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משקלים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אלמנט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ביוריסטיקה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אתאר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בקצרה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התהליך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  <w:t xml:space="preserve">1) </w:t>
      </w:r>
      <w:r w:rsidDel="00000000" w:rsidR="00000000" w:rsidRPr="00000000">
        <w:rPr>
          <w:sz w:val="28"/>
          <w:szCs w:val="28"/>
          <w:rtl w:val="1"/>
        </w:rPr>
        <w:t xml:space="preserve">יוריסטיקה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נאיבית</w:t>
      </w:r>
      <w:r w:rsidDel="00000000" w:rsidR="00000000" w:rsidRPr="00000000">
        <w:rPr>
          <w:sz w:val="28"/>
          <w:szCs w:val="28"/>
          <w:rtl w:val="1"/>
        </w:rPr>
        <w:t xml:space="preserve">-&gt; 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הדיסקיות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הדיסקיות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היריב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weak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heuristic</w:t>
      </w:r>
    </w:p>
    <w:p w:rsidR="00000000" w:rsidDel="00000000" w:rsidP="00000000" w:rsidRDefault="00000000" w:rsidRPr="00000000" w14:paraId="0000003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2) </w:t>
      </w:r>
      <w:r w:rsidDel="00000000" w:rsidR="00000000" w:rsidRPr="00000000">
        <w:rPr>
          <w:sz w:val="28"/>
          <w:szCs w:val="28"/>
          <w:rtl w:val="1"/>
        </w:rPr>
        <w:t xml:space="preserve">נוסיף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משקל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למיקומים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מקסימום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שליטה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להפוך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קיר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להפוך</w:t>
      </w:r>
      <w:r w:rsidDel="00000000" w:rsidR="00000000" w:rsidRPr="00000000">
        <w:rPr>
          <w:sz w:val="28"/>
          <w:szCs w:val="28"/>
          <w:rtl w:val="1"/>
        </w:rPr>
        <w:t xml:space="preserve">),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פנימית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דרכה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לקיר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בתחחילת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פה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היריב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3) </w:t>
      </w:r>
      <w:r w:rsidDel="00000000" w:rsidR="00000000" w:rsidRPr="00000000">
        <w:rPr>
          <w:sz w:val="28"/>
          <w:szCs w:val="28"/>
          <w:rtl w:val="1"/>
        </w:rPr>
        <w:t xml:space="preserve">משבצת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מסוכנת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ליריב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בעתיד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עבורי</w:t>
      </w:r>
      <w:r w:rsidDel="00000000" w:rsidR="00000000" w:rsidRPr="00000000">
        <w:rPr>
          <w:sz w:val="28"/>
          <w:szCs w:val="28"/>
          <w:rtl w:val="1"/>
        </w:rPr>
        <w:br w:type="textWrapping"/>
        <w:t xml:space="preserve">4) </w:t>
      </w:r>
      <w:r w:rsidDel="00000000" w:rsidR="00000000" w:rsidRPr="00000000">
        <w:rPr>
          <w:sz w:val="28"/>
          <w:szCs w:val="28"/>
          <w:rtl w:val="1"/>
        </w:rPr>
        <w:t xml:space="preserve">הגבלת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התנועות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שהיריב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mobility</w:t>
      </w:r>
      <w:r w:rsidDel="00000000" w:rsidR="00000000" w:rsidRPr="00000000">
        <w:rPr>
          <w:sz w:val="28"/>
          <w:szCs w:val="28"/>
          <w:rtl w:val="1"/>
        </w:rPr>
        <w:t xml:space="preserve">) </w:t>
        <w:br w:type="textWrapping"/>
        <w:br w:type="textWrapping"/>
        <w:t xml:space="preserve">5) </w:t>
      </w:r>
      <w:r w:rsidDel="00000000" w:rsidR="00000000" w:rsidRPr="00000000">
        <w:rPr>
          <w:sz w:val="28"/>
          <w:szCs w:val="28"/>
          <w:rtl w:val="1"/>
        </w:rPr>
        <w:t xml:space="preserve">שילובים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ושינויים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משקלים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לאלמנטים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board_heuristic.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משקל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משקל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ומשקל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לקיר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סוכמת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הדיסקיות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הדיסקיות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היריב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מנרמלת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הפחתה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המינימלי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התוצאות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SCORE</w:t>
      </w:r>
      <w:r w:rsidDel="00000000" w:rsidR="00000000" w:rsidRPr="00000000">
        <w:rPr>
          <w:sz w:val="28"/>
          <w:szCs w:val="28"/>
          <w:rtl w:val="1"/>
        </w:rPr>
        <w:t xml:space="preserve"> = 476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המשקלים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שנתתי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בסוף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MIN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SCORE</w:t>
      </w:r>
      <w:r w:rsidDel="00000000" w:rsidR="00000000" w:rsidRPr="00000000">
        <w:rPr>
          <w:sz w:val="28"/>
          <w:szCs w:val="28"/>
          <w:rtl w:val="1"/>
        </w:rPr>
        <w:t xml:space="preserve"> = -476  </w:t>
      </w:r>
      <w:r w:rsidDel="00000000" w:rsidR="00000000" w:rsidRPr="00000000">
        <w:rPr>
          <w:sz w:val="28"/>
          <w:szCs w:val="28"/>
          <w:rtl w:val="1"/>
        </w:rPr>
        <w:t xml:space="preserve">בעצם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\</w:t>
      </w:r>
      <w:r w:rsidDel="00000000" w:rsidR="00000000" w:rsidRPr="00000000">
        <w:rPr>
          <w:sz w:val="28"/>
          <w:szCs w:val="28"/>
          <w:rtl w:val="1"/>
        </w:rPr>
        <w:t xml:space="preserve">היריב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הנירמול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223838</wp:posOffset>
            </wp:positionV>
            <wp:extent cx="1162050" cy="1189587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89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209550</wp:posOffset>
            </wp:positionV>
            <wp:extent cx="1162929" cy="12192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929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209550</wp:posOffset>
            </wp:positionV>
            <wp:extent cx="1178013" cy="1214682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013" cy="12146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דוגמאות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  <w:t xml:space="preserve">6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שחור</w:t>
      </w:r>
      <w:r w:rsidDel="00000000" w:rsidR="00000000" w:rsidRPr="00000000">
        <w:rPr>
          <w:sz w:val="28"/>
          <w:szCs w:val="28"/>
          <w:rtl w:val="1"/>
        </w:rPr>
        <w:tab/>
        <w:tab/>
        <w:t xml:space="preserve">7 </w:t>
      </w:r>
      <w:r w:rsidDel="00000000" w:rsidR="00000000" w:rsidRPr="00000000">
        <w:rPr>
          <w:sz w:val="28"/>
          <w:szCs w:val="28"/>
          <w:rtl w:val="1"/>
        </w:rPr>
        <w:t xml:space="preserve">דיסקיות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ab/>
        <w:tab/>
        <w:t xml:space="preserve">12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  <w:br w:type="textWrapping"/>
        <w:tab/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נרמול</w:t>
      </w:r>
      <w:r w:rsidDel="00000000" w:rsidR="00000000" w:rsidRPr="00000000">
        <w:rPr>
          <w:sz w:val="28"/>
          <w:szCs w:val="28"/>
          <w:rtl w:val="1"/>
        </w:rPr>
        <w:t xml:space="preserve"> </w:t>
        <w:tab/>
        <w:tab/>
        <w:tab/>
        <w:tab/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שחורות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 xml:space="preserve">4 </w:t>
      </w:r>
      <w:r w:rsidDel="00000000" w:rsidR="00000000" w:rsidRPr="00000000">
        <w:rPr>
          <w:sz w:val="28"/>
          <w:szCs w:val="28"/>
          <w:rtl w:val="1"/>
        </w:rPr>
        <w:t xml:space="preserve">שחורות</w:t>
      </w:r>
      <w:r w:rsidDel="00000000" w:rsidR="00000000" w:rsidRPr="00000000">
        <w:rPr>
          <w:sz w:val="28"/>
          <w:szCs w:val="28"/>
          <w:rtl w:val="1"/>
        </w:rPr>
        <w:tab/>
        <w:br w:type="textWrapping"/>
        <w:tab/>
      </w:r>
      <w:r w:rsidDel="00000000" w:rsidR="00000000" w:rsidRPr="00000000">
        <w:rPr>
          <w:sz w:val="28"/>
          <w:szCs w:val="28"/>
          <w:rtl w:val="1"/>
        </w:rPr>
        <w:t xml:space="preserve">סה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  0.505252</w:t>
        <w:tab/>
        <w:tab/>
        <w:tab/>
        <w:t xml:space="preserve">3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קיר</w:t>
      </w:r>
      <w:r w:rsidDel="00000000" w:rsidR="00000000" w:rsidRPr="00000000">
        <w:rPr>
          <w:sz w:val="28"/>
          <w:szCs w:val="28"/>
          <w:rtl w:val="1"/>
        </w:rPr>
        <w:tab/>
        <w:t xml:space="preserve">(10)</w:t>
        <w:tab/>
        <w:tab/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קיר</w:t>
      </w:r>
      <w:r w:rsidDel="00000000" w:rsidR="00000000" w:rsidRPr="00000000">
        <w:rPr>
          <w:sz w:val="28"/>
          <w:szCs w:val="28"/>
          <w:rtl w:val="1"/>
        </w:rPr>
        <w:t xml:space="preserve">(10)</w:t>
      </w:r>
    </w:p>
    <w:p w:rsidR="00000000" w:rsidDel="00000000" w:rsidP="00000000" w:rsidRDefault="00000000" w:rsidRPr="00000000" w14:paraId="0000003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לבן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פינה</w:t>
      </w:r>
      <w:r w:rsidDel="00000000" w:rsidR="00000000" w:rsidRPr="00000000">
        <w:rPr>
          <w:sz w:val="28"/>
          <w:szCs w:val="28"/>
          <w:rtl w:val="1"/>
        </w:rPr>
        <w:t xml:space="preserve"> (50)</w:t>
        <w:tab/>
        <w:tab/>
        <w:t xml:space="preserve">0.5189075</w:t>
        <w:br w:type="textWrapping"/>
        <w:tab/>
        <w:tab/>
        <w:tab/>
        <w:tab/>
        <w:tab/>
        <w:tab/>
        <w:t xml:space="preserve">0.589285</w:t>
      </w:r>
    </w:p>
    <w:p w:rsidR="00000000" w:rsidDel="00000000" w:rsidP="00000000" w:rsidRDefault="00000000" w:rsidRPr="00000000" w14:paraId="0000004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התוצאה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לבן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מנתח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ההתחלתי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המהלך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בוחן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הלאה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שרשמתי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רשמתי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יוריסטיקה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והרצי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וראיתי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מנצח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ההתחלתי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הניסיון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changing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heuristic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שבוחרת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יוריסטיקה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ספציפית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שמתמקדת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70% </w:t>
      </w:r>
      <w:r w:rsidDel="00000000" w:rsidR="00000000" w:rsidRPr="00000000">
        <w:rPr>
          <w:sz w:val="28"/>
          <w:szCs w:val="28"/>
          <w:rtl w:val="1"/>
        </w:rPr>
        <w:t xml:space="preserve">מהמשחק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מתמקדת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בלהגדיל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הדיסקיות</w:t>
      </w:r>
      <w:r w:rsidDel="00000000" w:rsidR="00000000" w:rsidRPr="00000000">
        <w:rPr>
          <w:sz w:val="28"/>
          <w:szCs w:val="28"/>
          <w:rtl w:val="1"/>
        </w:rPr>
        <w:t xml:space="preserve">. </w:t>
        <w:tab/>
      </w:r>
    </w:p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3</w:t>
      </w:r>
    </w:p>
    <w:p w:rsidR="00000000" w:rsidDel="00000000" w:rsidP="00000000" w:rsidRDefault="00000000" w:rsidRPr="00000000" w14:paraId="000000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התוצאה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לבן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מנתח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צעדים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קדימה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ההתחלתי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המהלך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בוחן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הלאה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מהלך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שישים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בוחנים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מהמהלכים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להניח</w:t>
      </w:r>
      <w:r w:rsidDel="00000000" w:rsidR="00000000" w:rsidRPr="00000000">
        <w:rPr>
          <w:sz w:val="28"/>
          <w:szCs w:val="28"/>
          <w:rtl w:val="1"/>
        </w:rPr>
        <w:t xml:space="preserve"> 10)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המהלכים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ליריב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שוב</w:t>
      </w:r>
      <w:r w:rsidDel="00000000" w:rsidR="00000000" w:rsidRPr="00000000">
        <w:rPr>
          <w:sz w:val="28"/>
          <w:szCs w:val="28"/>
          <w:rtl w:val="1"/>
        </w:rPr>
        <w:t xml:space="preserve"> 10)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מסתכלים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10*10 =100 </w:t>
      </w:r>
      <w:r w:rsidDel="00000000" w:rsidR="00000000" w:rsidRPr="00000000">
        <w:rPr>
          <w:sz w:val="28"/>
          <w:szCs w:val="28"/>
          <w:rtl w:val="1"/>
        </w:rPr>
        <w:t xml:space="preserve">מהלכים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 60*100 = 6000.</w:t>
      </w:r>
    </w:p>
    <w:p w:rsidR="00000000" w:rsidDel="00000000" w:rsidP="00000000" w:rsidRDefault="00000000" w:rsidRPr="00000000" w14:paraId="0000004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נסתכל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קדימה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בחזקת</w:t>
      </w:r>
      <w:r w:rsidDel="00000000" w:rsidR="00000000" w:rsidRPr="00000000">
        <w:rPr>
          <w:sz w:val="28"/>
          <w:szCs w:val="28"/>
          <w:rtl w:val="1"/>
        </w:rPr>
        <w:t xml:space="preserve"> 60 </w:t>
      </w:r>
      <w:r w:rsidDel="00000000" w:rsidR="00000000" w:rsidRPr="00000000">
        <w:rPr>
          <w:sz w:val="28"/>
          <w:szCs w:val="28"/>
          <w:rtl w:val="1"/>
        </w:rPr>
        <w:t xml:space="preserve">מהלכים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לשני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בחזקת</w:t>
      </w:r>
      <w:r w:rsidDel="00000000" w:rsidR="00000000" w:rsidRPr="00000000">
        <w:rPr>
          <w:sz w:val="28"/>
          <w:szCs w:val="28"/>
          <w:rtl w:val="1"/>
        </w:rPr>
        <w:t xml:space="preserve"> 59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</w:p>
    <w:p w:rsidR="00000000" w:rsidDel="00000000" w:rsidP="00000000" w:rsidRDefault="00000000" w:rsidRPr="00000000" w14:paraId="0000004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                   </w:t>
      </w:r>
      <m:oMath>
        <m:r>
          <w:rPr>
            <w:sz w:val="28"/>
            <w:szCs w:val="28"/>
          </w:rPr>
          <m:t xml:space="preserve">1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0</m:t>
            </m:r>
          </m:e>
          <m:sup>
            <m:r>
              <w:rPr>
                <w:sz w:val="28"/>
                <w:szCs w:val="28"/>
              </w:rPr>
              <m:t xml:space="preserve">60</m:t>
            </m:r>
          </m:sup>
        </m:sSup>
        <m:r>
          <w:rPr>
            <w:sz w:val="28"/>
            <w:szCs w:val="28"/>
          </w:rPr>
          <m:t xml:space="preserve"> + 1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0</m:t>
            </m:r>
          </m:e>
          <m:sup>
            <m:r>
              <w:rPr>
                <w:sz w:val="28"/>
                <w:szCs w:val="28"/>
              </w:rPr>
              <m:t xml:space="preserve">59 </m:t>
            </m:r>
          </m:sup>
        </m:sSup>
        <m:r>
          <w:rPr>
            <w:sz w:val="28"/>
            <w:szCs w:val="28"/>
          </w:rPr>
          <m:t xml:space="preserve">+ 1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0</m:t>
            </m:r>
          </m:e>
          <m:sup>
            <m:r>
              <w:rPr>
                <w:sz w:val="28"/>
                <w:szCs w:val="28"/>
              </w:rPr>
              <m:t xml:space="preserve">58</m:t>
            </m:r>
          </m:sup>
        </m:sSup>
        <m:r>
          <w:rPr>
            <w:sz w:val="28"/>
            <w:szCs w:val="28"/>
          </w:rPr>
          <m:t xml:space="preserve"> + . . .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ab/>
      </w:r>
    </w:p>
    <w:p w:rsidR="00000000" w:rsidDel="00000000" w:rsidP="00000000" w:rsidRDefault="00000000" w:rsidRPr="00000000" w14:paraId="0000004B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הסבר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הקבצים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הנוספים</w:t>
      </w:r>
    </w:p>
    <w:p w:rsidR="00000000" w:rsidDel="00000000" w:rsidP="00000000" w:rsidRDefault="00000000" w:rsidRPr="00000000" w14:paraId="0000004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גרסא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AI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GUI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py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תיקיית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עזרים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reversi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constants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קבועים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helpers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עזר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board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לייצוג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לוח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piece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לייצוג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דיסקית</w:t>
      </w: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__</w:t>
      </w:r>
      <w:r w:rsidDel="00000000" w:rsidR="00000000" w:rsidRPr="00000000">
        <w:rPr>
          <w:sz w:val="28"/>
          <w:szCs w:val="28"/>
          <w:rtl w:val="0"/>
        </w:rPr>
        <w:t xml:space="preserve">init</w:t>
      </w:r>
      <w:r w:rsidDel="00000000" w:rsidR="00000000" w:rsidRPr="00000000">
        <w:rPr>
          <w:sz w:val="28"/>
          <w:szCs w:val="28"/>
          <w:rtl w:val="0"/>
        </w:rPr>
        <w:t xml:space="preserve">__ </w:t>
      </w:r>
      <w:r w:rsidDel="00000000" w:rsidR="00000000" w:rsidRPr="00000000">
        <w:rPr>
          <w:sz w:val="28"/>
          <w:szCs w:val="28"/>
          <w:rtl w:val="1"/>
        </w:rPr>
        <w:t xml:space="preserve">בשביל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מהתיקייה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