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ind w:left="4820"/>
      </w:pPr>
      <w:r>
        <w:rPr>
          <w:rFonts w:ascii="Times New Roman" w:hAnsi="Times New Roman" w:cs="Times New Roman"/>
          <w:sz w:val="24"/>
          <w:sz-cs w:val="24"/>
        </w:rPr>
        <w:t xml:space="preserve">Ректору Национального исследовательского университета «Высшая школа экономики» Анисимову Н.Ю.</w:t>
      </w:r>
    </w:p>
    <w:p>
      <w:pPr>
        <w:ind w:left="482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ind w:left="4820"/>
        <w:spacing w:before="120"/>
      </w:pPr>
      <w:r>
        <w:rPr>
          <w:rFonts w:ascii="Times New Roman" w:hAnsi="Times New Roman" w:cs="Times New Roman"/>
          <w:sz w:val="24"/>
          <w:sz-cs w:val="24"/>
        </w:rPr>
        <w:t xml:space="preserve">от студента(ки) образовательной программы _______________________________________________________________________________________________________________ </w:t>
      </w:r>
    </w:p>
    <w:p>
      <w:pPr>
        <w:ind w:left="4820"/>
        <w:spacing w:before="120"/>
      </w:pPr>
      <w:r>
        <w:rPr>
          <w:rFonts w:ascii="Times New Roman" w:hAnsi="Times New Roman" w:cs="Times New Roman"/>
          <w:sz w:val="24"/>
          <w:sz-cs w:val="24"/>
          <w:color w:val="999999"/>
        </w:rPr>
        <w:t xml:space="preserve">____________________________________</w:t>
      </w:r>
    </w:p>
    <w:p>
      <w:pPr>
        <w:ind w:left="4820"/>
      </w:pPr>
      <w:r>
        <w:rPr>
          <w:rFonts w:ascii="Times New Roman" w:hAnsi="Times New Roman" w:cs="Times New Roman"/>
          <w:sz w:val="24"/>
          <w:sz-cs w:val="24"/>
          <w:color w:val="999999"/>
        </w:rPr>
        <w:t xml:space="preserve">____________________________________,</w:t>
      </w:r>
    </w:p>
    <w:p>
      <w:pPr>
        <w:jc w:val="center"/>
        <w:ind w:left="4820"/>
      </w:pPr>
      <w:r>
        <w:rPr>
          <w:rFonts w:ascii="Times New Roman" w:hAnsi="Times New Roman" w:cs="Times New Roman"/>
          <w:sz w:val="24"/>
          <w:sz-cs w:val="24"/>
          <w:vertAlign w:val="superscript"/>
          <w:color w:val="999999"/>
        </w:rPr>
        <w:t xml:space="preserve">ФИО полностью</w:t>
      </w:r>
    </w:p>
    <w:p>
      <w:pPr>
        <w:ind w:left="4820"/>
      </w:pPr>
      <w:r>
        <w:rPr>
          <w:rFonts w:ascii="Times New Roman" w:hAnsi="Times New Roman" w:cs="Times New Roman"/>
          <w:sz w:val="24"/>
          <w:sz-cs w:val="24"/>
        </w:rPr>
        <w:t xml:space="preserve">Курс</w:t>
      </w:r>
      <w:r>
        <w:rPr>
          <w:rFonts w:ascii="Times New Roman" w:hAnsi="Times New Roman" w:cs="Times New Roman"/>
          <w:sz w:val="24"/>
          <w:sz-cs w:val="24"/>
          <w:color w:val="999999"/>
        </w:rPr>
        <w:t xml:space="preserve">___________________________________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ind w:left="4820"/>
        <w:spacing w:before="120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Группа</w:t>
      </w:r>
      <w:r>
        <w:rPr>
          <w:rFonts w:ascii="Times New Roman" w:hAnsi="Times New Roman" w:cs="Times New Roman"/>
          <w:sz w:val="24"/>
          <w:sz-cs w:val="24"/>
          <w:color w:val="999999"/>
        </w:rPr>
        <w:t xml:space="preserve">_________________________________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ind w:left="4820"/>
        <w:spacing w:before="120"/>
      </w:pPr>
      <w:r>
        <w:rPr>
          <w:rFonts w:ascii="Times New Roman" w:hAnsi="Times New Roman" w:cs="Times New Roman"/>
          <w:sz w:val="24"/>
          <w:sz-cs w:val="24"/>
        </w:rPr>
        <w:t xml:space="preserve">контактный телефон </w:t>
      </w:r>
      <w:r>
        <w:rPr>
          <w:rFonts w:ascii="Times New Roman" w:hAnsi="Times New Roman" w:cs="Times New Roman"/>
          <w:sz w:val="24"/>
          <w:sz-cs w:val="24"/>
          <w:color w:val="999999"/>
        </w:rPr>
        <w:t xml:space="preserve">_____________________</w:t>
      </w:r>
    </w:p>
    <w:p>
      <w:pPr>
        <w:ind w:left="5940" w:first-line="-594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ind w:left="5940" w:first-line="-594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  <w:ind w:left="5940" w:first-line="-5940"/>
      </w:pPr>
      <w:r>
        <w:rPr>
          <w:rFonts w:ascii="Times New Roman" w:hAnsi="Times New Roman" w:cs="Times New Roman"/>
          <w:sz w:val="24"/>
          <w:sz-cs w:val="24"/>
        </w:rPr>
        <w:t xml:space="preserve">ЗАЯВЛЕНИЕ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Прошу Вас разрешить перенести срок защиты выпускной квалификационной работы </w:t>
        <w:br/>
        <w:t xml:space="preserve">в связи с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_____________________________________________________________________________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vertAlign w:val="superscript"/>
          <w:color w:val="999999"/>
        </w:rPr>
        <w:t xml:space="preserve">указать причины переноса срока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_____________________________________________________________________________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Документ-основание </w:t>
      </w:r>
      <w:r>
        <w:rPr>
          <w:rFonts w:ascii="Times New Roman" w:hAnsi="Times New Roman" w:cs="Times New Roman"/>
          <w:sz w:val="24"/>
          <w:sz-cs w:val="24"/>
          <w:color w:val="999999"/>
        </w:rPr>
        <w:t xml:space="preserve">________________________________________________________ ____________________________________________________________________</w:t>
      </w:r>
      <w:r>
        <w:rPr>
          <w:rFonts w:ascii="Times New Roman" w:hAnsi="Times New Roman" w:cs="Times New Roman"/>
          <w:sz w:val="24"/>
          <w:sz-cs w:val="24"/>
        </w:rPr>
        <w:t xml:space="preserve"> прилагаю.</w:t>
      </w:r>
      <w:r>
        <w:rPr>
          <w:rFonts w:ascii="Times New Roman" w:hAnsi="Times New Roman" w:cs="Times New Roman"/>
          <w:sz w:val="24"/>
          <w:sz-cs w:val="24"/>
          <w:color w:val="999999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vertAlign w:val="superscript"/>
          <w:color w:val="999999"/>
        </w:rPr>
        <w:t xml:space="preserve">полное наименование документа, являющегося основанием для переноса срока защиты ВКР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Я уведомлен(а) о том, что повторные государственные аттестационные испытания для одного лица не могут назначаться более двух раз (</w:t>
      </w:r>
      <w:r>
        <w:rPr>
          <w:rFonts w:ascii="Times New Roman" w:hAnsi="Times New Roman" w:cs="Times New Roman"/>
          <w:sz w:val="20"/>
          <w:sz-cs w:val="20"/>
        </w:rPr>
        <w:t xml:space="preserve">п.5.3. </w:t>
      </w:r>
      <w:r>
        <w:rPr>
          <w:rFonts w:ascii="Times New Roman" w:hAnsi="Times New Roman" w:cs="Times New Roman"/>
          <w:sz w:val="20"/>
          <w:sz-cs w:val="20"/>
          <w:color w:val="000000"/>
        </w:rPr>
        <w:t xml:space="preserve">Положения об итоговой государственной аттестации выпускников Национального исследовательского  университета  «Высшая школа экономики»</w:t>
      </w:r>
      <w:r>
        <w:rPr>
          <w:rFonts w:ascii="Times New Roman" w:hAnsi="Times New Roman" w:cs="Times New Roman"/>
          <w:sz w:val="24"/>
          <w:sz-cs w:val="24"/>
        </w:rPr>
        <w:t xml:space="preserve">).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«</w:t>
      </w:r>
      <w:r>
        <w:rPr>
          <w:rFonts w:ascii="Times New Roman" w:hAnsi="Times New Roman" w:cs="Times New Roman"/>
          <w:sz w:val="24"/>
          <w:sz-cs w:val="24"/>
          <w:color w:val="999999"/>
        </w:rPr>
        <w:t xml:space="preserve">______</w:t>
      </w:r>
      <w:r>
        <w:rPr>
          <w:rFonts w:ascii="Times New Roman" w:hAnsi="Times New Roman" w:cs="Times New Roman"/>
          <w:sz w:val="24"/>
          <w:sz-cs w:val="24"/>
        </w:rPr>
        <w:t xml:space="preserve">»</w:t>
      </w:r>
      <w:r>
        <w:rPr>
          <w:rFonts w:ascii="Times New Roman" w:hAnsi="Times New Roman" w:cs="Times New Roman"/>
          <w:sz w:val="24"/>
          <w:sz-cs w:val="24"/>
          <w:color w:val="999999"/>
        </w:rPr>
        <w:t xml:space="preserve">____________</w:t>
      </w:r>
      <w:r>
        <w:rPr>
          <w:rFonts w:ascii="Times New Roman" w:hAnsi="Times New Roman" w:cs="Times New Roman"/>
          <w:sz w:val="24"/>
          <w:sz-cs w:val="24"/>
        </w:rPr>
        <w:t xml:space="preserve">20</w:t>
      </w:r>
      <w:r>
        <w:rPr>
          <w:rFonts w:ascii="Times New Roman" w:hAnsi="Times New Roman" w:cs="Times New Roman"/>
          <w:sz w:val="24"/>
          <w:sz-cs w:val="24"/>
          <w:color w:val="999999"/>
        </w:rPr>
        <w:t xml:space="preserve">____</w:t>
      </w:r>
      <w:r>
        <w:rPr>
          <w:rFonts w:ascii="Times New Roman" w:hAnsi="Times New Roman" w:cs="Times New Roman"/>
          <w:sz w:val="24"/>
          <w:sz-cs w:val="24"/>
        </w:rPr>
        <w:t xml:space="preserve">г.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_____________ /___________________________/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vertAlign w:val="superscript"/>
          <w:color w:val="999999"/>
        </w:rPr>
        <w:t xml:space="preserve">Подпись. Расшифровка подписи: фамилия, инициалы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«</w:t>
      </w:r>
      <w:r>
        <w:rPr>
          <w:rFonts w:ascii="Times New Roman" w:hAnsi="Times New Roman" w:cs="Times New Roman"/>
          <w:sz w:val="24"/>
          <w:sz-cs w:val="24"/>
          <w:b/>
        </w:rPr>
        <w:t xml:space="preserve">СОГЛАСОВАНО</w:t>
      </w:r>
      <w:r>
        <w:rPr>
          <w:rFonts w:ascii="Times New Roman" w:hAnsi="Times New Roman" w:cs="Times New Roman"/>
          <w:sz w:val="24"/>
          <w:sz-cs w:val="24"/>
        </w:rPr>
        <w:t xml:space="preserve">»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Академический руководитель образовательной программы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______________/__________________________/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vertAlign w:val="superscript"/>
          <w:color w:val="999999"/>
        </w:rPr>
        <w:t xml:space="preserve">Подпись. Расшифровка подписи: фамилия, инициалы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Организация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Customer</dc:creator>
  <cp:keywords/>
  <cp:lastModifiedBy>Мустафаева Милана Теймуровна</cp:lastModifiedBy>
  <dcterms:created>2023-03-10T17:15:00Z</dcterms:created>
  <dcterms:modified>2023-03-10T17:15:00Z</dcterms:modified>
</cp:coreProperties>
</file>

<file path=docProps/meta.xml><?xml version="1.0" encoding="utf-8"?>
<meta xmlns="http://schemas.apple.com/cocoa/2006/metadata">
  <generator>CocoaOOXMLWriter/2685.7</generator>
</meta>
</file>