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«Прикладной анализ данных»” Вознесенской Т.В.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«Прикладной анализ данных»” факультета компьютерных наук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ВКР за 4 курс с «___________________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(название темы на русском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________________________»  “_______________________________________________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 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«______________________________________________________________________ 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(название темы на русском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Руководитель ВКР: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(ФИО)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(Дата)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Пак Татьяна Альбертовна</cp:lastModifiedBy>
  <dcterms:created>2022-01-20T13:40:00Z</dcterms:created>
  <dcterms:modified>2022-01-20T13:40:00Z</dcterms:modified>
</cp:coreProperties>
</file>

<file path=docProps/meta.xml><?xml version="1.0" encoding="utf-8"?>
<meta xmlns="http://schemas.apple.com/cocoa/2006/metadata">
  <generator>CocoaOOXMLWriter/2685.7</generator>
</meta>
</file>