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BC8726" w14:textId="7586248B" w:rsidR="003F0C46" w:rsidRPr="003F0C46" w:rsidRDefault="00117342" w:rsidP="003F0C46">
      <w:pPr>
        <w:spacing w:after="0" w:line="23" w:lineRule="atLeast"/>
        <w:jc w:val="center"/>
        <w:rPr>
          <w:rFonts w:eastAsia="Times New Roman" w:cs="Times New Roman"/>
          <w:b/>
          <w:color w:val="auto"/>
          <w:sz w:val="36"/>
          <w:szCs w:val="36"/>
        </w:rPr>
      </w:pPr>
      <w:r>
        <w:rPr>
          <w:rFonts w:eastAsia="Times New Roman" w:cs="Times New Roman"/>
          <w:b/>
          <w:color w:val="auto"/>
          <w:sz w:val="36"/>
          <w:szCs w:val="36"/>
        </w:rPr>
        <w:t>Отзыв</w:t>
      </w:r>
      <w:r w:rsidR="003F0C46" w:rsidRPr="003F0C46">
        <w:rPr>
          <w:rFonts w:eastAsia="Times New Roman" w:cs="Times New Roman"/>
          <w:b/>
          <w:color w:val="auto"/>
          <w:sz w:val="36"/>
          <w:szCs w:val="36"/>
        </w:rPr>
        <w:t xml:space="preserve"> на выпускную квалификационную работу</w:t>
      </w:r>
    </w:p>
    <w:p w14:paraId="6C9985EF" w14:textId="754C37FF" w:rsidR="003F0C46" w:rsidRPr="00E92000" w:rsidRDefault="003F0C46" w:rsidP="003F0C46">
      <w:pPr>
        <w:spacing w:after="120" w:line="23" w:lineRule="atLeast"/>
        <w:jc w:val="center"/>
        <w:rPr>
          <w:rFonts w:eastAsia="Times New Roman" w:cs="Times New Roman"/>
          <w:b/>
          <w:color w:val="auto"/>
          <w:u w:val="single"/>
        </w:rPr>
      </w:pPr>
      <w:r w:rsidRPr="00E92000">
        <w:rPr>
          <w:rFonts w:eastAsia="Times New Roman" w:cs="Times New Roman"/>
          <w:b/>
          <w:color w:val="auto"/>
          <w:u w:val="single"/>
        </w:rPr>
        <w:t xml:space="preserve"> (</w:t>
      </w:r>
      <w:proofErr w:type="gramStart"/>
      <w:r w:rsidR="00CC5DE0" w:rsidRPr="00E92000">
        <w:rPr>
          <w:rFonts w:eastAsia="Times New Roman" w:cs="Times New Roman"/>
          <w:b/>
          <w:color w:val="auto"/>
          <w:u w:val="single"/>
        </w:rPr>
        <w:t xml:space="preserve">программный </w:t>
      </w:r>
      <w:r w:rsidRPr="00E92000">
        <w:rPr>
          <w:rFonts w:eastAsia="Times New Roman" w:cs="Times New Roman"/>
          <w:b/>
          <w:color w:val="auto"/>
          <w:u w:val="single"/>
        </w:rPr>
        <w:t xml:space="preserve"> проект</w:t>
      </w:r>
      <w:proofErr w:type="gramEnd"/>
      <w:r w:rsidRPr="00E92000">
        <w:rPr>
          <w:rFonts w:eastAsia="Times New Roman" w:cs="Times New Roman"/>
          <w:b/>
          <w:color w:val="auto"/>
          <w:u w:val="single"/>
        </w:rPr>
        <w:t>)</w:t>
      </w:r>
    </w:p>
    <w:p w14:paraId="58B40674" w14:textId="77777777" w:rsidR="003F0C46" w:rsidRPr="00D505AB" w:rsidRDefault="003F0C46" w:rsidP="003F0C46">
      <w:pPr>
        <w:spacing w:after="0" w:line="23" w:lineRule="atLeast"/>
        <w:rPr>
          <w:rFonts w:cs="Times New Roman"/>
          <w:color w:val="auto"/>
        </w:rPr>
      </w:pPr>
    </w:p>
    <w:p w14:paraId="79661779" w14:textId="75674BEF" w:rsidR="003F0C46" w:rsidRPr="00D505AB" w:rsidRDefault="003F0C46" w:rsidP="003F0C46">
      <w:pPr>
        <w:spacing w:after="0" w:line="23" w:lineRule="atLeast"/>
        <w:rPr>
          <w:rFonts w:cs="Times New Roman"/>
          <w:color w:val="auto"/>
        </w:rPr>
      </w:pPr>
      <w:r>
        <w:rPr>
          <w:rFonts w:eastAsia="Times New Roman" w:cs="Times New Roman"/>
          <w:color w:val="auto"/>
        </w:rPr>
        <w:t>Студента (</w:t>
      </w:r>
      <w:proofErr w:type="spellStart"/>
      <w:r>
        <w:rPr>
          <w:rFonts w:eastAsia="Times New Roman" w:cs="Times New Roman"/>
          <w:color w:val="auto"/>
        </w:rPr>
        <w:t>ки</w:t>
      </w:r>
      <w:proofErr w:type="spellEnd"/>
      <w:r>
        <w:rPr>
          <w:rFonts w:eastAsia="Times New Roman" w:cs="Times New Roman"/>
          <w:color w:val="auto"/>
        </w:rPr>
        <w:t>)  4</w:t>
      </w:r>
      <w:r w:rsidRPr="00D505AB">
        <w:rPr>
          <w:rFonts w:eastAsia="Times New Roman" w:cs="Times New Roman"/>
          <w:color w:val="auto"/>
        </w:rPr>
        <w:t xml:space="preserve"> курса,   группы </w:t>
      </w:r>
      <w:r>
        <w:rPr>
          <w:rFonts w:eastAsia="Times New Roman" w:cs="Times New Roman"/>
          <w:color w:val="auto"/>
        </w:rPr>
        <w:t xml:space="preserve"> БПМИ</w:t>
      </w:r>
      <w:r w:rsidR="002F071E">
        <w:rPr>
          <w:rFonts w:eastAsia="Times New Roman" w:cs="Times New Roman"/>
          <w:color w:val="auto"/>
        </w:rPr>
        <w:t xml:space="preserve"> - </w:t>
      </w:r>
      <w:sdt>
        <w:sdtPr>
          <w:rPr>
            <w:rFonts w:eastAsia="Times New Roman" w:cs="Times New Roman"/>
            <w:color w:val="auto"/>
          </w:rPr>
          <w:id w:val="-1623219100"/>
          <w:placeholder>
            <w:docPart w:val="95E32B849AC54321A61797A0B221B345"/>
          </w:placeholder>
          <w:showingPlcHdr/>
        </w:sdtPr>
        <w:sdtEndPr/>
        <w:sdtContent>
          <w:r w:rsidR="002F071E" w:rsidRPr="00D24384">
            <w:rPr>
              <w:rStyle w:val="a9"/>
            </w:rPr>
            <w:t>Место для ввода текста.</w:t>
          </w:r>
        </w:sdtContent>
      </w:sdt>
      <w:r w:rsidRPr="00D505AB">
        <w:rPr>
          <w:rFonts w:eastAsia="Times New Roman" w:cs="Times New Roman"/>
          <w:color w:val="auto"/>
        </w:rPr>
        <w:t xml:space="preserve">  образовательной программы «Прикладная математика и информатика» факультета компьютерных наук </w:t>
      </w:r>
    </w:p>
    <w:p w14:paraId="5C9F7D02" w14:textId="5CDEB941" w:rsidR="003F0C46" w:rsidRPr="00D505AB" w:rsidRDefault="00A01949" w:rsidP="003F0C46">
      <w:pPr>
        <w:spacing w:after="0" w:line="23" w:lineRule="atLeast"/>
        <w:rPr>
          <w:rFonts w:cs="Times New Roman"/>
          <w:color w:val="auto"/>
        </w:rPr>
      </w:pPr>
      <w:sdt>
        <w:sdtPr>
          <w:rPr>
            <w:rFonts w:eastAsia="Times New Roman" w:cs="Times New Roman"/>
            <w:color w:val="auto"/>
          </w:rPr>
          <w:id w:val="-1307229918"/>
          <w:placeholder>
            <w:docPart w:val="D5EF23220B694493BEA9734B74914CC1"/>
          </w:placeholder>
          <w:showingPlcHdr/>
          <w:text/>
        </w:sdtPr>
        <w:sdtEndPr/>
        <w:sdtContent>
          <w:r w:rsidR="002F071E" w:rsidRPr="00D24384">
            <w:rPr>
              <w:rStyle w:val="a9"/>
            </w:rPr>
            <w:t>Место для ввода текста.</w:t>
          </w:r>
        </w:sdtContent>
      </w:sdt>
      <w:r w:rsidR="003F0C46" w:rsidRPr="00D505AB">
        <w:rPr>
          <w:rFonts w:eastAsia="Times New Roman" w:cs="Times New Roman"/>
          <w:color w:val="auto"/>
        </w:rPr>
        <w:t xml:space="preserve"> ,</w:t>
      </w:r>
    </w:p>
    <w:p w14:paraId="6D8B9FE6" w14:textId="77777777" w:rsidR="003F0C46" w:rsidRPr="00D505AB" w:rsidRDefault="003F0C46" w:rsidP="002F071E">
      <w:pPr>
        <w:spacing w:after="0" w:line="23" w:lineRule="atLeast"/>
        <w:rPr>
          <w:rFonts w:cs="Times New Roman"/>
          <w:color w:val="auto"/>
        </w:rPr>
      </w:pPr>
      <w:r w:rsidRPr="00D505AB">
        <w:rPr>
          <w:rFonts w:eastAsia="Times New Roman" w:cs="Times New Roman"/>
          <w:color w:val="auto"/>
          <w:vertAlign w:val="superscript"/>
        </w:rPr>
        <w:t>Фамилия, имя, отчество</w:t>
      </w:r>
    </w:p>
    <w:p w14:paraId="0D765237" w14:textId="77777777" w:rsidR="002F071E" w:rsidRDefault="003F0C46" w:rsidP="003F0C46">
      <w:pPr>
        <w:spacing w:after="0" w:line="23" w:lineRule="atLeast"/>
        <w:rPr>
          <w:rFonts w:eastAsia="Times New Roman" w:cs="Times New Roman"/>
          <w:color w:val="auto"/>
        </w:rPr>
      </w:pPr>
      <w:r w:rsidRPr="00D505AB">
        <w:rPr>
          <w:rFonts w:eastAsia="Times New Roman" w:cs="Times New Roman"/>
          <w:color w:val="auto"/>
        </w:rPr>
        <w:t>на тему:</w:t>
      </w:r>
    </w:p>
    <w:p w14:paraId="20822328" w14:textId="0086E58A" w:rsidR="003F0C46" w:rsidRDefault="003F0C46" w:rsidP="003F0C46">
      <w:pPr>
        <w:spacing w:after="0" w:line="23" w:lineRule="atLeast"/>
        <w:rPr>
          <w:rFonts w:eastAsia="Times New Roman" w:cs="Times New Roman"/>
          <w:color w:val="auto"/>
        </w:rPr>
      </w:pPr>
      <w:r w:rsidRPr="00D505AB">
        <w:rPr>
          <w:rFonts w:eastAsia="Times New Roman" w:cs="Times New Roman"/>
          <w:color w:val="auto"/>
        </w:rPr>
        <w:t xml:space="preserve"> </w:t>
      </w:r>
      <w:r w:rsidR="002F071E">
        <w:rPr>
          <w:rFonts w:eastAsia="Times New Roman" w:cs="Times New Roman"/>
          <w:color w:val="auto"/>
        </w:rPr>
        <w:t>«</w:t>
      </w:r>
      <w:sdt>
        <w:sdtPr>
          <w:rPr>
            <w:rFonts w:eastAsia="Times New Roman" w:cs="Times New Roman"/>
            <w:color w:val="auto"/>
          </w:rPr>
          <w:id w:val="-761604557"/>
          <w:placeholder>
            <w:docPart w:val="91F3FDC1860941D3A377A6774D77E83B"/>
          </w:placeholder>
          <w:showingPlcHdr/>
        </w:sdtPr>
        <w:sdtEndPr/>
        <w:sdtContent>
          <w:r w:rsidR="002F071E" w:rsidRPr="00D24384">
            <w:rPr>
              <w:rStyle w:val="a9"/>
            </w:rPr>
            <w:t>Место для ввода текста.</w:t>
          </w:r>
        </w:sdtContent>
      </w:sdt>
      <w:r w:rsidR="002F071E">
        <w:rPr>
          <w:rFonts w:eastAsia="Times New Roman" w:cs="Times New Roman"/>
          <w:color w:val="auto"/>
        </w:rPr>
        <w:t>»</w:t>
      </w:r>
    </w:p>
    <w:p w14:paraId="3B8B7EE3" w14:textId="77777777" w:rsidR="003F0C46" w:rsidRPr="00F67B25" w:rsidRDefault="003F0C46" w:rsidP="003F0C46">
      <w:pPr>
        <w:spacing w:after="0" w:line="23" w:lineRule="atLeast"/>
        <w:rPr>
          <w:rFonts w:cs="Times New Roman"/>
          <w:color w:val="auto"/>
        </w:rPr>
      </w:pPr>
    </w:p>
    <w:tbl>
      <w:tblPr>
        <w:tblW w:w="9498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2268"/>
        <w:gridCol w:w="1701"/>
        <w:gridCol w:w="4962"/>
      </w:tblGrid>
      <w:tr w:rsidR="002D19E2" w:rsidRPr="006D4D82" w14:paraId="41FAFBFE" w14:textId="77777777" w:rsidTr="002D19E2">
        <w:trPr>
          <w:trHeight w:val="918"/>
        </w:trPr>
        <w:tc>
          <w:tcPr>
            <w:tcW w:w="56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59D48" w14:textId="77777777" w:rsidR="002D19E2" w:rsidRPr="006D4D82" w:rsidRDefault="002D19E2" w:rsidP="00540C50">
            <w:pPr>
              <w:ind w:left="120"/>
              <w:rPr>
                <w:rFonts w:ascii="Times New Roman" w:hAnsi="Times New Roman" w:cs="Times New Roman"/>
                <w:color w:val="4A442A"/>
              </w:rPr>
            </w:pPr>
            <w:r w:rsidRPr="006D4D82">
              <w:rPr>
                <w:rFonts w:ascii="Times New Roman" w:hAnsi="Times New Roman" w:cs="Times New Roman"/>
                <w:color w:val="4A442A"/>
              </w:rPr>
              <w:t>№ п/п</w:t>
            </w:r>
          </w:p>
        </w:tc>
        <w:tc>
          <w:tcPr>
            <w:tcW w:w="2268" w:type="dxa"/>
            <w:tcBorders>
              <w:top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4DDC3" w14:textId="77777777" w:rsidR="002D19E2" w:rsidRDefault="002D19E2" w:rsidP="00540C50">
            <w:pPr>
              <w:ind w:left="120"/>
              <w:rPr>
                <w:rFonts w:ascii="Times New Roman" w:hAnsi="Times New Roman" w:cs="Times New Roman"/>
                <w:b/>
                <w:color w:val="4A442A"/>
              </w:rPr>
            </w:pPr>
            <w:r w:rsidRPr="006D4D82">
              <w:rPr>
                <w:rFonts w:ascii="Times New Roman" w:hAnsi="Times New Roman" w:cs="Times New Roman"/>
                <w:b/>
                <w:color w:val="4A442A"/>
              </w:rPr>
              <w:t>Критерии оценки</w:t>
            </w:r>
          </w:p>
          <w:p w14:paraId="7B8FBB3A" w14:textId="252C3FA8" w:rsidR="00117342" w:rsidRPr="006D4D82" w:rsidRDefault="00117342" w:rsidP="00117342">
            <w:pPr>
              <w:rPr>
                <w:rFonts w:ascii="Times New Roman" w:hAnsi="Times New Roman" w:cs="Times New Roman"/>
                <w:b/>
                <w:color w:val="4A442A"/>
              </w:rPr>
            </w:pPr>
            <w:r>
              <w:rPr>
                <w:rFonts w:ascii="Times New Roman" w:hAnsi="Times New Roman" w:cs="Times New Roman"/>
                <w:b/>
                <w:color w:val="4A442A"/>
              </w:rPr>
              <w:t>(если критерий не применим, его возможно пропустить)</w:t>
            </w:r>
          </w:p>
        </w:tc>
        <w:tc>
          <w:tcPr>
            <w:tcW w:w="1701" w:type="dxa"/>
            <w:tcBorders>
              <w:top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F3B50" w14:textId="5B9C6393" w:rsidR="002D19E2" w:rsidRPr="006D4D82" w:rsidRDefault="002D19E2" w:rsidP="002D19E2">
            <w:pPr>
              <w:ind w:left="120"/>
              <w:rPr>
                <w:rFonts w:ascii="Times New Roman" w:hAnsi="Times New Roman" w:cs="Times New Roman"/>
                <w:b/>
                <w:color w:val="4A442A"/>
              </w:rPr>
            </w:pPr>
            <w:r w:rsidRPr="006D4D82">
              <w:rPr>
                <w:rFonts w:ascii="Times New Roman" w:hAnsi="Times New Roman" w:cs="Times New Roman"/>
                <w:b/>
                <w:color w:val="4A442A"/>
              </w:rPr>
              <w:t>Оценка (по 10-балльной шкале)</w:t>
            </w:r>
          </w:p>
        </w:tc>
        <w:tc>
          <w:tcPr>
            <w:tcW w:w="4962" w:type="dxa"/>
            <w:tcBorders>
              <w:top w:val="single" w:sz="8" w:space="0" w:color="00000A"/>
              <w:bottom w:val="single" w:sz="8" w:space="0" w:color="00000A"/>
              <w:right w:val="single" w:sz="8" w:space="0" w:color="00000A"/>
            </w:tcBorders>
          </w:tcPr>
          <w:p w14:paraId="7BF35B1A" w14:textId="77777777" w:rsidR="002D19E2" w:rsidRPr="006D4D82" w:rsidRDefault="002D19E2" w:rsidP="00540C50">
            <w:pPr>
              <w:ind w:left="120"/>
              <w:rPr>
                <w:rFonts w:ascii="Times New Roman" w:hAnsi="Times New Roman" w:cs="Times New Roman"/>
                <w:b/>
                <w:color w:val="4A442A"/>
              </w:rPr>
            </w:pPr>
            <w:r w:rsidRPr="006D4D82">
              <w:rPr>
                <w:rFonts w:ascii="Times New Roman" w:hAnsi="Times New Roman" w:cs="Times New Roman"/>
                <w:b/>
                <w:color w:val="4A442A"/>
              </w:rPr>
              <w:t>Комментарий</w:t>
            </w:r>
          </w:p>
        </w:tc>
      </w:tr>
      <w:tr w:rsidR="002D19E2" w:rsidRPr="006D4D82" w14:paraId="551D4B96" w14:textId="77777777" w:rsidTr="002D19E2">
        <w:tc>
          <w:tcPr>
            <w:tcW w:w="567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20960" w14:textId="77777777" w:rsidR="002D19E2" w:rsidRPr="006D4D82" w:rsidRDefault="002D19E2" w:rsidP="00540C50">
            <w:pPr>
              <w:spacing w:after="120"/>
              <w:ind w:left="120"/>
              <w:rPr>
                <w:rFonts w:ascii="Times New Roman" w:hAnsi="Times New Roman" w:cs="Times New Roman"/>
                <w:color w:val="4A442A"/>
                <w:sz w:val="20"/>
                <w:szCs w:val="20"/>
              </w:rPr>
            </w:pPr>
            <w:r w:rsidRPr="006D4D82">
              <w:rPr>
                <w:rFonts w:ascii="Times New Roman" w:hAnsi="Times New Roman" w:cs="Times New Roman"/>
                <w:color w:val="4A442A"/>
                <w:sz w:val="20"/>
                <w:szCs w:val="20"/>
              </w:rPr>
              <w:t>1.</w:t>
            </w:r>
          </w:p>
        </w:tc>
        <w:tc>
          <w:tcPr>
            <w:tcW w:w="2268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E9A5D" w14:textId="77777777" w:rsidR="002D19E2" w:rsidRPr="006D4D82" w:rsidRDefault="002D19E2" w:rsidP="00540C50">
            <w:pPr>
              <w:spacing w:after="120"/>
              <w:ind w:left="120"/>
              <w:rPr>
                <w:rFonts w:ascii="Times New Roman" w:hAnsi="Times New Roman" w:cs="Times New Roman"/>
                <w:color w:val="4A442A"/>
              </w:rPr>
            </w:pPr>
            <w:r w:rsidRPr="006D4D82">
              <w:rPr>
                <w:rFonts w:ascii="Times New Roman" w:hAnsi="Times New Roman" w:cs="Times New Roman"/>
                <w:color w:val="4A442A"/>
              </w:rPr>
              <w:t>Актуальность работы</w:t>
            </w:r>
          </w:p>
        </w:tc>
        <w:tc>
          <w:tcPr>
            <w:tcW w:w="1701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4D09B" w14:textId="2C774D44" w:rsidR="002D19E2" w:rsidRPr="006D4D82" w:rsidRDefault="00E92000" w:rsidP="00540C50">
            <w:pPr>
              <w:ind w:left="120"/>
              <w:rPr>
                <w:rFonts w:ascii="Times New Roman" w:hAnsi="Times New Roman" w:cs="Times New Roman"/>
                <w:b/>
                <w:color w:val="4A442A"/>
              </w:rPr>
            </w:pPr>
            <w:r w:rsidRPr="009E7293">
              <w:rPr>
                <w:rFonts w:ascii="Times New Roman" w:eastAsia="Arial" w:hAnsi="Times New Roman" w:cs="Times New Roman"/>
                <w:i/>
                <w:color w:val="4A442A"/>
              </w:rPr>
              <w:t xml:space="preserve">  </w:t>
            </w:r>
            <w:sdt>
              <w:sdtPr>
                <w:rPr>
                  <w:rFonts w:ascii="Times New Roman" w:eastAsia="Arial" w:hAnsi="Times New Roman" w:cs="Times New Roman"/>
                  <w:color w:val="4A442A"/>
                </w:rPr>
                <w:id w:val="430708465"/>
                <w:placeholder>
                  <w:docPart w:val="FE992F12E00E4C3A9E398DF46D2E0F33"/>
                </w:placeholder>
                <w:comboBox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comboBox>
              </w:sdtPr>
              <w:sdtContent>
                <w:r w:rsidRPr="0033297A">
                  <w:rPr>
                    <w:rFonts w:ascii="Times New Roman" w:eastAsia="Arial" w:hAnsi="Times New Roman" w:cs="Times New Roman"/>
                    <w:color w:val="4A442A"/>
                  </w:rPr>
                  <w:t>По 10-бальной    шкале</w:t>
                </w:r>
              </w:sdtContent>
            </w:sdt>
          </w:p>
        </w:tc>
        <w:tc>
          <w:tcPr>
            <w:tcW w:w="4962" w:type="dxa"/>
            <w:tcBorders>
              <w:bottom w:val="single" w:sz="8" w:space="0" w:color="00000A"/>
              <w:right w:val="single" w:sz="8" w:space="0" w:color="00000A"/>
            </w:tcBorders>
          </w:tcPr>
          <w:p w14:paraId="7B439695" w14:textId="77777777" w:rsidR="002D19E2" w:rsidRPr="006D4D82" w:rsidRDefault="002D19E2" w:rsidP="00540C50">
            <w:pPr>
              <w:spacing w:after="120"/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t xml:space="preserve">При выставлении оценки следует обратить внимание на степень сформированности компетенций: </w:t>
            </w:r>
          </w:p>
          <w:p w14:paraId="6AF4CEE2" w14:textId="77777777" w:rsidR="002D19E2" w:rsidRPr="006D4D82" w:rsidRDefault="002D19E2" w:rsidP="00540C50">
            <w:pPr>
              <w:spacing w:after="120"/>
              <w:ind w:left="120"/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t>УК-3 Способен решать проблемы в профессиональной деятельности на основе анализа и синтеза</w:t>
            </w:r>
          </w:p>
          <w:p w14:paraId="4CB19E93" w14:textId="77777777" w:rsidR="002D19E2" w:rsidRPr="009011DB" w:rsidRDefault="002D19E2" w:rsidP="00540C50">
            <w:pPr>
              <w:rPr>
                <w:rFonts w:ascii="Times New Roman" w:hAnsi="Times New Roman" w:cs="Times New Roman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t>ПК-4 Способен формализовать и алгоритмизировать поставленную задачу.</w:t>
            </w:r>
          </w:p>
        </w:tc>
      </w:tr>
      <w:tr w:rsidR="002D19E2" w:rsidRPr="006D4D82" w14:paraId="752AF2B0" w14:textId="77777777" w:rsidTr="002D19E2">
        <w:tc>
          <w:tcPr>
            <w:tcW w:w="567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99FB1" w14:textId="77777777" w:rsidR="002D19E2" w:rsidRPr="006D4D82" w:rsidRDefault="002D19E2" w:rsidP="00540C50">
            <w:pPr>
              <w:spacing w:after="120"/>
              <w:ind w:left="120"/>
              <w:rPr>
                <w:rFonts w:ascii="Times New Roman" w:hAnsi="Times New Roman" w:cs="Times New Roman"/>
                <w:color w:val="4A442A"/>
              </w:rPr>
            </w:pPr>
            <w:r w:rsidRPr="006D4D82">
              <w:rPr>
                <w:rFonts w:ascii="Times New Roman" w:hAnsi="Times New Roman" w:cs="Times New Roman"/>
                <w:color w:val="4A442A"/>
              </w:rPr>
              <w:t>2</w:t>
            </w:r>
          </w:p>
        </w:tc>
        <w:tc>
          <w:tcPr>
            <w:tcW w:w="2268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04037" w14:textId="77777777" w:rsidR="002D19E2" w:rsidRPr="006D4D82" w:rsidRDefault="002D19E2" w:rsidP="00540C50">
            <w:pPr>
              <w:spacing w:after="120"/>
              <w:ind w:left="120"/>
              <w:rPr>
                <w:rFonts w:ascii="Times New Roman" w:hAnsi="Times New Roman" w:cs="Times New Roman"/>
                <w:color w:val="4A442A"/>
              </w:rPr>
            </w:pPr>
            <w:r w:rsidRPr="006D4D82">
              <w:rPr>
                <w:rFonts w:ascii="Times New Roman" w:hAnsi="Times New Roman" w:cs="Times New Roman"/>
                <w:color w:val="4A442A"/>
              </w:rPr>
              <w:t>Полнота обзора существующих решений и сопоставления с ними</w:t>
            </w:r>
          </w:p>
        </w:tc>
        <w:tc>
          <w:tcPr>
            <w:tcW w:w="1701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C3B92" w14:textId="0B6778F6" w:rsidR="002D19E2" w:rsidRPr="006D4D82" w:rsidRDefault="00E92000" w:rsidP="00540C50">
            <w:pPr>
              <w:ind w:left="120"/>
              <w:rPr>
                <w:rFonts w:ascii="Times New Roman" w:hAnsi="Times New Roman" w:cs="Times New Roman"/>
                <w:b/>
                <w:color w:val="4A442A"/>
              </w:rPr>
            </w:pPr>
            <w:r w:rsidRPr="009E7293">
              <w:rPr>
                <w:rFonts w:ascii="Times New Roman" w:eastAsia="Arial" w:hAnsi="Times New Roman" w:cs="Times New Roman"/>
                <w:i/>
                <w:color w:val="4A442A"/>
              </w:rPr>
              <w:t xml:space="preserve">  </w:t>
            </w:r>
            <w:sdt>
              <w:sdtPr>
                <w:rPr>
                  <w:rFonts w:ascii="Times New Roman" w:eastAsia="Arial" w:hAnsi="Times New Roman" w:cs="Times New Roman"/>
                  <w:color w:val="4A442A"/>
                </w:rPr>
                <w:id w:val="-496106347"/>
                <w:placeholder>
                  <w:docPart w:val="08F9E590B4B349F58609BF8EA3FE25FA"/>
                </w:placeholder>
                <w:comboBox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comboBox>
              </w:sdtPr>
              <w:sdtContent>
                <w:r w:rsidRPr="0033297A">
                  <w:rPr>
                    <w:rFonts w:ascii="Times New Roman" w:eastAsia="Arial" w:hAnsi="Times New Roman" w:cs="Times New Roman"/>
                    <w:color w:val="4A442A"/>
                  </w:rPr>
                  <w:t>По 10-бальной    шкале</w:t>
                </w:r>
              </w:sdtContent>
            </w:sdt>
          </w:p>
        </w:tc>
        <w:tc>
          <w:tcPr>
            <w:tcW w:w="4962" w:type="dxa"/>
            <w:tcBorders>
              <w:bottom w:val="single" w:sz="8" w:space="0" w:color="00000A"/>
              <w:right w:val="single" w:sz="8" w:space="0" w:color="00000A"/>
            </w:tcBorders>
          </w:tcPr>
          <w:p w14:paraId="3C1635B8" w14:textId="77777777" w:rsidR="002D19E2" w:rsidRPr="006D4D82" w:rsidRDefault="002D19E2" w:rsidP="00540C50">
            <w:pPr>
              <w:spacing w:after="120"/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t xml:space="preserve">При выставлении оценки следует обратить внимание на степень сформированности компетенций: </w:t>
            </w:r>
          </w:p>
          <w:p w14:paraId="3B1799FA" w14:textId="77777777" w:rsidR="002D19E2" w:rsidRPr="006D4D82" w:rsidRDefault="002D19E2" w:rsidP="00540C50">
            <w:pPr>
              <w:spacing w:after="120"/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t>УК-5 Способен работать с информацией: находить, оценивать и использовать информацию из различных источников, необходимую для решения научных и профессиональных задач (в том числе на основе системного подхода)</w:t>
            </w:r>
          </w:p>
          <w:p w14:paraId="137AE643" w14:textId="77777777" w:rsidR="002D19E2" w:rsidRPr="006D4D82" w:rsidRDefault="002D19E2" w:rsidP="00540C50">
            <w:pPr>
              <w:spacing w:after="120"/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t>ПК-12 Способен анализировать, писать и редактировать академические и технические тексты на русском (государственном) языке для решения задач профессиональной и научной деятельности в области математики и компьютерных наук</w:t>
            </w:r>
          </w:p>
          <w:p w14:paraId="6CE05508" w14:textId="77777777" w:rsidR="002D19E2" w:rsidRPr="006D4D82" w:rsidRDefault="002D19E2" w:rsidP="00540C50">
            <w:pPr>
              <w:spacing w:after="120"/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t>ПК-13 Способен анализировать, писать и редактировать академические и технические тексты на английском языке для решения задач профессиональной и научной деятельности в области математики и компьютерных наук</w:t>
            </w:r>
          </w:p>
        </w:tc>
      </w:tr>
      <w:tr w:rsidR="002D19E2" w:rsidRPr="006D4D82" w14:paraId="34C8BFDB" w14:textId="77777777" w:rsidTr="002D19E2">
        <w:tc>
          <w:tcPr>
            <w:tcW w:w="567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D419A" w14:textId="77777777" w:rsidR="002D19E2" w:rsidRPr="006D4D82" w:rsidRDefault="002D19E2" w:rsidP="00540C50">
            <w:pPr>
              <w:spacing w:after="120"/>
              <w:ind w:left="120"/>
              <w:rPr>
                <w:rFonts w:ascii="Times New Roman" w:hAnsi="Times New Roman" w:cs="Times New Roman"/>
                <w:color w:val="4A442A"/>
              </w:rPr>
            </w:pPr>
            <w:r w:rsidRPr="006D4D82">
              <w:rPr>
                <w:rFonts w:ascii="Times New Roman" w:hAnsi="Times New Roman" w:cs="Times New Roman"/>
                <w:color w:val="4A442A"/>
              </w:rPr>
              <w:t xml:space="preserve"> </w:t>
            </w:r>
          </w:p>
          <w:p w14:paraId="10BA6792" w14:textId="77777777" w:rsidR="002D19E2" w:rsidRPr="006D4D82" w:rsidRDefault="002D19E2" w:rsidP="00540C50">
            <w:pPr>
              <w:spacing w:after="120"/>
              <w:ind w:left="120"/>
              <w:rPr>
                <w:rFonts w:ascii="Times New Roman" w:hAnsi="Times New Roman" w:cs="Times New Roman"/>
                <w:color w:val="4A442A"/>
                <w:sz w:val="20"/>
                <w:szCs w:val="20"/>
              </w:rPr>
            </w:pPr>
            <w:r w:rsidRPr="006D4D82">
              <w:rPr>
                <w:rFonts w:ascii="Times New Roman" w:hAnsi="Times New Roman" w:cs="Times New Roman"/>
                <w:color w:val="4A442A"/>
                <w:sz w:val="20"/>
                <w:szCs w:val="20"/>
              </w:rPr>
              <w:t>3</w:t>
            </w:r>
          </w:p>
        </w:tc>
        <w:tc>
          <w:tcPr>
            <w:tcW w:w="2268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40F79" w14:textId="77777777" w:rsidR="002D19E2" w:rsidRPr="006D4D82" w:rsidRDefault="002D19E2" w:rsidP="00540C50">
            <w:pPr>
              <w:spacing w:after="120"/>
              <w:ind w:left="120"/>
              <w:rPr>
                <w:rFonts w:ascii="Times New Roman" w:hAnsi="Times New Roman" w:cs="Times New Roman"/>
                <w:color w:val="4A442A"/>
              </w:rPr>
            </w:pPr>
            <w:r w:rsidRPr="006D4D82">
              <w:rPr>
                <w:rFonts w:ascii="Times New Roman" w:hAnsi="Times New Roman" w:cs="Times New Roman"/>
                <w:color w:val="4A442A"/>
              </w:rPr>
              <w:t>Сложность и объёмность программной  реализации или предложенных технологических решений</w:t>
            </w:r>
          </w:p>
        </w:tc>
        <w:tc>
          <w:tcPr>
            <w:tcW w:w="1701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28114" w14:textId="1C34B912" w:rsidR="002D19E2" w:rsidRPr="006D4D82" w:rsidRDefault="00E92000" w:rsidP="00540C50">
            <w:pPr>
              <w:ind w:left="120"/>
              <w:rPr>
                <w:rFonts w:ascii="Times New Roman" w:hAnsi="Times New Roman" w:cs="Times New Roman"/>
                <w:b/>
                <w:color w:val="4A442A"/>
              </w:rPr>
            </w:pPr>
            <w:r w:rsidRPr="009E7293">
              <w:rPr>
                <w:rFonts w:ascii="Times New Roman" w:eastAsia="Arial" w:hAnsi="Times New Roman" w:cs="Times New Roman"/>
                <w:i/>
                <w:color w:val="4A442A"/>
              </w:rPr>
              <w:t xml:space="preserve">  </w:t>
            </w:r>
            <w:sdt>
              <w:sdtPr>
                <w:rPr>
                  <w:rFonts w:ascii="Times New Roman" w:eastAsia="Arial" w:hAnsi="Times New Roman" w:cs="Times New Roman"/>
                  <w:color w:val="4A442A"/>
                </w:rPr>
                <w:id w:val="-1399892296"/>
                <w:placeholder>
                  <w:docPart w:val="8F55B5575725494197410A6EEBC502E9"/>
                </w:placeholder>
                <w:comboBox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comboBox>
              </w:sdtPr>
              <w:sdtContent>
                <w:r w:rsidRPr="0033297A">
                  <w:rPr>
                    <w:rFonts w:ascii="Times New Roman" w:eastAsia="Arial" w:hAnsi="Times New Roman" w:cs="Times New Roman"/>
                    <w:color w:val="4A442A"/>
                  </w:rPr>
                  <w:t>По 10-бальной    шкале</w:t>
                </w:r>
              </w:sdtContent>
            </w:sdt>
          </w:p>
        </w:tc>
        <w:tc>
          <w:tcPr>
            <w:tcW w:w="4962" w:type="dxa"/>
            <w:tcBorders>
              <w:bottom w:val="single" w:sz="8" w:space="0" w:color="00000A"/>
              <w:right w:val="single" w:sz="8" w:space="0" w:color="00000A"/>
            </w:tcBorders>
          </w:tcPr>
          <w:p w14:paraId="27CEBA3A" w14:textId="77777777" w:rsidR="002D19E2" w:rsidRPr="006D4D82" w:rsidRDefault="002D19E2" w:rsidP="00540C50">
            <w:pPr>
              <w:spacing w:after="120"/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t xml:space="preserve">При выставлении оценки следует обратить внимание на степень сформированности компетенций: </w:t>
            </w:r>
          </w:p>
          <w:p w14:paraId="40CB145E" w14:textId="77777777" w:rsidR="002D19E2" w:rsidRPr="006D4D82" w:rsidRDefault="002D19E2" w:rsidP="00540C50">
            <w:pPr>
              <w:spacing w:after="120"/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t>ПК-3 Способен математически корректно формулировать и доказывать утверждения, сформулировать результат, увидеть следствия полученного результата.</w:t>
            </w:r>
          </w:p>
          <w:p w14:paraId="49D9370F" w14:textId="77777777" w:rsidR="002D19E2" w:rsidRPr="006D4D82" w:rsidRDefault="002D19E2" w:rsidP="00540C50">
            <w:pPr>
              <w:spacing w:after="120"/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t>ПК-6 Способен спроектировать и реализовать законченную программную систему с использованием готовых программных модулей и компонент.</w:t>
            </w:r>
          </w:p>
          <w:p w14:paraId="2D221D48" w14:textId="77777777" w:rsidR="002D19E2" w:rsidRPr="006D4D82" w:rsidRDefault="002D19E2" w:rsidP="00540C50">
            <w:pPr>
              <w:spacing w:after="120"/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lastRenderedPageBreak/>
              <w:t>ПК-8 Способен разработать математическую модель и провести её анализ для поставленной теоретической или прикладной задачи</w:t>
            </w:r>
          </w:p>
          <w:p w14:paraId="10CA1D0A" w14:textId="77777777" w:rsidR="002D19E2" w:rsidRPr="006D4D82" w:rsidRDefault="002D19E2" w:rsidP="00540C50">
            <w:pPr>
              <w:rPr>
                <w:rFonts w:ascii="Times New Roman" w:hAnsi="Times New Roman" w:cs="Times New Roman"/>
                <w:b/>
                <w:color w:val="4A442A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t>ПК-9 Способен разработать и реализовать в виде программного модуля алгоритм решения поставленной теоретической или прикладной задачи на основе математической модели</w:t>
            </w:r>
          </w:p>
        </w:tc>
      </w:tr>
      <w:tr w:rsidR="002D19E2" w:rsidRPr="006D4D82" w14:paraId="538405DB" w14:textId="77777777" w:rsidTr="002D19E2">
        <w:tc>
          <w:tcPr>
            <w:tcW w:w="567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50961" w14:textId="77777777" w:rsidR="002D19E2" w:rsidRPr="006D4D82" w:rsidRDefault="002D19E2" w:rsidP="00540C50">
            <w:pPr>
              <w:spacing w:after="120"/>
              <w:ind w:left="120"/>
              <w:rPr>
                <w:rFonts w:ascii="Times New Roman" w:hAnsi="Times New Roman" w:cs="Times New Roman"/>
                <w:color w:val="4A442A"/>
              </w:rPr>
            </w:pPr>
            <w:r w:rsidRPr="006D4D82">
              <w:rPr>
                <w:rFonts w:ascii="Times New Roman" w:hAnsi="Times New Roman" w:cs="Times New Roman"/>
                <w:color w:val="4A442A"/>
              </w:rPr>
              <w:lastRenderedPageBreak/>
              <w:t>4</w:t>
            </w:r>
          </w:p>
        </w:tc>
        <w:tc>
          <w:tcPr>
            <w:tcW w:w="2268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59964" w14:textId="77777777" w:rsidR="002D19E2" w:rsidRPr="006D4D82" w:rsidRDefault="002D19E2" w:rsidP="00540C50">
            <w:pPr>
              <w:spacing w:after="120"/>
              <w:ind w:left="120"/>
              <w:rPr>
                <w:rFonts w:ascii="Times New Roman" w:hAnsi="Times New Roman" w:cs="Times New Roman"/>
                <w:color w:val="4A442A"/>
              </w:rPr>
            </w:pPr>
            <w:r w:rsidRPr="006D4D82">
              <w:rPr>
                <w:rFonts w:ascii="Times New Roman" w:hAnsi="Times New Roman" w:cs="Times New Roman"/>
                <w:color w:val="4A442A"/>
              </w:rPr>
              <w:t>Качество итогового продукта, в т.ч. полнота верификации и тестирования, и т.д.</w:t>
            </w:r>
          </w:p>
        </w:tc>
        <w:tc>
          <w:tcPr>
            <w:tcW w:w="1701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A7249" w14:textId="3E187777" w:rsidR="002D19E2" w:rsidRPr="006D4D82" w:rsidRDefault="00E92000" w:rsidP="00540C50">
            <w:pPr>
              <w:ind w:left="120"/>
              <w:rPr>
                <w:rFonts w:ascii="Times New Roman" w:hAnsi="Times New Roman" w:cs="Times New Roman"/>
                <w:b/>
                <w:color w:val="4A442A"/>
              </w:rPr>
            </w:pPr>
            <w:r w:rsidRPr="009E7293">
              <w:rPr>
                <w:rFonts w:ascii="Times New Roman" w:eastAsia="Arial" w:hAnsi="Times New Roman" w:cs="Times New Roman"/>
                <w:i/>
                <w:color w:val="4A442A"/>
              </w:rPr>
              <w:t xml:space="preserve">  </w:t>
            </w:r>
            <w:sdt>
              <w:sdtPr>
                <w:rPr>
                  <w:rFonts w:ascii="Times New Roman" w:eastAsia="Arial" w:hAnsi="Times New Roman" w:cs="Times New Roman"/>
                  <w:color w:val="4A442A"/>
                </w:rPr>
                <w:id w:val="1647089890"/>
                <w:placeholder>
                  <w:docPart w:val="B734620B7EA54EE1930DE8CCAEF70A44"/>
                </w:placeholder>
                <w:comboBox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comboBox>
              </w:sdtPr>
              <w:sdtContent>
                <w:r w:rsidRPr="0033297A">
                  <w:rPr>
                    <w:rFonts w:ascii="Times New Roman" w:eastAsia="Arial" w:hAnsi="Times New Roman" w:cs="Times New Roman"/>
                    <w:color w:val="4A442A"/>
                  </w:rPr>
                  <w:t>По 10-бальной    шкале</w:t>
                </w:r>
              </w:sdtContent>
            </w:sdt>
          </w:p>
        </w:tc>
        <w:tc>
          <w:tcPr>
            <w:tcW w:w="4962" w:type="dxa"/>
            <w:tcBorders>
              <w:bottom w:val="single" w:sz="8" w:space="0" w:color="00000A"/>
              <w:right w:val="single" w:sz="8" w:space="0" w:color="00000A"/>
            </w:tcBorders>
          </w:tcPr>
          <w:p w14:paraId="78CF3601" w14:textId="77777777" w:rsidR="002D19E2" w:rsidRPr="006D4D82" w:rsidRDefault="002D19E2" w:rsidP="00540C50">
            <w:pPr>
              <w:spacing w:after="120"/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t xml:space="preserve">При выставлении оценки следует обратить внимание на степень сформированности компетенций: </w:t>
            </w:r>
          </w:p>
          <w:p w14:paraId="4057BC40" w14:textId="77777777" w:rsidR="002D19E2" w:rsidRPr="006D4D82" w:rsidRDefault="002D19E2" w:rsidP="00540C50">
            <w:pPr>
              <w:spacing w:after="120"/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t>ПК-3 Способен математически корректно формулировать и доказывать утверждения, сформулировать результат, увидеть следствия полученного результата.</w:t>
            </w:r>
          </w:p>
          <w:p w14:paraId="00DDAEB5" w14:textId="77777777" w:rsidR="002D19E2" w:rsidRPr="006D4D82" w:rsidRDefault="002D19E2" w:rsidP="00540C50">
            <w:pPr>
              <w:rPr>
                <w:rFonts w:ascii="Times New Roman" w:hAnsi="Times New Roman" w:cs="Times New Roman"/>
                <w:b/>
                <w:color w:val="4A442A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t>ПК-9 Способен разработать и реализовать в виде программного модуля алгоритм решения поставленной теоретической или прикладной задачи на основе математической модели</w:t>
            </w:r>
          </w:p>
        </w:tc>
      </w:tr>
      <w:tr w:rsidR="002D19E2" w:rsidRPr="006D4D82" w14:paraId="68836DE5" w14:textId="77777777" w:rsidTr="002D19E2">
        <w:tc>
          <w:tcPr>
            <w:tcW w:w="567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193EE" w14:textId="77777777" w:rsidR="002D19E2" w:rsidRPr="006D4D82" w:rsidRDefault="002D19E2" w:rsidP="00540C50">
            <w:pPr>
              <w:spacing w:after="120"/>
              <w:ind w:left="120"/>
              <w:rPr>
                <w:rFonts w:ascii="Times New Roman" w:hAnsi="Times New Roman" w:cs="Times New Roman"/>
                <w:color w:val="4A442A"/>
                <w:sz w:val="20"/>
                <w:szCs w:val="20"/>
              </w:rPr>
            </w:pPr>
            <w:r w:rsidRPr="006D4D82">
              <w:rPr>
                <w:rFonts w:ascii="Times New Roman" w:hAnsi="Times New Roman" w:cs="Times New Roman"/>
                <w:color w:val="4A442A"/>
                <w:sz w:val="20"/>
                <w:szCs w:val="20"/>
              </w:rPr>
              <w:t>5.</w:t>
            </w:r>
          </w:p>
        </w:tc>
        <w:tc>
          <w:tcPr>
            <w:tcW w:w="2268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4C996" w14:textId="77777777" w:rsidR="002D19E2" w:rsidRPr="006D4D82" w:rsidRDefault="002D19E2" w:rsidP="00540C50">
            <w:pPr>
              <w:spacing w:after="120"/>
              <w:ind w:left="120"/>
              <w:rPr>
                <w:rFonts w:ascii="Times New Roman" w:hAnsi="Times New Roman" w:cs="Times New Roman"/>
                <w:color w:val="4A442A"/>
              </w:rPr>
            </w:pPr>
            <w:r w:rsidRPr="006D4D82">
              <w:rPr>
                <w:rFonts w:ascii="Times New Roman" w:hAnsi="Times New Roman" w:cs="Times New Roman"/>
                <w:color w:val="4A442A"/>
              </w:rPr>
              <w:t>Качество оформления работы, в т.ч. отчёта и программного кода. Ясност</w:t>
            </w:r>
            <w:r>
              <w:rPr>
                <w:rFonts w:ascii="Times New Roman" w:hAnsi="Times New Roman" w:cs="Times New Roman"/>
                <w:color w:val="4A442A"/>
              </w:rPr>
              <w:t>ь и четкость изложения в отчёте</w:t>
            </w:r>
          </w:p>
        </w:tc>
        <w:tc>
          <w:tcPr>
            <w:tcW w:w="1701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634D7" w14:textId="7907ECE0" w:rsidR="002D19E2" w:rsidRPr="006D4D82" w:rsidRDefault="00E92000" w:rsidP="00540C50">
            <w:pPr>
              <w:ind w:left="120"/>
              <w:rPr>
                <w:rFonts w:ascii="Times New Roman" w:hAnsi="Times New Roman" w:cs="Times New Roman"/>
                <w:b/>
                <w:color w:val="4A442A"/>
              </w:rPr>
            </w:pPr>
            <w:r w:rsidRPr="009E7293">
              <w:rPr>
                <w:rFonts w:ascii="Times New Roman" w:eastAsia="Arial" w:hAnsi="Times New Roman" w:cs="Times New Roman"/>
                <w:i/>
                <w:color w:val="4A442A"/>
              </w:rPr>
              <w:t xml:space="preserve">  </w:t>
            </w:r>
            <w:sdt>
              <w:sdtPr>
                <w:rPr>
                  <w:rFonts w:ascii="Times New Roman" w:eastAsia="Arial" w:hAnsi="Times New Roman" w:cs="Times New Roman"/>
                  <w:color w:val="4A442A"/>
                </w:rPr>
                <w:id w:val="1297334191"/>
                <w:placeholder>
                  <w:docPart w:val="84ACD736D1E34D9F8B052C03B4184D45"/>
                </w:placeholder>
                <w:comboBox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comboBox>
              </w:sdtPr>
              <w:sdtContent>
                <w:r w:rsidRPr="0033297A">
                  <w:rPr>
                    <w:rFonts w:ascii="Times New Roman" w:eastAsia="Arial" w:hAnsi="Times New Roman" w:cs="Times New Roman"/>
                    <w:color w:val="4A442A"/>
                  </w:rPr>
                  <w:t>По 10-бальной    шкале</w:t>
                </w:r>
              </w:sdtContent>
            </w:sdt>
          </w:p>
        </w:tc>
        <w:tc>
          <w:tcPr>
            <w:tcW w:w="4962" w:type="dxa"/>
            <w:tcBorders>
              <w:bottom w:val="single" w:sz="8" w:space="0" w:color="00000A"/>
              <w:right w:val="single" w:sz="8" w:space="0" w:color="00000A"/>
            </w:tcBorders>
          </w:tcPr>
          <w:p w14:paraId="79860287" w14:textId="77777777" w:rsidR="002D19E2" w:rsidRPr="006D4D82" w:rsidRDefault="002D19E2" w:rsidP="00540C50">
            <w:pPr>
              <w:spacing w:after="120"/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t>При выставлении оценки следует обратить внимание на степень сформированности компетенций</w:t>
            </w:r>
          </w:p>
          <w:p w14:paraId="251C00F0" w14:textId="77777777" w:rsidR="002D19E2" w:rsidRPr="006D4D82" w:rsidRDefault="002D19E2" w:rsidP="00540C50">
            <w:pPr>
              <w:spacing w:after="120"/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t>ПК-12 Способен анализировать, писать и редактировать академические и технические тексты на русском (государственном) языке для решения задач профессиональной и научной деятельности в области математики и компьютерных наук</w:t>
            </w:r>
          </w:p>
          <w:p w14:paraId="3E5CAF76" w14:textId="77777777" w:rsidR="002D19E2" w:rsidRPr="006D4D82" w:rsidRDefault="002D19E2" w:rsidP="00540C50">
            <w:pPr>
              <w:spacing w:after="120"/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t>ПК-13 Способен анализировать, писать и редактировать академические и технические тексты на английском языке для решения задач профессиональной и научной деятельности в области математики и компьютерных наук</w:t>
            </w:r>
          </w:p>
          <w:p w14:paraId="04C40528" w14:textId="77777777" w:rsidR="002D19E2" w:rsidRPr="006D4D82" w:rsidRDefault="002D19E2" w:rsidP="00540C50">
            <w:pPr>
              <w:spacing w:after="120"/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t xml:space="preserve">ПК-14 Способен осуществлять </w:t>
            </w:r>
            <w:proofErr w:type="gramStart"/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t>поиск  и</w:t>
            </w:r>
            <w:proofErr w:type="gramEnd"/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t xml:space="preserve"> обработку информации  в области прикладной математики и информатики , в т.ч. используя информационно-компьютерные системы </w:t>
            </w:r>
          </w:p>
          <w:p w14:paraId="6F06875A" w14:textId="77777777" w:rsidR="002D19E2" w:rsidRPr="006D4D82" w:rsidRDefault="002D19E2" w:rsidP="00540C50">
            <w:pPr>
              <w:spacing w:after="120"/>
              <w:rPr>
                <w:rFonts w:ascii="Times New Roman" w:hAnsi="Times New Roman" w:cs="Times New Roman"/>
                <w:color w:val="4A442A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t>ПК-15 Способен грамотно и аргументировано публично представлять результаты своей научной и профессиональной деятельности, в т.ч. используя современные средства ИКТ.</w:t>
            </w:r>
          </w:p>
        </w:tc>
      </w:tr>
      <w:tr w:rsidR="002D19E2" w:rsidRPr="006D4D82" w14:paraId="3677D03A" w14:textId="77777777" w:rsidTr="002D19E2">
        <w:tc>
          <w:tcPr>
            <w:tcW w:w="567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BE11B" w14:textId="77777777" w:rsidR="002D19E2" w:rsidRPr="006D4D82" w:rsidRDefault="002D19E2" w:rsidP="00540C50">
            <w:pPr>
              <w:spacing w:after="120"/>
              <w:ind w:left="120"/>
              <w:rPr>
                <w:rFonts w:ascii="Times New Roman" w:hAnsi="Times New Roman" w:cs="Times New Roman"/>
                <w:color w:val="4A442A"/>
              </w:rPr>
            </w:pPr>
            <w:r w:rsidRPr="006D4D82">
              <w:rPr>
                <w:rFonts w:ascii="Times New Roman" w:hAnsi="Times New Roman" w:cs="Times New Roman"/>
                <w:color w:val="4A442A"/>
              </w:rPr>
              <w:t>6.</w:t>
            </w:r>
          </w:p>
        </w:tc>
        <w:tc>
          <w:tcPr>
            <w:tcW w:w="2268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78666" w14:textId="77777777" w:rsidR="002D19E2" w:rsidRPr="006D4D82" w:rsidRDefault="002D19E2" w:rsidP="00540C50">
            <w:pPr>
              <w:spacing w:after="120"/>
              <w:ind w:left="120"/>
              <w:rPr>
                <w:rFonts w:ascii="Times New Roman" w:hAnsi="Times New Roman" w:cs="Times New Roman"/>
                <w:color w:val="4A442A"/>
              </w:rPr>
            </w:pPr>
            <w:r w:rsidRPr="006D4D82">
              <w:rPr>
                <w:rFonts w:ascii="Times New Roman" w:hAnsi="Times New Roman" w:cs="Times New Roman"/>
                <w:color w:val="4A442A"/>
              </w:rPr>
              <w:t>Четкость выдерживания запланированного графика работы, своевременность прохождения основных этапов выполнения КР, вз</w:t>
            </w:r>
            <w:r>
              <w:rPr>
                <w:rFonts w:ascii="Times New Roman" w:hAnsi="Times New Roman" w:cs="Times New Roman"/>
                <w:color w:val="4A442A"/>
              </w:rPr>
              <w:t>аимодействие с руководителем КР</w:t>
            </w:r>
          </w:p>
        </w:tc>
        <w:tc>
          <w:tcPr>
            <w:tcW w:w="1701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BDCBB" w14:textId="76F084DC" w:rsidR="002D19E2" w:rsidRPr="006D4D82" w:rsidRDefault="00E92000" w:rsidP="00540C50">
            <w:pPr>
              <w:ind w:left="120"/>
              <w:rPr>
                <w:rFonts w:ascii="Times New Roman" w:hAnsi="Times New Roman" w:cs="Times New Roman"/>
                <w:b/>
                <w:color w:val="4A442A"/>
              </w:rPr>
            </w:pPr>
            <w:r w:rsidRPr="009E7293">
              <w:rPr>
                <w:rFonts w:ascii="Times New Roman" w:eastAsia="Arial" w:hAnsi="Times New Roman" w:cs="Times New Roman"/>
                <w:i/>
                <w:color w:val="4A442A"/>
              </w:rPr>
              <w:t xml:space="preserve">  </w:t>
            </w:r>
            <w:sdt>
              <w:sdtPr>
                <w:rPr>
                  <w:rFonts w:ascii="Times New Roman" w:eastAsia="Arial" w:hAnsi="Times New Roman" w:cs="Times New Roman"/>
                  <w:color w:val="4A442A"/>
                </w:rPr>
                <w:id w:val="-463119973"/>
                <w:placeholder>
                  <w:docPart w:val="6E01C677AD774912B1EEF24523BF9769"/>
                </w:placeholder>
                <w:comboBox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comboBox>
              </w:sdtPr>
              <w:sdtContent>
                <w:r w:rsidRPr="0033297A">
                  <w:rPr>
                    <w:rFonts w:ascii="Times New Roman" w:eastAsia="Arial" w:hAnsi="Times New Roman" w:cs="Times New Roman"/>
                    <w:color w:val="4A442A"/>
                  </w:rPr>
                  <w:t>По 10-бальной    шкале</w:t>
                </w:r>
              </w:sdtContent>
            </w:sdt>
          </w:p>
        </w:tc>
        <w:tc>
          <w:tcPr>
            <w:tcW w:w="4962" w:type="dxa"/>
            <w:tcBorders>
              <w:bottom w:val="single" w:sz="8" w:space="0" w:color="00000A"/>
              <w:right w:val="single" w:sz="8" w:space="0" w:color="00000A"/>
            </w:tcBorders>
          </w:tcPr>
          <w:p w14:paraId="631FDE6E" w14:textId="77777777" w:rsidR="002D19E2" w:rsidRPr="006D4D82" w:rsidRDefault="002D19E2" w:rsidP="00540C50">
            <w:pPr>
              <w:spacing w:after="120"/>
              <w:ind w:left="120"/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t xml:space="preserve">При выставлении оценки следует обратить внимание на степень сформированности компетенций </w:t>
            </w:r>
          </w:p>
          <w:p w14:paraId="58A4FC66" w14:textId="77777777" w:rsidR="002D19E2" w:rsidRPr="006D4D82" w:rsidRDefault="002D19E2" w:rsidP="00540C50">
            <w:pPr>
              <w:spacing w:after="120"/>
              <w:ind w:left="120"/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t>ПК-10 Способен вести письменную и устную коммуникацию на русском (государственном) языке в рамках профессионального и научного общения, как межличностного, так и группового</w:t>
            </w:r>
          </w:p>
          <w:p w14:paraId="4C73B81C" w14:textId="77777777" w:rsidR="002D19E2" w:rsidRPr="006D4D82" w:rsidRDefault="002D19E2" w:rsidP="00540C50">
            <w:pPr>
              <w:spacing w:after="120"/>
              <w:ind w:left="120"/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t xml:space="preserve">ПК-17 Способен социально-ответственно принимать решения в нестандартных ситуациях профессиональной деятельности </w:t>
            </w:r>
          </w:p>
          <w:p w14:paraId="0E6AE8F6" w14:textId="77777777" w:rsidR="002D19E2" w:rsidRPr="006D4D82" w:rsidRDefault="002D19E2" w:rsidP="00540C50">
            <w:pPr>
              <w:ind w:left="120"/>
              <w:rPr>
                <w:rFonts w:ascii="Times New Roman" w:hAnsi="Times New Roman" w:cs="Times New Roman"/>
                <w:b/>
                <w:color w:val="4A442A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sz w:val="18"/>
                <w:u w:val="single"/>
              </w:rPr>
              <w:t>ПК-18 Способен проявлять творческий подход, инициативу и настойчивость в достижении целей (как профессиональной деятельности, так  и личных)»</w:t>
            </w:r>
          </w:p>
        </w:tc>
      </w:tr>
      <w:tr w:rsidR="002D19E2" w:rsidRPr="006D4D82" w14:paraId="026E46BD" w14:textId="77777777" w:rsidTr="00E92000">
        <w:tc>
          <w:tcPr>
            <w:tcW w:w="2835" w:type="dxa"/>
            <w:gridSpan w:val="2"/>
            <w:tcBorders>
              <w:left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C1704" w14:textId="77777777" w:rsidR="002D19E2" w:rsidRPr="006D4D82" w:rsidRDefault="002D19E2" w:rsidP="00540C50">
            <w:pPr>
              <w:spacing w:after="120"/>
              <w:ind w:left="120"/>
              <w:rPr>
                <w:rFonts w:ascii="Times New Roman" w:hAnsi="Times New Roman" w:cs="Times New Roman"/>
                <w:b/>
                <w:color w:val="4A442A"/>
              </w:rPr>
            </w:pPr>
            <w:r w:rsidRPr="006D4D82">
              <w:rPr>
                <w:rFonts w:ascii="Times New Roman" w:hAnsi="Times New Roman" w:cs="Times New Roman"/>
                <w:b/>
                <w:color w:val="4A442A"/>
              </w:rPr>
              <w:lastRenderedPageBreak/>
              <w:t xml:space="preserve">ИТОГОВАЯ ОЦЕНКА </w:t>
            </w:r>
          </w:p>
        </w:tc>
        <w:tc>
          <w:tcPr>
            <w:tcW w:w="1701" w:type="dxa"/>
            <w:tcBorders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BB50B" w14:textId="40E8E70E" w:rsidR="002D19E2" w:rsidRPr="006D4D82" w:rsidRDefault="00E92000" w:rsidP="00540C50">
            <w:pPr>
              <w:spacing w:after="120"/>
              <w:ind w:left="120"/>
              <w:rPr>
                <w:rFonts w:ascii="Times New Roman" w:hAnsi="Times New Roman" w:cs="Times New Roman"/>
                <w:color w:val="4A442A"/>
              </w:rPr>
            </w:pPr>
            <w:r w:rsidRPr="009E7293">
              <w:rPr>
                <w:rFonts w:ascii="Times New Roman" w:eastAsia="Arial" w:hAnsi="Times New Roman" w:cs="Times New Roman"/>
                <w:i/>
                <w:color w:val="4A442A"/>
              </w:rPr>
              <w:t xml:space="preserve">  </w:t>
            </w:r>
            <w:sdt>
              <w:sdtPr>
                <w:rPr>
                  <w:rFonts w:ascii="Times New Roman" w:eastAsia="Arial" w:hAnsi="Times New Roman" w:cs="Times New Roman"/>
                  <w:color w:val="4A442A"/>
                </w:rPr>
                <w:id w:val="-54775549"/>
                <w:placeholder>
                  <w:docPart w:val="A02DDFFA58A149138FB63EDE85D88201"/>
                </w:placeholder>
                <w:comboBox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comboBox>
              </w:sdtPr>
              <w:sdtContent>
                <w:r w:rsidRPr="0033297A">
                  <w:rPr>
                    <w:rFonts w:ascii="Times New Roman" w:eastAsia="Arial" w:hAnsi="Times New Roman" w:cs="Times New Roman"/>
                    <w:color w:val="4A442A"/>
                  </w:rPr>
                  <w:t>По 10-бальной    шкале</w:t>
                </w:r>
              </w:sdtContent>
            </w:sdt>
          </w:p>
        </w:tc>
        <w:tc>
          <w:tcPr>
            <w:tcW w:w="4962" w:type="dxa"/>
            <w:tcBorders>
              <w:right w:val="single" w:sz="8" w:space="0" w:color="00000A"/>
            </w:tcBorders>
          </w:tcPr>
          <w:p w14:paraId="66AD3080" w14:textId="77777777" w:rsidR="002D19E2" w:rsidRPr="006D4D82" w:rsidRDefault="002D19E2" w:rsidP="00540C50">
            <w:pPr>
              <w:spacing w:after="120"/>
              <w:ind w:left="120"/>
              <w:rPr>
                <w:rFonts w:ascii="Times New Roman" w:hAnsi="Times New Roman" w:cs="Times New Roman"/>
                <w:i/>
                <w:color w:val="4A442A"/>
                <w:u w:val="single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u w:val="single"/>
              </w:rPr>
              <w:t xml:space="preserve">Тут общий комментарий работы. </w:t>
            </w:r>
            <w:r w:rsidRPr="00EA2813">
              <w:rPr>
                <w:rFonts w:ascii="Times New Roman" w:hAnsi="Times New Roman" w:cs="Times New Roman"/>
                <w:b/>
                <w:i/>
                <w:color w:val="FF0000"/>
                <w:u w:val="single"/>
              </w:rPr>
              <w:t>Этот комментарий обязателен! Отзыв только с оценками приниматься НЕ БУДЕТ</w:t>
            </w:r>
          </w:p>
          <w:p w14:paraId="1D2A7F9C" w14:textId="55ED8877" w:rsidR="00956B29" w:rsidRPr="00E92000" w:rsidRDefault="002D19E2" w:rsidP="00E92000">
            <w:pPr>
              <w:spacing w:after="120"/>
              <w:ind w:left="120"/>
              <w:rPr>
                <w:rFonts w:ascii="Times New Roman" w:hAnsi="Times New Roman" w:cs="Times New Roman"/>
                <w:i/>
                <w:color w:val="4A442A"/>
                <w:u w:val="single"/>
              </w:rPr>
            </w:pPr>
            <w:r w:rsidRPr="006D4D82">
              <w:rPr>
                <w:rFonts w:ascii="Times New Roman" w:hAnsi="Times New Roman" w:cs="Times New Roman"/>
                <w:i/>
                <w:color w:val="4A442A"/>
                <w:u w:val="single"/>
              </w:rPr>
              <w:t>Итоговая оценка выставля</w:t>
            </w:r>
            <w:bookmarkStart w:id="0" w:name="_GoBack"/>
            <w:bookmarkEnd w:id="0"/>
            <w:r w:rsidRPr="006D4D82">
              <w:rPr>
                <w:rFonts w:ascii="Times New Roman" w:hAnsi="Times New Roman" w:cs="Times New Roman"/>
                <w:i/>
                <w:color w:val="4A442A"/>
                <w:u w:val="single"/>
              </w:rPr>
              <w:t>ется не как среднее арифметическое критериев, а общая оценка работы с учетом критериев. При отсутствии явно отмеченных достоинств и недостатков рекомендуется ставить оценку 7. При выставлении оценки выше или ниже в соответствующих пунктах в комментариях нужно указать недостатки или достоинства работы критерию.</w:t>
            </w:r>
          </w:p>
        </w:tc>
      </w:tr>
      <w:tr w:rsidR="00E92000" w:rsidRPr="006D4D82" w14:paraId="70C78295" w14:textId="77777777" w:rsidTr="00E92000">
        <w:tc>
          <w:tcPr>
            <w:tcW w:w="2835" w:type="dxa"/>
            <w:gridSpan w:val="2"/>
            <w:tcBorders>
              <w:left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B0C16" w14:textId="672E64CE" w:rsidR="00E92000" w:rsidRPr="006D4D82" w:rsidRDefault="00E92000" w:rsidP="00540C50">
            <w:pPr>
              <w:spacing w:after="120"/>
              <w:ind w:left="120"/>
              <w:rPr>
                <w:rFonts w:ascii="Times New Roman" w:hAnsi="Times New Roman" w:cs="Times New Roman"/>
                <w:b/>
                <w:color w:val="4A442A"/>
              </w:rPr>
            </w:pPr>
            <w:r>
              <w:rPr>
                <w:rFonts w:ascii="Times New Roman" w:eastAsia="Arial" w:hAnsi="Times New Roman" w:cs="Times New Roman"/>
                <w:b/>
                <w:color w:val="4A442A"/>
              </w:rPr>
              <w:t xml:space="preserve">Работа под </w:t>
            </w:r>
            <w:r>
              <w:rPr>
                <w:rFonts w:ascii="Times New Roman" w:eastAsia="Arial" w:hAnsi="Times New Roman" w:cs="Times New Roman"/>
                <w:b/>
                <w:color w:val="4A442A"/>
                <w:lang w:val="en-US"/>
              </w:rPr>
              <w:t>NDA</w:t>
            </w:r>
          </w:p>
        </w:tc>
        <w:tc>
          <w:tcPr>
            <w:tcW w:w="1701" w:type="dxa"/>
            <w:tcBorders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B66C9" w14:textId="5C35B2DB" w:rsidR="00E92000" w:rsidRPr="006D4D82" w:rsidRDefault="00E92000" w:rsidP="00540C50">
            <w:pPr>
              <w:spacing w:after="120"/>
              <w:ind w:left="120"/>
              <w:rPr>
                <w:rFonts w:ascii="Times New Roman" w:hAnsi="Times New Roman" w:cs="Times New Roman"/>
                <w:color w:val="4A442A"/>
              </w:rPr>
            </w:pPr>
            <w:r>
              <w:rPr>
                <w:rFonts w:ascii="Times New Roman" w:eastAsia="Arial" w:hAnsi="Times New Roman" w:cs="Times New Roman"/>
                <w:color w:val="4A442A"/>
              </w:rPr>
              <w:t>да/нет</w:t>
            </w:r>
          </w:p>
        </w:tc>
        <w:tc>
          <w:tcPr>
            <w:tcW w:w="4962" w:type="dxa"/>
            <w:tcBorders>
              <w:right w:val="single" w:sz="8" w:space="0" w:color="00000A"/>
            </w:tcBorders>
          </w:tcPr>
          <w:p w14:paraId="5CA2E8BD" w14:textId="6BFC1795" w:rsidR="00E92000" w:rsidRPr="006D4D82" w:rsidRDefault="00E92000" w:rsidP="00540C50">
            <w:pPr>
              <w:spacing w:after="120"/>
              <w:ind w:left="120"/>
              <w:rPr>
                <w:rFonts w:ascii="Times New Roman" w:hAnsi="Times New Roman" w:cs="Times New Roman"/>
                <w:i/>
                <w:color w:val="4A442A"/>
                <w:u w:val="single"/>
              </w:rPr>
            </w:pPr>
            <w:r w:rsidRPr="009E7293">
              <w:rPr>
                <w:rFonts w:ascii="Times New Roman" w:hAnsi="Times New Roman" w:cs="Times New Roman"/>
                <w:b/>
                <w:bCs/>
                <w:i/>
                <w:color w:val="FF0000"/>
                <w:u w:val="single"/>
              </w:rPr>
              <w:t xml:space="preserve">Если из-за </w:t>
            </w:r>
            <w:r w:rsidRPr="009E7293">
              <w:rPr>
                <w:rFonts w:ascii="Times New Roman" w:hAnsi="Times New Roman" w:cs="Times New Roman"/>
                <w:b/>
                <w:bCs/>
                <w:i/>
                <w:color w:val="FF0000"/>
                <w:u w:val="single"/>
                <w:lang w:val="en-US"/>
              </w:rPr>
              <w:t>NDA</w:t>
            </w:r>
            <w:r w:rsidRPr="009E7293">
              <w:rPr>
                <w:rFonts w:ascii="Times New Roman" w:hAnsi="Times New Roman" w:cs="Times New Roman"/>
                <w:b/>
                <w:bCs/>
                <w:i/>
                <w:color w:val="FF0000"/>
                <w:u w:val="single"/>
              </w:rPr>
              <w:t xml:space="preserve"> студент не может показать код или раскрыть все результаты</w:t>
            </w:r>
            <w:r w:rsidRPr="009E7293">
              <w:rPr>
                <w:rFonts w:ascii="Times New Roman" w:hAnsi="Times New Roman" w:cs="Times New Roman"/>
                <w:i/>
                <w:color w:val="FF0000"/>
                <w:u w:val="single"/>
              </w:rPr>
              <w:t>, то рекомендуется в отзыве кратко описать эту сторону: качество и сложность кода, эффект от внедрения</w:t>
            </w:r>
            <w:r>
              <w:rPr>
                <w:rFonts w:ascii="Times New Roman" w:hAnsi="Times New Roman" w:cs="Times New Roman"/>
                <w:i/>
                <w:color w:val="4A442A"/>
                <w:u w:val="single"/>
              </w:rPr>
              <w:t>.</w:t>
            </w:r>
          </w:p>
        </w:tc>
      </w:tr>
      <w:tr w:rsidR="00E92000" w:rsidRPr="006D4D82" w14:paraId="178FBF44" w14:textId="77777777" w:rsidTr="002D19E2">
        <w:tc>
          <w:tcPr>
            <w:tcW w:w="2835" w:type="dxa"/>
            <w:gridSpan w:val="2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4E859" w14:textId="7ABF73FA" w:rsidR="00E92000" w:rsidRPr="006D4D82" w:rsidRDefault="00E92000" w:rsidP="00540C50">
            <w:pPr>
              <w:spacing w:after="120"/>
              <w:ind w:left="120"/>
              <w:rPr>
                <w:rFonts w:ascii="Times New Roman" w:hAnsi="Times New Roman" w:cs="Times New Roman"/>
                <w:b/>
                <w:color w:val="4A442A"/>
              </w:rPr>
            </w:pPr>
            <w:r>
              <w:rPr>
                <w:rFonts w:ascii="Times New Roman" w:eastAsia="Arial" w:hAnsi="Times New Roman" w:cs="Times New Roman"/>
                <w:b/>
                <w:color w:val="4A442A"/>
              </w:rPr>
              <w:t>Оригинальность текста</w:t>
            </w:r>
            <w:r w:rsidRPr="006D6B44">
              <w:rPr>
                <w:rFonts w:ascii="Times New Roman" w:eastAsia="Arial" w:hAnsi="Times New Roman" w:cs="Times New Roman"/>
                <w:b/>
                <w:color w:val="4A442A"/>
              </w:rPr>
              <w:t xml:space="preserve">: </w:t>
            </w:r>
            <w:r w:rsidRPr="006D6B44">
              <w:rPr>
                <w:rFonts w:ascii="Times New Roman" w:eastAsia="Arial" w:hAnsi="Times New Roman" w:cs="Times New Roman"/>
                <w:b/>
                <w:color w:val="4A442A"/>
              </w:rPr>
              <w:br/>
            </w:r>
            <w:r>
              <w:rPr>
                <w:rFonts w:ascii="Times New Roman" w:eastAsia="Arial" w:hAnsi="Times New Roman" w:cs="Times New Roman"/>
                <w:i/>
                <w:color w:val="4A442A"/>
                <w:lang w:val="en-US"/>
              </w:rPr>
              <w:t>(</w:t>
            </w:r>
            <w:r w:rsidRPr="006D6B44">
              <w:rPr>
                <w:rFonts w:ascii="Times New Roman" w:eastAsia="Arial" w:hAnsi="Times New Roman" w:cs="Times New Roman"/>
                <w:i/>
                <w:color w:val="4A442A"/>
              </w:rPr>
              <w:t>0 – 100 %</w:t>
            </w:r>
            <w:r>
              <w:rPr>
                <w:rFonts w:ascii="Times New Roman" w:eastAsia="Arial" w:hAnsi="Times New Roman" w:cs="Times New Roman"/>
                <w:i/>
                <w:color w:val="4A442A"/>
                <w:lang w:val="en-US"/>
              </w:rPr>
              <w:t>)</w:t>
            </w:r>
          </w:p>
        </w:tc>
        <w:tc>
          <w:tcPr>
            <w:tcW w:w="1701" w:type="dxa"/>
            <w:tcBorders>
              <w:bottom w:val="single" w:sz="8" w:space="0" w:color="00000A"/>
              <w:right w:val="single" w:sz="8" w:space="0" w:color="00000A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29253" w14:textId="383A081F" w:rsidR="00E92000" w:rsidRPr="006D4D82" w:rsidRDefault="00E92000" w:rsidP="00540C50">
            <w:pPr>
              <w:spacing w:after="120"/>
              <w:ind w:left="120"/>
              <w:rPr>
                <w:rFonts w:ascii="Times New Roman" w:hAnsi="Times New Roman" w:cs="Times New Roman"/>
                <w:color w:val="4A442A"/>
              </w:rPr>
            </w:pPr>
            <w:r w:rsidRPr="000B1F95">
              <w:rPr>
                <w:rFonts w:eastAsia="Times New Roman" w:cs="Times New Roman"/>
                <w:i/>
                <w:color w:val="auto"/>
              </w:rPr>
              <w:t>(При на</w:t>
            </w:r>
            <w:r>
              <w:rPr>
                <w:rFonts w:eastAsia="Times New Roman" w:cs="Times New Roman"/>
                <w:i/>
                <w:color w:val="auto"/>
              </w:rPr>
              <w:t>личии оригинальности меньше 80%</w:t>
            </w:r>
            <w:r w:rsidRPr="000B1F95">
              <w:rPr>
                <w:rFonts w:eastAsia="Times New Roman" w:cs="Times New Roman"/>
                <w:i/>
                <w:color w:val="auto"/>
              </w:rPr>
              <w:t>)</w:t>
            </w:r>
          </w:p>
        </w:tc>
        <w:tc>
          <w:tcPr>
            <w:tcW w:w="4962" w:type="dxa"/>
            <w:tcBorders>
              <w:bottom w:val="single" w:sz="8" w:space="0" w:color="00000A"/>
              <w:right w:val="single" w:sz="8" w:space="0" w:color="00000A"/>
            </w:tcBorders>
          </w:tcPr>
          <w:p w14:paraId="34F43486" w14:textId="22C4B707" w:rsidR="00E92000" w:rsidRPr="006D4D82" w:rsidRDefault="00E92000" w:rsidP="00540C50">
            <w:pPr>
              <w:spacing w:after="120"/>
              <w:ind w:left="120"/>
              <w:rPr>
                <w:rFonts w:ascii="Times New Roman" w:hAnsi="Times New Roman" w:cs="Times New Roman"/>
                <w:i/>
                <w:color w:val="4A442A"/>
                <w:u w:val="single"/>
              </w:rPr>
            </w:pPr>
            <w:r>
              <w:rPr>
                <w:rFonts w:eastAsia="Times New Roman" w:cs="Times New Roman"/>
                <w:color w:val="auto"/>
              </w:rPr>
              <w:t xml:space="preserve">Подтверждаю </w:t>
            </w:r>
            <w:r w:rsidRPr="003D7872">
              <w:rPr>
                <w:rFonts w:eastAsia="Times New Roman" w:cs="Times New Roman"/>
                <w:color w:val="auto"/>
              </w:rPr>
              <w:t>допустимост</w:t>
            </w:r>
            <w:r>
              <w:rPr>
                <w:rFonts w:eastAsia="Times New Roman" w:cs="Times New Roman"/>
                <w:color w:val="auto"/>
              </w:rPr>
              <w:t>ь</w:t>
            </w:r>
            <w:r w:rsidRPr="003D7872">
              <w:rPr>
                <w:rFonts w:eastAsia="Times New Roman" w:cs="Times New Roman"/>
                <w:color w:val="auto"/>
              </w:rPr>
              <w:t xml:space="preserve"> низкого процента оригинальности</w:t>
            </w:r>
            <w:r>
              <w:rPr>
                <w:rFonts w:eastAsia="Times New Roman" w:cs="Times New Roman"/>
                <w:color w:val="auto"/>
              </w:rPr>
              <w:t xml:space="preserve"> и </w:t>
            </w:r>
            <w:r w:rsidRPr="003D7872">
              <w:rPr>
                <w:rFonts w:eastAsia="Times New Roman" w:cs="Times New Roman"/>
                <w:color w:val="auto"/>
              </w:rPr>
              <w:t>правомерност</w:t>
            </w:r>
            <w:r>
              <w:rPr>
                <w:rFonts w:eastAsia="Times New Roman" w:cs="Times New Roman"/>
                <w:color w:val="auto"/>
              </w:rPr>
              <w:t>ь</w:t>
            </w:r>
            <w:r w:rsidRPr="003D7872">
              <w:rPr>
                <w:rFonts w:eastAsia="Times New Roman" w:cs="Times New Roman"/>
                <w:color w:val="auto"/>
              </w:rPr>
              <w:t xml:space="preserve"> использования заимствований и генеративных моделей</w:t>
            </w:r>
            <w:r>
              <w:rPr>
                <w:rFonts w:eastAsia="Times New Roman" w:cs="Times New Roman"/>
                <w:color w:val="auto"/>
              </w:rPr>
              <w:t>.</w:t>
            </w:r>
          </w:p>
        </w:tc>
      </w:tr>
    </w:tbl>
    <w:p w14:paraId="24EFF1A4" w14:textId="77777777" w:rsidR="000636C5" w:rsidRPr="00CC5DE0" w:rsidRDefault="000636C5" w:rsidP="003F0C46">
      <w:pPr>
        <w:spacing w:after="120" w:line="23" w:lineRule="atLeast"/>
        <w:rPr>
          <w:rFonts w:eastAsia="Times New Roman" w:cs="Times New Roman"/>
          <w:color w:val="auto"/>
        </w:rPr>
      </w:pPr>
    </w:p>
    <w:p w14:paraId="4C075A71" w14:textId="0EB7D80F" w:rsidR="003F0C46" w:rsidRPr="00D505AB" w:rsidRDefault="00117342" w:rsidP="003F0C46">
      <w:pPr>
        <w:spacing w:after="120" w:line="23" w:lineRule="atLeast"/>
        <w:rPr>
          <w:rFonts w:eastAsia="Times New Roman" w:cs="Times New Roman"/>
          <w:color w:val="auto"/>
        </w:rPr>
      </w:pPr>
      <w:r>
        <w:rPr>
          <w:rFonts w:eastAsia="Times New Roman" w:cs="Times New Roman"/>
          <w:b/>
          <w:color w:val="auto"/>
        </w:rPr>
        <w:t>Научный руководитель ВКР</w:t>
      </w:r>
      <w:r w:rsidR="00E92000">
        <w:rPr>
          <w:rFonts w:eastAsia="Times New Roman" w:cs="Times New Roman"/>
          <w:b/>
          <w:color w:val="auto"/>
        </w:rPr>
        <w:t xml:space="preserve"> (от НИУ ВШЭ)</w:t>
      </w:r>
      <w:r w:rsidR="003F0C46" w:rsidRPr="00D505AB">
        <w:rPr>
          <w:rFonts w:eastAsia="Times New Roman" w:cs="Times New Roman"/>
          <w:color w:val="auto"/>
        </w:rPr>
        <w:t xml:space="preserve"> </w:t>
      </w:r>
      <w:sdt>
        <w:sdtPr>
          <w:rPr>
            <w:rFonts w:eastAsia="Times New Roman" w:cs="Times New Roman"/>
            <w:color w:val="auto"/>
          </w:rPr>
          <w:id w:val="-1751879476"/>
          <w:placeholder>
            <w:docPart w:val="A97D8E6746924A5885F36DED12AE6053"/>
          </w:placeholder>
          <w:showingPlcHdr/>
        </w:sdtPr>
        <w:sdtEndPr/>
        <w:sdtContent>
          <w:r w:rsidR="002F071E" w:rsidRPr="00D24384">
            <w:rPr>
              <w:rStyle w:val="a9"/>
            </w:rPr>
            <w:t>Место для ввода текста.</w:t>
          </w:r>
        </w:sdtContent>
      </w:sdt>
      <w:r w:rsidR="003F0C46" w:rsidRPr="00D505AB">
        <w:rPr>
          <w:rFonts w:eastAsia="Times New Roman" w:cs="Times New Roman"/>
          <w:color w:val="auto"/>
        </w:rPr>
        <w:t xml:space="preserve"> </w:t>
      </w:r>
    </w:p>
    <w:p w14:paraId="437A2B5C" w14:textId="77CB1966" w:rsidR="00F24985" w:rsidRDefault="00F67B25" w:rsidP="000636C5">
      <w:pPr>
        <w:spacing w:after="120" w:line="23" w:lineRule="atLeast"/>
        <w:rPr>
          <w:rFonts w:eastAsia="Times New Roman" w:cs="Times New Roman"/>
          <w:color w:val="auto"/>
          <w:sz w:val="18"/>
          <w:szCs w:val="18"/>
        </w:rPr>
      </w:pPr>
      <w:r w:rsidRPr="000636C5">
        <w:rPr>
          <w:rFonts w:eastAsia="Times New Roman" w:cs="Times New Roman"/>
          <w:color w:val="auto"/>
          <w:sz w:val="18"/>
          <w:szCs w:val="18"/>
        </w:rPr>
        <w:t xml:space="preserve"> Ф.И.О., ученая степень, звание</w:t>
      </w:r>
      <w:r w:rsidR="000636C5" w:rsidRPr="000636C5">
        <w:rPr>
          <w:rFonts w:eastAsia="Times New Roman" w:cs="Times New Roman"/>
          <w:color w:val="auto"/>
          <w:sz w:val="18"/>
          <w:szCs w:val="18"/>
        </w:rPr>
        <w:t>/ должность, кафедра или департамент/ полное указание места работы</w:t>
      </w:r>
    </w:p>
    <w:p w14:paraId="3C3497EA" w14:textId="7A95E721" w:rsidR="000636C5" w:rsidRDefault="000636C5" w:rsidP="000636C5">
      <w:pPr>
        <w:spacing w:after="120" w:line="23" w:lineRule="atLeast"/>
        <w:rPr>
          <w:rFonts w:eastAsia="Times New Roman" w:cs="Times New Roman"/>
          <w:b/>
          <w:color w:val="auto"/>
          <w:szCs w:val="18"/>
        </w:rPr>
      </w:pPr>
      <w:r w:rsidRPr="000636C5">
        <w:rPr>
          <w:rFonts w:eastAsia="Times New Roman" w:cs="Times New Roman"/>
          <w:color w:val="auto"/>
          <w:sz w:val="18"/>
          <w:szCs w:val="18"/>
        </w:rPr>
        <w:t xml:space="preserve"> </w:t>
      </w:r>
      <w:r w:rsidR="00F24985">
        <w:rPr>
          <w:rFonts w:eastAsia="Times New Roman" w:cs="Times New Roman"/>
          <w:color w:val="auto"/>
          <w:sz w:val="18"/>
          <w:szCs w:val="18"/>
        </w:rPr>
        <w:br/>
      </w:r>
      <w:r w:rsidR="00F24985" w:rsidRPr="00F24985">
        <w:rPr>
          <w:rFonts w:eastAsia="Times New Roman" w:cs="Times New Roman"/>
          <w:b/>
          <w:color w:val="auto"/>
          <w:szCs w:val="18"/>
        </w:rPr>
        <w:t>Со-руководитель ВКР</w:t>
      </w:r>
      <w:r w:rsidR="00E92000">
        <w:rPr>
          <w:rFonts w:eastAsia="Times New Roman" w:cs="Times New Roman"/>
          <w:b/>
          <w:color w:val="auto"/>
          <w:szCs w:val="18"/>
        </w:rPr>
        <w:t xml:space="preserve">  </w:t>
      </w:r>
      <w:sdt>
        <w:sdtPr>
          <w:rPr>
            <w:rFonts w:eastAsia="Times New Roman" w:cs="Times New Roman"/>
            <w:color w:val="auto"/>
          </w:rPr>
          <w:id w:val="-1411374085"/>
          <w:placeholder>
            <w:docPart w:val="B92E0D3C1AF440B5B3684B80892A65DC"/>
          </w:placeholder>
          <w:showingPlcHdr/>
        </w:sdtPr>
        <w:sdtEndPr/>
        <w:sdtContent>
          <w:r w:rsidR="00F24985" w:rsidRPr="00D24384">
            <w:rPr>
              <w:rStyle w:val="a9"/>
            </w:rPr>
            <w:t>Место для ввода текста.</w:t>
          </w:r>
        </w:sdtContent>
      </w:sdt>
    </w:p>
    <w:p w14:paraId="00A9AC01" w14:textId="77777777" w:rsidR="00F24985" w:rsidRPr="00F24985" w:rsidRDefault="00F24985" w:rsidP="000636C5">
      <w:pPr>
        <w:spacing w:after="120" w:line="23" w:lineRule="atLeast"/>
        <w:rPr>
          <w:rFonts w:eastAsia="Times New Roman" w:cs="Times New Roman"/>
          <w:b/>
          <w:color w:val="auto"/>
          <w:sz w:val="18"/>
          <w:szCs w:val="18"/>
        </w:rPr>
      </w:pPr>
    </w:p>
    <w:p w14:paraId="4BFE98A1" w14:textId="2A486F02" w:rsidR="00F67B25" w:rsidRPr="00F67B25" w:rsidRDefault="00DE592E" w:rsidP="003F0C46">
      <w:pPr>
        <w:spacing w:after="120" w:line="23" w:lineRule="atLeast"/>
        <w:rPr>
          <w:rFonts w:eastAsia="Times New Roman" w:cs="Times New Roman"/>
          <w:color w:val="auto"/>
        </w:rPr>
      </w:pPr>
      <w:r w:rsidRPr="00C603B6">
        <w:rPr>
          <w:rFonts w:eastAsia="Times New Roman" w:cs="Times New Roman"/>
          <w:b/>
          <w:color w:val="auto"/>
        </w:rPr>
        <w:t>Контактные сведения</w:t>
      </w:r>
      <w:r>
        <w:rPr>
          <w:rFonts w:eastAsia="Times New Roman" w:cs="Times New Roman"/>
          <w:color w:val="auto"/>
        </w:rPr>
        <w:t xml:space="preserve"> </w:t>
      </w:r>
      <w:r w:rsidR="00C603B6">
        <w:rPr>
          <w:rFonts w:eastAsia="Times New Roman" w:cs="Times New Roman"/>
          <w:color w:val="auto"/>
        </w:rPr>
        <w:br/>
      </w:r>
      <w:r w:rsidR="00C603B6">
        <w:rPr>
          <w:rFonts w:eastAsia="Times New Roman" w:cs="Times New Roman"/>
          <w:color w:val="auto"/>
          <w:lang w:val="en-US"/>
        </w:rPr>
        <w:t>Email</w:t>
      </w:r>
      <w:r w:rsidR="00C603B6" w:rsidRPr="00C603B6">
        <w:rPr>
          <w:rFonts w:eastAsia="Times New Roman" w:cs="Times New Roman"/>
          <w:color w:val="auto"/>
        </w:rPr>
        <w:t xml:space="preserve"> (</w:t>
      </w:r>
      <w:r w:rsidR="00C603B6">
        <w:rPr>
          <w:rFonts w:eastAsia="Times New Roman" w:cs="Times New Roman"/>
          <w:color w:val="auto"/>
        </w:rPr>
        <w:t>предпочтителен рабочий)</w:t>
      </w:r>
      <w:r w:rsidR="00C603B6" w:rsidRPr="00C603B6">
        <w:rPr>
          <w:rFonts w:eastAsia="Times New Roman" w:cs="Times New Roman"/>
          <w:color w:val="auto"/>
        </w:rPr>
        <w:t>:</w:t>
      </w:r>
      <w:sdt>
        <w:sdtPr>
          <w:rPr>
            <w:rFonts w:eastAsia="Times New Roman" w:cs="Times New Roman"/>
            <w:color w:val="auto"/>
          </w:rPr>
          <w:id w:val="1986894297"/>
          <w:placeholder>
            <w:docPart w:val="DD1661D6EF934169858D6FF30A5FEE50"/>
          </w:placeholder>
          <w:showingPlcHdr/>
          <w:text/>
        </w:sdtPr>
        <w:sdtEndPr/>
        <w:sdtContent>
          <w:r w:rsidR="002F071E" w:rsidRPr="00D24384">
            <w:rPr>
              <w:rStyle w:val="a9"/>
            </w:rPr>
            <w:t>Место для ввода текста.</w:t>
          </w:r>
        </w:sdtContent>
      </w:sdt>
      <w:r>
        <w:rPr>
          <w:rFonts w:eastAsia="Times New Roman" w:cs="Times New Roman"/>
          <w:color w:val="auto"/>
        </w:rPr>
        <w:br/>
      </w:r>
      <w:r w:rsidR="00C603B6">
        <w:rPr>
          <w:rFonts w:eastAsia="Times New Roman" w:cs="Times New Roman"/>
          <w:color w:val="auto"/>
        </w:rPr>
        <w:t xml:space="preserve">Тел.: </w:t>
      </w:r>
      <w:sdt>
        <w:sdtPr>
          <w:rPr>
            <w:rFonts w:eastAsia="Times New Roman" w:cs="Times New Roman"/>
            <w:color w:val="auto"/>
          </w:rPr>
          <w:id w:val="-1112361460"/>
          <w:placeholder>
            <w:docPart w:val="F3F42F0C3ED944B9A019B01B1E267772"/>
          </w:placeholder>
          <w:showingPlcHdr/>
          <w:text/>
        </w:sdtPr>
        <w:sdtEndPr/>
        <w:sdtContent>
          <w:r w:rsidR="002F071E" w:rsidRPr="00D24384">
            <w:rPr>
              <w:rStyle w:val="a9"/>
            </w:rPr>
            <w:t>Место для ввода текста.</w:t>
          </w:r>
        </w:sdtContent>
      </w:sdt>
      <w:r>
        <w:rPr>
          <w:rFonts w:eastAsia="Times New Roman" w:cs="Times New Roman"/>
          <w:color w:val="auto"/>
        </w:rPr>
        <w:t xml:space="preserve">                 </w:t>
      </w:r>
    </w:p>
    <w:p w14:paraId="6357963D" w14:textId="77777777" w:rsidR="00F67B25" w:rsidRDefault="00F67B25" w:rsidP="00F67B25">
      <w:pPr>
        <w:spacing w:after="120" w:line="23" w:lineRule="atLeast"/>
        <w:rPr>
          <w:rFonts w:eastAsia="Times New Roman" w:cs="Times New Roman"/>
          <w:color w:val="auto"/>
        </w:rPr>
      </w:pPr>
    </w:p>
    <w:p w14:paraId="4B261DC3" w14:textId="77777777" w:rsidR="000636C5" w:rsidRDefault="000636C5" w:rsidP="00F67B25">
      <w:pPr>
        <w:spacing w:after="120" w:line="23" w:lineRule="atLeast"/>
        <w:rPr>
          <w:rFonts w:eastAsia="Times New Roman" w:cs="Times New Roman"/>
          <w:color w:val="auto"/>
        </w:rPr>
      </w:pPr>
    </w:p>
    <w:p w14:paraId="1050ACB1" w14:textId="77777777" w:rsidR="000636C5" w:rsidRPr="00F67B25" w:rsidRDefault="000636C5" w:rsidP="00F67B25">
      <w:pPr>
        <w:spacing w:after="120" w:line="23" w:lineRule="atLeast"/>
        <w:rPr>
          <w:rFonts w:eastAsia="Times New Roman" w:cs="Times New Roman"/>
          <w:color w:val="auto"/>
        </w:rPr>
      </w:pPr>
    </w:p>
    <w:p w14:paraId="26A97A3F" w14:textId="26F948B4" w:rsidR="00F67B25" w:rsidRPr="000636C5" w:rsidRDefault="00A01949" w:rsidP="00F67B25">
      <w:pPr>
        <w:spacing w:after="120" w:line="23" w:lineRule="atLeast"/>
        <w:jc w:val="right"/>
        <w:rPr>
          <w:rFonts w:eastAsia="Times New Roman" w:cs="Times New Roman"/>
          <w:color w:val="auto"/>
        </w:rPr>
      </w:pPr>
      <w:sdt>
        <w:sdtPr>
          <w:rPr>
            <w:rFonts w:eastAsia="Times New Roman" w:cs="Times New Roman"/>
            <w:color w:val="auto"/>
          </w:rPr>
          <w:id w:val="843132059"/>
          <w:placeholder>
            <w:docPart w:val="CA8409139FE64E8B87B537E89E045B73"/>
          </w:placeholder>
          <w:showingPlcHdr/>
          <w:text/>
        </w:sdtPr>
        <w:sdtEndPr/>
        <w:sdtContent>
          <w:r w:rsidR="002F071E">
            <w:rPr>
              <w:rStyle w:val="a9"/>
            </w:rPr>
            <w:t>Фамилия, Имя, Отчество</w:t>
          </w:r>
          <w:r w:rsidR="002F071E" w:rsidRPr="00D24384">
            <w:rPr>
              <w:rStyle w:val="a9"/>
            </w:rPr>
            <w:t>.</w:t>
          </w:r>
        </w:sdtContent>
      </w:sdt>
      <w:r w:rsidR="002F071E">
        <w:rPr>
          <w:rFonts w:eastAsia="Times New Roman" w:cs="Times New Roman"/>
          <w:color w:val="auto"/>
        </w:rPr>
        <w:t xml:space="preserve">     </w:t>
      </w:r>
      <w:r w:rsidR="003F0C46" w:rsidRPr="00D505AB">
        <w:rPr>
          <w:rFonts w:eastAsia="Times New Roman" w:cs="Times New Roman"/>
          <w:color w:val="auto"/>
        </w:rPr>
        <w:t>/</w:t>
      </w:r>
      <w:r w:rsidR="002F071E">
        <w:rPr>
          <w:rFonts w:eastAsia="Times New Roman" w:cs="Times New Roman"/>
          <w:color w:val="auto"/>
        </w:rPr>
        <w:t xml:space="preserve">                     </w:t>
      </w:r>
      <w:r w:rsidR="002F071E" w:rsidRPr="00D505AB">
        <w:rPr>
          <w:rFonts w:eastAsia="Times New Roman" w:cs="Times New Roman"/>
          <w:color w:val="auto"/>
        </w:rPr>
        <w:t xml:space="preserve"> </w:t>
      </w:r>
      <w:r w:rsidR="002F071E">
        <w:rPr>
          <w:rFonts w:eastAsia="Times New Roman" w:cs="Times New Roman"/>
          <w:color w:val="auto"/>
        </w:rPr>
        <w:t xml:space="preserve">         </w:t>
      </w:r>
      <w:r w:rsidR="003F0C46" w:rsidRPr="00D505AB">
        <w:rPr>
          <w:rFonts w:eastAsia="Times New Roman" w:cs="Times New Roman"/>
          <w:color w:val="auto"/>
        </w:rPr>
        <w:t>/</w:t>
      </w:r>
    </w:p>
    <w:p w14:paraId="0FDA9D26" w14:textId="59CBDAF6" w:rsidR="00DE592E" w:rsidRDefault="002F071E" w:rsidP="002F071E">
      <w:pPr>
        <w:spacing w:after="120" w:line="23" w:lineRule="atLeast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                                                                                                                                                         подпись</w:t>
      </w:r>
    </w:p>
    <w:p w14:paraId="577664DF" w14:textId="260ED546" w:rsidR="003F0C46" w:rsidRPr="00DE592E" w:rsidRDefault="003F0C46" w:rsidP="00DE592E">
      <w:pPr>
        <w:spacing w:after="120" w:line="23" w:lineRule="atLeast"/>
        <w:rPr>
          <w:rFonts w:eastAsia="Times New Roman" w:cs="Times New Roman"/>
          <w:color w:val="auto"/>
        </w:rPr>
      </w:pPr>
      <w:r w:rsidRPr="00DE592E">
        <w:rPr>
          <w:rFonts w:eastAsia="Times New Roman" w:cs="Times New Roman"/>
          <w:color w:val="auto"/>
        </w:rPr>
        <w:t xml:space="preserve">Дата </w:t>
      </w:r>
      <w:r w:rsidRPr="00DE592E">
        <w:rPr>
          <w:rFonts w:eastAsia="Times New Roman" w:cs="Times New Roman"/>
          <w:color w:val="auto"/>
        </w:rPr>
        <w:tab/>
      </w:r>
      <w:r w:rsidR="000636C5" w:rsidRPr="00DE592E">
        <w:rPr>
          <w:rFonts w:eastAsia="Times New Roman" w:cs="Times New Roman"/>
          <w:color w:val="auto"/>
        </w:rPr>
        <w:t xml:space="preserve">   </w:t>
      </w:r>
      <w:sdt>
        <w:sdtPr>
          <w:rPr>
            <w:rFonts w:eastAsia="Times New Roman" w:cs="Times New Roman"/>
            <w:color w:val="auto"/>
          </w:rPr>
          <w:id w:val="810669050"/>
          <w:placeholder>
            <w:docPart w:val="02B0F68025B843BAABDA525AF62C8610"/>
          </w:placeholder>
          <w:showingPlcHdr/>
          <w:date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2F071E" w:rsidRPr="00D24384">
            <w:rPr>
              <w:rStyle w:val="a9"/>
            </w:rPr>
            <w:t>Место для ввода даты.</w:t>
          </w:r>
        </w:sdtContent>
      </w:sdt>
      <w:r w:rsidRPr="00DE592E">
        <w:rPr>
          <w:rFonts w:eastAsia="Times New Roman" w:cs="Times New Roman"/>
          <w:color w:val="auto"/>
        </w:rPr>
        <w:tab/>
      </w:r>
      <w:r w:rsidRPr="00DE592E">
        <w:rPr>
          <w:rFonts w:eastAsia="Times New Roman" w:cs="Times New Roman"/>
          <w:color w:val="auto"/>
        </w:rPr>
        <w:tab/>
      </w:r>
      <w:r w:rsidRPr="00DE592E">
        <w:rPr>
          <w:rFonts w:eastAsia="Times New Roman" w:cs="Times New Roman"/>
          <w:color w:val="auto"/>
        </w:rPr>
        <w:tab/>
      </w:r>
      <w:r w:rsidRPr="00DE592E">
        <w:rPr>
          <w:rFonts w:eastAsia="Times New Roman" w:cs="Times New Roman"/>
          <w:color w:val="auto"/>
        </w:rPr>
        <w:tab/>
      </w:r>
      <w:r w:rsidRPr="00DE592E">
        <w:rPr>
          <w:rFonts w:eastAsia="Times New Roman" w:cs="Times New Roman"/>
          <w:color w:val="auto"/>
        </w:rPr>
        <w:tab/>
      </w:r>
    </w:p>
    <w:p w14:paraId="7408AFDA" w14:textId="77777777" w:rsidR="003F0C46" w:rsidRPr="00D505AB" w:rsidRDefault="003F0C46" w:rsidP="003F0C46">
      <w:pPr>
        <w:spacing w:after="120" w:line="23" w:lineRule="atLeast"/>
        <w:ind w:hanging="142"/>
        <w:jc w:val="right"/>
        <w:rPr>
          <w:rFonts w:eastAsia="Times New Roman" w:cs="Times New Roman"/>
          <w:b/>
          <w:color w:val="auto"/>
        </w:rPr>
      </w:pPr>
    </w:p>
    <w:p w14:paraId="0C4F2D2B" w14:textId="77777777" w:rsidR="00EB7C5A" w:rsidRDefault="00EB7C5A"/>
    <w:sectPr w:rsidR="00EB7C5A" w:rsidSect="003F0C46">
      <w:headerReference w:type="even" r:id="rId7"/>
      <w:headerReference w:type="default" r:id="rId8"/>
      <w:pgSz w:w="11900" w:h="16840"/>
      <w:pgMar w:top="1134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CAE098" w14:textId="77777777" w:rsidR="00A01949" w:rsidRDefault="00A01949" w:rsidP="003F0C46">
      <w:pPr>
        <w:spacing w:after="0" w:line="240" w:lineRule="auto"/>
      </w:pPr>
      <w:r>
        <w:separator/>
      </w:r>
    </w:p>
  </w:endnote>
  <w:endnote w:type="continuationSeparator" w:id="0">
    <w:p w14:paraId="433A8905" w14:textId="77777777" w:rsidR="00A01949" w:rsidRDefault="00A01949" w:rsidP="003F0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FDB85E" w14:textId="77777777" w:rsidR="00A01949" w:rsidRDefault="00A01949" w:rsidP="003F0C46">
      <w:pPr>
        <w:spacing w:after="0" w:line="240" w:lineRule="auto"/>
      </w:pPr>
      <w:r>
        <w:separator/>
      </w:r>
    </w:p>
  </w:footnote>
  <w:footnote w:type="continuationSeparator" w:id="0">
    <w:p w14:paraId="4CE7CD91" w14:textId="77777777" w:rsidR="00A01949" w:rsidRDefault="00A01949" w:rsidP="003F0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bottomFromText="200" w:vertAnchor="text" w:tblpY="1"/>
      <w:tblW w:w="4937" w:type="pct"/>
      <w:tblLook w:val="04A0" w:firstRow="1" w:lastRow="0" w:firstColumn="1" w:lastColumn="0" w:noHBand="0" w:noVBand="1"/>
    </w:tblPr>
    <w:tblGrid>
      <w:gridCol w:w="3820"/>
      <w:gridCol w:w="1796"/>
      <w:gridCol w:w="3615"/>
    </w:tblGrid>
    <w:tr w:rsidR="003F0C46" w:rsidRPr="008E0D90" w14:paraId="307E1E0A" w14:textId="77777777" w:rsidTr="008E0D90">
      <w:trPr>
        <w:trHeight w:val="151"/>
      </w:trPr>
      <w:tc>
        <w:tcPr>
          <w:tcW w:w="2389" w:type="pct"/>
          <w:tcBorders>
            <w:top w:val="nil"/>
            <w:left w:val="nil"/>
            <w:bottom w:val="single" w:sz="4" w:space="0" w:color="4F81BD" w:themeColor="accent1"/>
            <w:right w:val="nil"/>
          </w:tcBorders>
        </w:tcPr>
        <w:p w14:paraId="1807CFD8" w14:textId="77777777" w:rsidR="003F0C46" w:rsidRDefault="003F0C46">
          <w:pPr>
            <w:pStyle w:val="a3"/>
            <w:spacing w:line="276" w:lineRule="auto"/>
            <w:rPr>
              <w:rFonts w:ascii="Cambria" w:eastAsiaTheme="majorEastAsia" w:hAnsi="Cambria" w:cstheme="majorBidi"/>
              <w:b/>
              <w:bCs/>
              <w:color w:val="4F81BD" w:themeColor="accent1"/>
            </w:rPr>
          </w:pPr>
        </w:p>
      </w:tc>
      <w:tc>
        <w:tcPr>
          <w:tcW w:w="333" w:type="pct"/>
          <w:vMerge w:val="restart"/>
          <w:noWrap/>
          <w:vAlign w:val="center"/>
          <w:hideMark/>
        </w:tcPr>
        <w:p w14:paraId="7EBD49E3" w14:textId="77777777" w:rsidR="003F0C46" w:rsidRDefault="00A01949">
          <w:pPr>
            <w:pStyle w:val="a7"/>
            <w:rPr>
              <w:rFonts w:ascii="Cambria" w:hAnsi="Cambria"/>
              <w:color w:val="4F81BD" w:themeColor="accent1"/>
              <w:szCs w:val="20"/>
            </w:rPr>
          </w:pPr>
          <w:sdt>
            <w:sdtPr>
              <w:rPr>
                <w:rFonts w:ascii="Cambria" w:hAnsi="Cambria"/>
                <w:color w:val="4F81BD" w:themeColor="accent1"/>
              </w:rPr>
              <w:id w:val="95367809"/>
              <w:placeholder>
                <w:docPart w:val="6AC8694B31D48F468C0C0B3390026BA8"/>
              </w:placeholder>
              <w:temporary/>
              <w:showingPlcHdr/>
            </w:sdtPr>
            <w:sdtEndPr/>
            <w:sdtContent>
              <w:r w:rsidR="003F0C46">
                <w:rPr>
                  <w:rFonts w:ascii="Cambria" w:hAnsi="Cambria"/>
                  <w:color w:val="4F81BD" w:themeColor="accent1"/>
                  <w:lang w:val="ru-RU"/>
                </w:rPr>
                <w:t>[Введите текст]</w:t>
              </w:r>
            </w:sdtContent>
          </w:sdt>
        </w:p>
      </w:tc>
      <w:tc>
        <w:tcPr>
          <w:tcW w:w="2278" w:type="pct"/>
          <w:tcBorders>
            <w:top w:val="nil"/>
            <w:left w:val="nil"/>
            <w:bottom w:val="single" w:sz="4" w:space="0" w:color="4F81BD" w:themeColor="accent1"/>
            <w:right w:val="nil"/>
          </w:tcBorders>
        </w:tcPr>
        <w:p w14:paraId="3EC8980E" w14:textId="77777777" w:rsidR="003F0C46" w:rsidRDefault="003F0C46">
          <w:pPr>
            <w:pStyle w:val="a3"/>
            <w:spacing w:line="276" w:lineRule="auto"/>
            <w:rPr>
              <w:rFonts w:ascii="Cambria" w:eastAsiaTheme="majorEastAsia" w:hAnsi="Cambria" w:cstheme="majorBidi"/>
              <w:b/>
              <w:bCs/>
              <w:color w:val="4F81BD" w:themeColor="accent1"/>
            </w:rPr>
          </w:pPr>
        </w:p>
      </w:tc>
    </w:tr>
    <w:tr w:rsidR="003F0C46" w:rsidRPr="008E0D90" w14:paraId="12ACE198" w14:textId="77777777" w:rsidTr="008E0D90">
      <w:trPr>
        <w:trHeight w:val="150"/>
      </w:trPr>
      <w:tc>
        <w:tcPr>
          <w:tcW w:w="2389" w:type="pct"/>
          <w:tcBorders>
            <w:top w:val="single" w:sz="4" w:space="0" w:color="4F81BD" w:themeColor="accent1"/>
            <w:left w:val="nil"/>
            <w:bottom w:val="nil"/>
            <w:right w:val="nil"/>
          </w:tcBorders>
        </w:tcPr>
        <w:p w14:paraId="71532E03" w14:textId="77777777" w:rsidR="003F0C46" w:rsidRDefault="003F0C46">
          <w:pPr>
            <w:pStyle w:val="a3"/>
            <w:spacing w:line="276" w:lineRule="auto"/>
            <w:rPr>
              <w:rFonts w:ascii="Cambria" w:eastAsiaTheme="majorEastAsia" w:hAnsi="Cambria" w:cstheme="majorBidi"/>
              <w:b/>
              <w:bCs/>
              <w:color w:val="4F81BD" w:themeColor="accent1"/>
            </w:rPr>
          </w:pPr>
        </w:p>
      </w:tc>
      <w:tc>
        <w:tcPr>
          <w:tcW w:w="0" w:type="auto"/>
          <w:vMerge/>
          <w:vAlign w:val="center"/>
          <w:hideMark/>
        </w:tcPr>
        <w:p w14:paraId="1F1914C4" w14:textId="77777777" w:rsidR="003F0C46" w:rsidRDefault="003F0C46">
          <w:pPr>
            <w:spacing w:after="0" w:line="240" w:lineRule="auto"/>
            <w:rPr>
              <w:rFonts w:ascii="Cambria" w:hAnsi="Cambria"/>
              <w:color w:val="4F81BD" w:themeColor="accent1"/>
            </w:rPr>
          </w:pPr>
        </w:p>
      </w:tc>
      <w:tc>
        <w:tcPr>
          <w:tcW w:w="2278" w:type="pct"/>
          <w:tcBorders>
            <w:top w:val="single" w:sz="4" w:space="0" w:color="4F81BD" w:themeColor="accent1"/>
            <w:left w:val="nil"/>
            <w:bottom w:val="nil"/>
            <w:right w:val="nil"/>
          </w:tcBorders>
        </w:tcPr>
        <w:p w14:paraId="203E576E" w14:textId="77777777" w:rsidR="003F0C46" w:rsidRDefault="003F0C46">
          <w:pPr>
            <w:pStyle w:val="a3"/>
            <w:spacing w:line="276" w:lineRule="auto"/>
            <w:rPr>
              <w:rFonts w:ascii="Cambria" w:eastAsiaTheme="majorEastAsia" w:hAnsi="Cambria" w:cstheme="majorBidi"/>
              <w:b/>
              <w:bCs/>
              <w:color w:val="4F81BD" w:themeColor="accent1"/>
            </w:rPr>
          </w:pPr>
        </w:p>
      </w:tc>
    </w:tr>
  </w:tbl>
  <w:p w14:paraId="0D573467" w14:textId="77777777" w:rsidR="003F0C46" w:rsidRDefault="003F0C4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bottomFromText="200" w:vertAnchor="text" w:tblpY="1"/>
      <w:tblW w:w="4937" w:type="pct"/>
      <w:tblLook w:val="04A0" w:firstRow="1" w:lastRow="0" w:firstColumn="1" w:lastColumn="0" w:noHBand="0" w:noVBand="1"/>
    </w:tblPr>
    <w:tblGrid>
      <w:gridCol w:w="2402"/>
      <w:gridCol w:w="4631"/>
      <w:gridCol w:w="2198"/>
    </w:tblGrid>
    <w:tr w:rsidR="003F0C46" w:rsidRPr="008E0D90" w14:paraId="7683F1C6" w14:textId="77777777" w:rsidTr="008E0D90">
      <w:trPr>
        <w:trHeight w:val="151"/>
      </w:trPr>
      <w:tc>
        <w:tcPr>
          <w:tcW w:w="2389" w:type="pct"/>
          <w:tcBorders>
            <w:top w:val="nil"/>
            <w:left w:val="nil"/>
            <w:bottom w:val="single" w:sz="4" w:space="0" w:color="4F81BD" w:themeColor="accent1"/>
            <w:right w:val="nil"/>
          </w:tcBorders>
        </w:tcPr>
        <w:p w14:paraId="47217E71" w14:textId="77777777" w:rsidR="003F0C46" w:rsidRDefault="003F0C46">
          <w:pPr>
            <w:pStyle w:val="a3"/>
            <w:spacing w:line="276" w:lineRule="auto"/>
            <w:rPr>
              <w:rFonts w:ascii="Cambria" w:eastAsiaTheme="majorEastAsia" w:hAnsi="Cambria" w:cstheme="majorBidi"/>
              <w:b/>
              <w:bCs/>
              <w:color w:val="4F81BD" w:themeColor="accent1"/>
            </w:rPr>
          </w:pPr>
        </w:p>
      </w:tc>
      <w:tc>
        <w:tcPr>
          <w:tcW w:w="333" w:type="pct"/>
          <w:vMerge w:val="restart"/>
          <w:noWrap/>
          <w:vAlign w:val="center"/>
          <w:hideMark/>
        </w:tcPr>
        <w:p w14:paraId="6AFC9927" w14:textId="77777777" w:rsidR="008522D4" w:rsidRDefault="003F0C46" w:rsidP="003F0C46">
          <w:pPr>
            <w:pStyle w:val="a7"/>
            <w:jc w:val="right"/>
            <w:rPr>
              <w:rFonts w:ascii="Cambria" w:hAnsi="Cambria"/>
              <w:color w:val="4F81BD" w:themeColor="accent1"/>
              <w:lang w:val="ru-RU"/>
            </w:rPr>
          </w:pPr>
          <w:r>
            <w:rPr>
              <w:rFonts w:ascii="Cambria" w:hAnsi="Cambria"/>
              <w:color w:val="4F81BD" w:themeColor="accent1"/>
              <w:lang w:val="ru-RU"/>
            </w:rPr>
            <w:t xml:space="preserve">ОП Прикладная математика и информатика </w:t>
          </w:r>
        </w:p>
        <w:p w14:paraId="778C60C7" w14:textId="77777777" w:rsidR="003F0C46" w:rsidRPr="003F0C46" w:rsidRDefault="003F0C46" w:rsidP="003F0C46">
          <w:pPr>
            <w:pStyle w:val="a7"/>
            <w:jc w:val="right"/>
            <w:rPr>
              <w:rFonts w:ascii="Cambria" w:hAnsi="Cambria"/>
              <w:color w:val="4F81BD" w:themeColor="accent1"/>
              <w:szCs w:val="20"/>
              <w:lang w:val="ru-RU"/>
            </w:rPr>
          </w:pPr>
          <w:r>
            <w:rPr>
              <w:rFonts w:ascii="Cambria" w:hAnsi="Cambria"/>
              <w:color w:val="4F81BD" w:themeColor="accent1"/>
              <w:lang w:val="ru-RU"/>
            </w:rPr>
            <w:t>факультета компьютерных наук</w:t>
          </w:r>
          <w:r w:rsidR="008522D4">
            <w:rPr>
              <w:rFonts w:ascii="Cambria" w:hAnsi="Cambria"/>
              <w:color w:val="4F81BD" w:themeColor="accent1"/>
              <w:lang w:val="ru-RU"/>
            </w:rPr>
            <w:t xml:space="preserve"> НИУ ВШЭ</w:t>
          </w:r>
        </w:p>
      </w:tc>
      <w:tc>
        <w:tcPr>
          <w:tcW w:w="2278" w:type="pct"/>
          <w:tcBorders>
            <w:top w:val="nil"/>
            <w:left w:val="nil"/>
            <w:bottom w:val="single" w:sz="4" w:space="0" w:color="4F81BD" w:themeColor="accent1"/>
            <w:right w:val="nil"/>
          </w:tcBorders>
        </w:tcPr>
        <w:p w14:paraId="5F69BCFC" w14:textId="77777777" w:rsidR="003F0C46" w:rsidRDefault="003F0C46">
          <w:pPr>
            <w:pStyle w:val="a3"/>
            <w:spacing w:line="276" w:lineRule="auto"/>
            <w:rPr>
              <w:rFonts w:ascii="Cambria" w:eastAsiaTheme="majorEastAsia" w:hAnsi="Cambria" w:cstheme="majorBidi"/>
              <w:b/>
              <w:bCs/>
              <w:color w:val="4F81BD" w:themeColor="accent1"/>
            </w:rPr>
          </w:pPr>
        </w:p>
      </w:tc>
    </w:tr>
    <w:tr w:rsidR="003F0C46" w:rsidRPr="008E0D90" w14:paraId="5DB7BAA1" w14:textId="77777777" w:rsidTr="008E0D90">
      <w:trPr>
        <w:trHeight w:val="150"/>
      </w:trPr>
      <w:tc>
        <w:tcPr>
          <w:tcW w:w="2389" w:type="pct"/>
          <w:tcBorders>
            <w:top w:val="single" w:sz="4" w:space="0" w:color="4F81BD" w:themeColor="accent1"/>
            <w:left w:val="nil"/>
            <w:bottom w:val="nil"/>
            <w:right w:val="nil"/>
          </w:tcBorders>
        </w:tcPr>
        <w:p w14:paraId="3EDF3E27" w14:textId="77777777" w:rsidR="003F0C46" w:rsidRDefault="003F0C46">
          <w:pPr>
            <w:pStyle w:val="a3"/>
            <w:spacing w:line="276" w:lineRule="auto"/>
            <w:rPr>
              <w:rFonts w:ascii="Cambria" w:eastAsiaTheme="majorEastAsia" w:hAnsi="Cambria" w:cstheme="majorBidi"/>
              <w:b/>
              <w:bCs/>
              <w:color w:val="4F81BD" w:themeColor="accent1"/>
            </w:rPr>
          </w:pPr>
        </w:p>
      </w:tc>
      <w:tc>
        <w:tcPr>
          <w:tcW w:w="0" w:type="auto"/>
          <w:vMerge/>
          <w:vAlign w:val="center"/>
          <w:hideMark/>
        </w:tcPr>
        <w:p w14:paraId="15603683" w14:textId="77777777" w:rsidR="003F0C46" w:rsidRDefault="003F0C46">
          <w:pPr>
            <w:spacing w:after="0" w:line="240" w:lineRule="auto"/>
            <w:rPr>
              <w:rFonts w:ascii="Cambria" w:hAnsi="Cambria"/>
              <w:color w:val="4F81BD" w:themeColor="accent1"/>
            </w:rPr>
          </w:pPr>
        </w:p>
      </w:tc>
      <w:tc>
        <w:tcPr>
          <w:tcW w:w="2278" w:type="pct"/>
          <w:tcBorders>
            <w:top w:val="single" w:sz="4" w:space="0" w:color="4F81BD" w:themeColor="accent1"/>
            <w:left w:val="nil"/>
            <w:bottom w:val="nil"/>
            <w:right w:val="nil"/>
          </w:tcBorders>
        </w:tcPr>
        <w:p w14:paraId="2717F8FD" w14:textId="77777777" w:rsidR="003F0C46" w:rsidRDefault="003F0C46">
          <w:pPr>
            <w:pStyle w:val="a3"/>
            <w:spacing w:line="276" w:lineRule="auto"/>
            <w:rPr>
              <w:rFonts w:ascii="Cambria" w:eastAsiaTheme="majorEastAsia" w:hAnsi="Cambria" w:cstheme="majorBidi"/>
              <w:b/>
              <w:bCs/>
              <w:color w:val="4F81BD" w:themeColor="accent1"/>
            </w:rPr>
          </w:pPr>
        </w:p>
      </w:tc>
    </w:tr>
  </w:tbl>
  <w:p w14:paraId="6C7F9F95" w14:textId="77777777" w:rsidR="003F0C46" w:rsidRDefault="003F0C4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C46"/>
    <w:rsid w:val="000636C5"/>
    <w:rsid w:val="000B1F95"/>
    <w:rsid w:val="00117342"/>
    <w:rsid w:val="00213893"/>
    <w:rsid w:val="00276327"/>
    <w:rsid w:val="002D19E2"/>
    <w:rsid w:val="002F071E"/>
    <w:rsid w:val="002F27F6"/>
    <w:rsid w:val="00344FE9"/>
    <w:rsid w:val="003505B4"/>
    <w:rsid w:val="003D7872"/>
    <w:rsid w:val="003F0C46"/>
    <w:rsid w:val="00817F64"/>
    <w:rsid w:val="0082289D"/>
    <w:rsid w:val="008522D4"/>
    <w:rsid w:val="008842AB"/>
    <w:rsid w:val="00902352"/>
    <w:rsid w:val="00911A97"/>
    <w:rsid w:val="00956B29"/>
    <w:rsid w:val="009F3BE6"/>
    <w:rsid w:val="00A01949"/>
    <w:rsid w:val="00A47DE1"/>
    <w:rsid w:val="00C32EEA"/>
    <w:rsid w:val="00C603B6"/>
    <w:rsid w:val="00CC5DE0"/>
    <w:rsid w:val="00CE0400"/>
    <w:rsid w:val="00DE592E"/>
    <w:rsid w:val="00E813AC"/>
    <w:rsid w:val="00E92000"/>
    <w:rsid w:val="00EA2813"/>
    <w:rsid w:val="00EB7C5A"/>
    <w:rsid w:val="00F24985"/>
    <w:rsid w:val="00F6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2D2ADF"/>
  <w14:defaultImageDpi w14:val="300"/>
  <w15:docId w15:val="{B48517DF-1C64-4FF6-BF03-F323B34F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F0C46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">
    <w:name w:val="3"/>
    <w:basedOn w:val="a1"/>
    <w:rsid w:val="003F0C46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/>
    </w:rPr>
    <w:tblPr>
      <w:tblStyleRowBandSize w:val="1"/>
      <w:tblStyleColBandSize w:val="1"/>
      <w:tblCellMar>
        <w:left w:w="98" w:type="dxa"/>
      </w:tblCellMar>
    </w:tblPr>
  </w:style>
  <w:style w:type="paragraph" w:styleId="a3">
    <w:name w:val="header"/>
    <w:basedOn w:val="a"/>
    <w:link w:val="a4"/>
    <w:uiPriority w:val="99"/>
    <w:unhideWhenUsed/>
    <w:rsid w:val="003F0C4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0C46"/>
    <w:rPr>
      <w:rFonts w:ascii="Calibri" w:eastAsia="Calibri" w:hAnsi="Calibri" w:cs="Calibri"/>
      <w:color w:val="00000A"/>
      <w:sz w:val="22"/>
      <w:szCs w:val="22"/>
      <w:lang w:val="ru-RU"/>
    </w:rPr>
  </w:style>
  <w:style w:type="paragraph" w:styleId="a5">
    <w:name w:val="footer"/>
    <w:basedOn w:val="a"/>
    <w:link w:val="a6"/>
    <w:uiPriority w:val="99"/>
    <w:unhideWhenUsed/>
    <w:rsid w:val="003F0C4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0C46"/>
    <w:rPr>
      <w:rFonts w:ascii="Calibri" w:eastAsia="Calibri" w:hAnsi="Calibri" w:cs="Calibri"/>
      <w:color w:val="00000A"/>
      <w:sz w:val="22"/>
      <w:szCs w:val="22"/>
      <w:lang w:val="ru-RU"/>
    </w:rPr>
  </w:style>
  <w:style w:type="paragraph" w:styleId="a7">
    <w:name w:val="No Spacing"/>
    <w:link w:val="a8"/>
    <w:qFormat/>
    <w:rsid w:val="003F0C46"/>
    <w:rPr>
      <w:rFonts w:ascii="PMingLiU" w:hAnsi="PMingLiU"/>
      <w:sz w:val="22"/>
      <w:szCs w:val="22"/>
    </w:rPr>
  </w:style>
  <w:style w:type="character" w:customStyle="1" w:styleId="a8">
    <w:name w:val="Без интервала Знак"/>
    <w:basedOn w:val="a0"/>
    <w:link w:val="a7"/>
    <w:rsid w:val="003F0C46"/>
    <w:rPr>
      <w:rFonts w:ascii="PMingLiU" w:hAnsi="PMingLiU"/>
      <w:sz w:val="22"/>
      <w:szCs w:val="22"/>
    </w:rPr>
  </w:style>
  <w:style w:type="character" w:styleId="a9">
    <w:name w:val="Placeholder Text"/>
    <w:basedOn w:val="a0"/>
    <w:uiPriority w:val="99"/>
    <w:semiHidden/>
    <w:rsid w:val="002F071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AC8694B31D48F468C0C0B3390026B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A3449B-017E-9549-B9D0-3C8747B4F7B0}"/>
      </w:docPartPr>
      <w:docPartBody>
        <w:p w:rsidR="00D6243A" w:rsidRDefault="001F3B90" w:rsidP="001F3B90">
          <w:pPr>
            <w:pStyle w:val="6AC8694B31D48F468C0C0B3390026BA81"/>
          </w:pPr>
          <w:r>
            <w:rPr>
              <w:rFonts w:ascii="Cambria" w:hAnsi="Cambria"/>
              <w:color w:val="5B9BD5" w:themeColor="accent1"/>
              <w:lang w:val="ru-RU"/>
            </w:rPr>
            <w:t>[Введите текст]</w:t>
          </w:r>
        </w:p>
      </w:docPartBody>
    </w:docPart>
    <w:docPart>
      <w:docPartPr>
        <w:name w:val="95E32B849AC54321A61797A0B221B34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DF365D-417B-4B1C-95F0-3F87AE2FB6E9}"/>
      </w:docPartPr>
      <w:docPartBody>
        <w:p w:rsidR="00EB71EC" w:rsidRDefault="001F3B90" w:rsidP="001F3B90">
          <w:pPr>
            <w:pStyle w:val="95E32B849AC54321A61797A0B221B345"/>
          </w:pPr>
          <w:r w:rsidRPr="00D24384">
            <w:rPr>
              <w:rStyle w:val="a3"/>
            </w:rPr>
            <w:t>Место для ввода текста.</w:t>
          </w:r>
        </w:p>
      </w:docPartBody>
    </w:docPart>
    <w:docPart>
      <w:docPartPr>
        <w:name w:val="D5EF23220B694493BEA9734B74914C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A49A1A0-C646-441F-A406-C2CEA8945421}"/>
      </w:docPartPr>
      <w:docPartBody>
        <w:p w:rsidR="00EB71EC" w:rsidRDefault="001F3B90" w:rsidP="001F3B90">
          <w:pPr>
            <w:pStyle w:val="D5EF23220B694493BEA9734B74914CC1"/>
          </w:pPr>
          <w:r w:rsidRPr="00D24384">
            <w:rPr>
              <w:rStyle w:val="a3"/>
            </w:rPr>
            <w:t>Место для ввода текста.</w:t>
          </w:r>
        </w:p>
      </w:docPartBody>
    </w:docPart>
    <w:docPart>
      <w:docPartPr>
        <w:name w:val="91F3FDC1860941D3A377A6774D77E8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90D60D-C9F4-4ECF-8C64-98FD4900E7C9}"/>
      </w:docPartPr>
      <w:docPartBody>
        <w:p w:rsidR="00EB71EC" w:rsidRDefault="001F3B90" w:rsidP="001F3B90">
          <w:pPr>
            <w:pStyle w:val="91F3FDC1860941D3A377A6774D77E83B"/>
          </w:pPr>
          <w:r w:rsidRPr="00D24384">
            <w:rPr>
              <w:rStyle w:val="a3"/>
            </w:rPr>
            <w:t>Место для ввода текста.</w:t>
          </w:r>
        </w:p>
      </w:docPartBody>
    </w:docPart>
    <w:docPart>
      <w:docPartPr>
        <w:name w:val="A97D8E6746924A5885F36DED12AE605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9B8E80-D8D8-477F-8469-E3ABB326A421}"/>
      </w:docPartPr>
      <w:docPartBody>
        <w:p w:rsidR="00EB71EC" w:rsidRDefault="001F3B90" w:rsidP="001F3B90">
          <w:pPr>
            <w:pStyle w:val="A97D8E6746924A5885F36DED12AE6053"/>
          </w:pPr>
          <w:r w:rsidRPr="00D24384">
            <w:rPr>
              <w:rStyle w:val="a3"/>
            </w:rPr>
            <w:t>Место для ввода текста.</w:t>
          </w:r>
        </w:p>
      </w:docPartBody>
    </w:docPart>
    <w:docPart>
      <w:docPartPr>
        <w:name w:val="DD1661D6EF934169858D6FF30A5FEE5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3CAE2F-3063-4909-9E8F-0AB890B79582}"/>
      </w:docPartPr>
      <w:docPartBody>
        <w:p w:rsidR="00EB71EC" w:rsidRDefault="001F3B90" w:rsidP="001F3B90">
          <w:pPr>
            <w:pStyle w:val="DD1661D6EF934169858D6FF30A5FEE50"/>
          </w:pPr>
          <w:r w:rsidRPr="00D24384">
            <w:rPr>
              <w:rStyle w:val="a3"/>
            </w:rPr>
            <w:t>Место для ввода текста.</w:t>
          </w:r>
        </w:p>
      </w:docPartBody>
    </w:docPart>
    <w:docPart>
      <w:docPartPr>
        <w:name w:val="F3F42F0C3ED944B9A019B01B1E26777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1768A0-7C2A-42A9-A0BD-97AC1388AE2C}"/>
      </w:docPartPr>
      <w:docPartBody>
        <w:p w:rsidR="00EB71EC" w:rsidRDefault="001F3B90" w:rsidP="001F3B90">
          <w:pPr>
            <w:pStyle w:val="F3F42F0C3ED944B9A019B01B1E267772"/>
          </w:pPr>
          <w:r w:rsidRPr="00D24384">
            <w:rPr>
              <w:rStyle w:val="a3"/>
            </w:rPr>
            <w:t>Место для ввода текста.</w:t>
          </w:r>
        </w:p>
      </w:docPartBody>
    </w:docPart>
    <w:docPart>
      <w:docPartPr>
        <w:name w:val="CA8409139FE64E8B87B537E89E045B7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701B63-037F-4B7A-A286-0CFDBC69ECB0}"/>
      </w:docPartPr>
      <w:docPartBody>
        <w:p w:rsidR="00EB71EC" w:rsidRDefault="001F3B90" w:rsidP="001F3B90">
          <w:pPr>
            <w:pStyle w:val="CA8409139FE64E8B87B537E89E045B73"/>
          </w:pPr>
          <w:r>
            <w:rPr>
              <w:rStyle w:val="a3"/>
            </w:rPr>
            <w:t>Фамилия, Имя, Отчество</w:t>
          </w:r>
          <w:r w:rsidRPr="00D24384">
            <w:rPr>
              <w:rStyle w:val="a3"/>
            </w:rPr>
            <w:t>.</w:t>
          </w:r>
        </w:p>
      </w:docPartBody>
    </w:docPart>
    <w:docPart>
      <w:docPartPr>
        <w:name w:val="02B0F68025B843BAABDA525AF62C86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65B5E2-C045-4B66-8A20-51E236693E6A}"/>
      </w:docPartPr>
      <w:docPartBody>
        <w:p w:rsidR="00EB71EC" w:rsidRDefault="001F3B90" w:rsidP="001F3B90">
          <w:pPr>
            <w:pStyle w:val="02B0F68025B843BAABDA525AF62C8610"/>
          </w:pPr>
          <w:r w:rsidRPr="00D24384">
            <w:rPr>
              <w:rStyle w:val="a3"/>
            </w:rPr>
            <w:t>Место для ввода даты.</w:t>
          </w:r>
        </w:p>
      </w:docPartBody>
    </w:docPart>
    <w:docPart>
      <w:docPartPr>
        <w:name w:val="B92E0D3C1AF440B5B3684B80892A65D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B0C0AB-077A-4CFC-A3A8-578DFD1FA652}"/>
      </w:docPartPr>
      <w:docPartBody>
        <w:p w:rsidR="00A84EDC" w:rsidRDefault="00B22D46" w:rsidP="00B22D46">
          <w:pPr>
            <w:pStyle w:val="B92E0D3C1AF440B5B3684B80892A65DC"/>
          </w:pPr>
          <w:r w:rsidRPr="00D24384">
            <w:rPr>
              <w:rStyle w:val="a3"/>
            </w:rPr>
            <w:t>Место для ввода текста.</w:t>
          </w:r>
        </w:p>
      </w:docPartBody>
    </w:docPart>
    <w:docPart>
      <w:docPartPr>
        <w:name w:val="FE992F12E00E4C3A9E398DF46D2E0F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26DD93-9340-42B3-B8E4-E200F1F51FE3}"/>
      </w:docPartPr>
      <w:docPartBody>
        <w:p w:rsidR="00000000" w:rsidRDefault="009803B0" w:rsidP="009803B0">
          <w:pPr>
            <w:pStyle w:val="FE992F12E00E4C3A9E398DF46D2E0F33"/>
          </w:pPr>
          <w:r w:rsidRPr="004D23E3">
            <w:rPr>
              <w:rStyle w:val="a3"/>
            </w:rPr>
            <w:t>Выберите элемент.</w:t>
          </w:r>
        </w:p>
      </w:docPartBody>
    </w:docPart>
    <w:docPart>
      <w:docPartPr>
        <w:name w:val="08F9E590B4B349F58609BF8EA3FE25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184D20-07F8-46C4-9529-F463D53EA535}"/>
      </w:docPartPr>
      <w:docPartBody>
        <w:p w:rsidR="00000000" w:rsidRDefault="009803B0" w:rsidP="009803B0">
          <w:pPr>
            <w:pStyle w:val="08F9E590B4B349F58609BF8EA3FE25FA"/>
          </w:pPr>
          <w:r w:rsidRPr="004D23E3">
            <w:rPr>
              <w:rStyle w:val="a3"/>
            </w:rPr>
            <w:t>Выберите элемент.</w:t>
          </w:r>
        </w:p>
      </w:docPartBody>
    </w:docPart>
    <w:docPart>
      <w:docPartPr>
        <w:name w:val="8F55B5575725494197410A6EEBC502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93C3296-E0E5-4986-B58D-336BCA959EF3}"/>
      </w:docPartPr>
      <w:docPartBody>
        <w:p w:rsidR="00000000" w:rsidRDefault="009803B0" w:rsidP="009803B0">
          <w:pPr>
            <w:pStyle w:val="8F55B5575725494197410A6EEBC502E9"/>
          </w:pPr>
          <w:r w:rsidRPr="004D23E3">
            <w:rPr>
              <w:rStyle w:val="a3"/>
            </w:rPr>
            <w:t>Выберите элемент.</w:t>
          </w:r>
        </w:p>
      </w:docPartBody>
    </w:docPart>
    <w:docPart>
      <w:docPartPr>
        <w:name w:val="B734620B7EA54EE1930DE8CCAEF70A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B8EBE9-4BAD-4856-BD89-715745F15068}"/>
      </w:docPartPr>
      <w:docPartBody>
        <w:p w:rsidR="00000000" w:rsidRDefault="009803B0" w:rsidP="009803B0">
          <w:pPr>
            <w:pStyle w:val="B734620B7EA54EE1930DE8CCAEF70A44"/>
          </w:pPr>
          <w:r w:rsidRPr="004D23E3">
            <w:rPr>
              <w:rStyle w:val="a3"/>
            </w:rPr>
            <w:t>Выберите элемент.</w:t>
          </w:r>
        </w:p>
      </w:docPartBody>
    </w:docPart>
    <w:docPart>
      <w:docPartPr>
        <w:name w:val="84ACD736D1E34D9F8B052C03B4184D4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DE124A5-7C00-48F0-ADC7-18D5493F7738}"/>
      </w:docPartPr>
      <w:docPartBody>
        <w:p w:rsidR="00000000" w:rsidRDefault="009803B0" w:rsidP="009803B0">
          <w:pPr>
            <w:pStyle w:val="84ACD736D1E34D9F8B052C03B4184D45"/>
          </w:pPr>
          <w:r w:rsidRPr="004D23E3">
            <w:rPr>
              <w:rStyle w:val="a3"/>
            </w:rPr>
            <w:t>Выберите элемент.</w:t>
          </w:r>
        </w:p>
      </w:docPartBody>
    </w:docPart>
    <w:docPart>
      <w:docPartPr>
        <w:name w:val="6E01C677AD774912B1EEF24523BF97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F9A93E-EBBA-438D-BBC9-A36E50B97149}"/>
      </w:docPartPr>
      <w:docPartBody>
        <w:p w:rsidR="00000000" w:rsidRDefault="009803B0" w:rsidP="009803B0">
          <w:pPr>
            <w:pStyle w:val="6E01C677AD774912B1EEF24523BF9769"/>
          </w:pPr>
          <w:r w:rsidRPr="004D23E3">
            <w:rPr>
              <w:rStyle w:val="a3"/>
            </w:rPr>
            <w:t>Выберите элемент.</w:t>
          </w:r>
        </w:p>
      </w:docPartBody>
    </w:docPart>
    <w:docPart>
      <w:docPartPr>
        <w:name w:val="A02DDFFA58A149138FB63EDE85D8820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91D14D3-3321-4B62-9EA2-E73ED194782A}"/>
      </w:docPartPr>
      <w:docPartBody>
        <w:p w:rsidR="00000000" w:rsidRDefault="009803B0" w:rsidP="009803B0">
          <w:pPr>
            <w:pStyle w:val="A02DDFFA58A149138FB63EDE85D88201"/>
          </w:pPr>
          <w:r w:rsidRPr="004D23E3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panose1 w:val="000000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5F3"/>
    <w:rsid w:val="000B0275"/>
    <w:rsid w:val="000F1BDB"/>
    <w:rsid w:val="001F3B90"/>
    <w:rsid w:val="00276327"/>
    <w:rsid w:val="00605D5F"/>
    <w:rsid w:val="00845C7A"/>
    <w:rsid w:val="009030F0"/>
    <w:rsid w:val="009803B0"/>
    <w:rsid w:val="009B351D"/>
    <w:rsid w:val="00A62CCF"/>
    <w:rsid w:val="00A84EDC"/>
    <w:rsid w:val="00B22D46"/>
    <w:rsid w:val="00B23098"/>
    <w:rsid w:val="00D335F3"/>
    <w:rsid w:val="00D6243A"/>
    <w:rsid w:val="00DE7AB2"/>
    <w:rsid w:val="00EB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803B0"/>
    <w:rPr>
      <w:color w:val="808080"/>
    </w:rPr>
  </w:style>
  <w:style w:type="paragraph" w:customStyle="1" w:styleId="95E32B849AC54321A61797A0B221B345">
    <w:name w:val="95E32B849AC54321A61797A0B221B345"/>
    <w:rsid w:val="001F3B90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 w:eastAsia="ru-RU"/>
    </w:rPr>
  </w:style>
  <w:style w:type="paragraph" w:customStyle="1" w:styleId="D5EF23220B694493BEA9734B74914CC1">
    <w:name w:val="D5EF23220B694493BEA9734B74914CC1"/>
    <w:rsid w:val="001F3B90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 w:eastAsia="ru-RU"/>
    </w:rPr>
  </w:style>
  <w:style w:type="paragraph" w:customStyle="1" w:styleId="91F3FDC1860941D3A377A6774D77E83B">
    <w:name w:val="91F3FDC1860941D3A377A6774D77E83B"/>
    <w:rsid w:val="001F3B90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 w:eastAsia="ru-RU"/>
    </w:rPr>
  </w:style>
  <w:style w:type="paragraph" w:customStyle="1" w:styleId="A97D8E6746924A5885F36DED12AE6053">
    <w:name w:val="A97D8E6746924A5885F36DED12AE6053"/>
    <w:rsid w:val="001F3B90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 w:eastAsia="ru-RU"/>
    </w:rPr>
  </w:style>
  <w:style w:type="paragraph" w:customStyle="1" w:styleId="DD1661D6EF934169858D6FF30A5FEE50">
    <w:name w:val="DD1661D6EF934169858D6FF30A5FEE50"/>
    <w:rsid w:val="001F3B90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 w:eastAsia="ru-RU"/>
    </w:rPr>
  </w:style>
  <w:style w:type="paragraph" w:customStyle="1" w:styleId="F3F42F0C3ED944B9A019B01B1E267772">
    <w:name w:val="F3F42F0C3ED944B9A019B01B1E267772"/>
    <w:rsid w:val="001F3B90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 w:eastAsia="ru-RU"/>
    </w:rPr>
  </w:style>
  <w:style w:type="paragraph" w:customStyle="1" w:styleId="CA8409139FE64E8B87B537E89E045B73">
    <w:name w:val="CA8409139FE64E8B87B537E89E045B73"/>
    <w:rsid w:val="001F3B90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 w:eastAsia="ru-RU"/>
    </w:rPr>
  </w:style>
  <w:style w:type="paragraph" w:customStyle="1" w:styleId="02B0F68025B843BAABDA525AF62C8610">
    <w:name w:val="02B0F68025B843BAABDA525AF62C8610"/>
    <w:rsid w:val="001F3B90"/>
    <w:pPr>
      <w:spacing w:after="200" w:line="276" w:lineRule="auto"/>
    </w:pPr>
    <w:rPr>
      <w:rFonts w:ascii="Calibri" w:eastAsia="Calibri" w:hAnsi="Calibri" w:cs="Calibri"/>
      <w:color w:val="00000A"/>
      <w:sz w:val="22"/>
      <w:szCs w:val="22"/>
      <w:lang w:val="ru-RU" w:eastAsia="ru-RU"/>
    </w:rPr>
  </w:style>
  <w:style w:type="paragraph" w:customStyle="1" w:styleId="6AC8694B31D48F468C0C0B3390026BA81">
    <w:name w:val="6AC8694B31D48F468C0C0B3390026BA81"/>
    <w:rsid w:val="001F3B90"/>
    <w:rPr>
      <w:rFonts w:ascii="PMingLiU" w:hAnsi="PMingLiU"/>
      <w:sz w:val="22"/>
      <w:szCs w:val="22"/>
      <w:lang w:eastAsia="ru-RU"/>
    </w:rPr>
  </w:style>
  <w:style w:type="paragraph" w:customStyle="1" w:styleId="B92E0D3C1AF440B5B3684B80892A65DC">
    <w:name w:val="B92E0D3C1AF440B5B3684B80892A65DC"/>
    <w:rsid w:val="00B22D46"/>
    <w:pPr>
      <w:spacing w:after="160" w:line="259" w:lineRule="auto"/>
    </w:pPr>
    <w:rPr>
      <w:sz w:val="22"/>
      <w:szCs w:val="22"/>
      <w:lang w:val="ru-RU" w:eastAsia="ru-RU"/>
    </w:rPr>
  </w:style>
  <w:style w:type="paragraph" w:customStyle="1" w:styleId="FE992F12E00E4C3A9E398DF46D2E0F33">
    <w:name w:val="FE992F12E00E4C3A9E398DF46D2E0F33"/>
    <w:rsid w:val="009803B0"/>
    <w:pPr>
      <w:spacing w:after="160" w:line="259" w:lineRule="auto"/>
    </w:pPr>
    <w:rPr>
      <w:sz w:val="22"/>
      <w:szCs w:val="22"/>
      <w:lang w:val="ru-RU" w:eastAsia="ru-RU"/>
    </w:rPr>
  </w:style>
  <w:style w:type="paragraph" w:customStyle="1" w:styleId="08F9E590B4B349F58609BF8EA3FE25FA">
    <w:name w:val="08F9E590B4B349F58609BF8EA3FE25FA"/>
    <w:rsid w:val="009803B0"/>
    <w:pPr>
      <w:spacing w:after="160" w:line="259" w:lineRule="auto"/>
    </w:pPr>
    <w:rPr>
      <w:sz w:val="22"/>
      <w:szCs w:val="22"/>
      <w:lang w:val="ru-RU" w:eastAsia="ru-RU"/>
    </w:rPr>
  </w:style>
  <w:style w:type="paragraph" w:customStyle="1" w:styleId="8F55B5575725494197410A6EEBC502E9">
    <w:name w:val="8F55B5575725494197410A6EEBC502E9"/>
    <w:rsid w:val="009803B0"/>
    <w:pPr>
      <w:spacing w:after="160" w:line="259" w:lineRule="auto"/>
    </w:pPr>
    <w:rPr>
      <w:sz w:val="22"/>
      <w:szCs w:val="22"/>
      <w:lang w:val="ru-RU" w:eastAsia="ru-RU"/>
    </w:rPr>
  </w:style>
  <w:style w:type="paragraph" w:customStyle="1" w:styleId="B734620B7EA54EE1930DE8CCAEF70A44">
    <w:name w:val="B734620B7EA54EE1930DE8CCAEF70A44"/>
    <w:rsid w:val="009803B0"/>
    <w:pPr>
      <w:spacing w:after="160" w:line="259" w:lineRule="auto"/>
    </w:pPr>
    <w:rPr>
      <w:sz w:val="22"/>
      <w:szCs w:val="22"/>
      <w:lang w:val="ru-RU" w:eastAsia="ru-RU"/>
    </w:rPr>
  </w:style>
  <w:style w:type="paragraph" w:customStyle="1" w:styleId="84ACD736D1E34D9F8B052C03B4184D45">
    <w:name w:val="84ACD736D1E34D9F8B052C03B4184D45"/>
    <w:rsid w:val="009803B0"/>
    <w:pPr>
      <w:spacing w:after="160" w:line="259" w:lineRule="auto"/>
    </w:pPr>
    <w:rPr>
      <w:sz w:val="22"/>
      <w:szCs w:val="22"/>
      <w:lang w:val="ru-RU" w:eastAsia="ru-RU"/>
    </w:rPr>
  </w:style>
  <w:style w:type="paragraph" w:customStyle="1" w:styleId="6E01C677AD774912B1EEF24523BF9769">
    <w:name w:val="6E01C677AD774912B1EEF24523BF9769"/>
    <w:rsid w:val="009803B0"/>
    <w:pPr>
      <w:spacing w:after="160" w:line="259" w:lineRule="auto"/>
    </w:pPr>
    <w:rPr>
      <w:sz w:val="22"/>
      <w:szCs w:val="22"/>
      <w:lang w:val="ru-RU" w:eastAsia="ru-RU"/>
    </w:rPr>
  </w:style>
  <w:style w:type="paragraph" w:customStyle="1" w:styleId="A02DDFFA58A149138FB63EDE85D88201">
    <w:name w:val="A02DDFFA58A149138FB63EDE85D88201"/>
    <w:rsid w:val="009803B0"/>
    <w:pPr>
      <w:spacing w:after="160" w:line="259" w:lineRule="auto"/>
    </w:pPr>
    <w:rPr>
      <w:sz w:val="22"/>
      <w:szCs w:val="22"/>
      <w:lang w:val="ru-RU" w:eastAsia="ru-R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A533A0-A569-4F96-B440-4E725F39E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Tatiana Pak</dc:creator>
  <cp:lastModifiedBy>Чеклина Екатерина Михайловна</cp:lastModifiedBy>
  <cp:revision>3</cp:revision>
  <dcterms:created xsi:type="dcterms:W3CDTF">2025-12-15T11:19:00Z</dcterms:created>
  <dcterms:modified xsi:type="dcterms:W3CDTF">2026-05-07T11:05:00Z</dcterms:modified>
</cp:coreProperties>
</file>