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E6F9A" w14:textId="25F0ECA0" w:rsidR="00C50E4F" w:rsidRPr="00C50E4F" w:rsidRDefault="00C50E4F" w:rsidP="00C50E4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50E4F">
        <w:rPr>
          <w:rFonts w:ascii="Times New Roman" w:hAnsi="Times New Roman" w:cs="Times New Roman"/>
          <w:b/>
          <w:sz w:val="20"/>
          <w:szCs w:val="20"/>
        </w:rPr>
        <w:t>ФЕДЕРАЛЬНОЕ ГОСУДАРСТВЕННОЕ АВТОНОМНОЕ</w:t>
      </w:r>
      <w:r w:rsidRPr="00C50E4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50E4F">
        <w:rPr>
          <w:rFonts w:ascii="Times New Roman" w:hAnsi="Times New Roman" w:cs="Times New Roman"/>
          <w:b/>
          <w:sz w:val="20"/>
          <w:szCs w:val="20"/>
        </w:rPr>
        <w:t>ОБРАЗОВАТЕЛЬНОЕ УЧРЕЖДЕНИЕ ВЫСШЕГО ОБРАЗОВАНИЯ</w:t>
      </w:r>
    </w:p>
    <w:p w14:paraId="2E6C58EA" w14:textId="5ED2511A" w:rsidR="00C50E4F" w:rsidRPr="00C50E4F" w:rsidRDefault="00C50E4F" w:rsidP="00C50E4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Национальный исследовательский университет</w:t>
      </w:r>
    </w:p>
    <w:p w14:paraId="0D9BC70D" w14:textId="4C4F62A2" w:rsidR="00C50E4F" w:rsidRPr="00C50E4F" w:rsidRDefault="00C50E4F" w:rsidP="00C50E4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50E4F">
        <w:rPr>
          <w:rFonts w:ascii="Times New Roman" w:hAnsi="Times New Roman" w:cs="Times New Roman"/>
          <w:b/>
        </w:rPr>
        <w:t>«</w:t>
      </w:r>
      <w:r>
        <w:rPr>
          <w:rFonts w:ascii="Times New Roman" w:hAnsi="Times New Roman" w:cs="Times New Roman"/>
          <w:b/>
        </w:rPr>
        <w:t>Высшая школа экономики</w:t>
      </w:r>
      <w:r w:rsidRPr="00C50E4F">
        <w:rPr>
          <w:rFonts w:ascii="Times New Roman" w:hAnsi="Times New Roman" w:cs="Times New Roman"/>
          <w:b/>
        </w:rPr>
        <w:t>»</w:t>
      </w:r>
    </w:p>
    <w:p w14:paraId="2C30007C" w14:textId="77777777" w:rsidR="00C50E4F" w:rsidRDefault="00C50E4F" w:rsidP="00C50E4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8F68D1" w14:textId="77777777" w:rsidR="00C50E4F" w:rsidRDefault="00C50E4F" w:rsidP="00C50E4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40B4F69D" w14:textId="1C652213" w:rsidR="00C50E4F" w:rsidRDefault="00C50E4F" w:rsidP="00BE614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Образовательная программа «</w:t>
      </w:r>
      <w:r>
        <w:rPr>
          <w:rFonts w:ascii="Times New Roman" w:hAnsi="Times New Roman" w:cs="Times New Roman"/>
          <w:sz w:val="24"/>
          <w:szCs w:val="24"/>
        </w:rPr>
        <w:t>Компьютерные науки и анализ данных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06BD47E5" w14:textId="77777777" w:rsidR="00C50E4F" w:rsidRPr="00281B03" w:rsidRDefault="00C50E4F" w:rsidP="003F0C46">
      <w:pPr>
        <w:spacing w:after="0" w:line="23" w:lineRule="atLeast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32D1C721" w14:textId="77777777" w:rsidR="00C50E4F" w:rsidRPr="00BE6147" w:rsidRDefault="004F055F" w:rsidP="003F0C46">
      <w:pPr>
        <w:spacing w:after="0" w:line="23" w:lineRule="atLeast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BE614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Отзыв</w:t>
      </w:r>
      <w:r w:rsidR="003F0C46" w:rsidRPr="00BE614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  <w:r w:rsidR="00C50E4F" w:rsidRPr="00BE614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руководителя </w:t>
      </w:r>
    </w:p>
    <w:p w14:paraId="45BC8726" w14:textId="188EA161" w:rsidR="003F0C46" w:rsidRPr="00BE6147" w:rsidRDefault="003F0C46" w:rsidP="003F0C46">
      <w:pPr>
        <w:spacing w:after="0" w:line="23" w:lineRule="atLeast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BE614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на выпускную квалификационную работу</w:t>
      </w:r>
    </w:p>
    <w:p w14:paraId="6C9985EF" w14:textId="19B695FD" w:rsidR="003F0C46" w:rsidRPr="00BE6147" w:rsidRDefault="003F0C46" w:rsidP="00BE6147">
      <w:pPr>
        <w:spacing w:after="0" w:line="23" w:lineRule="atLeast"/>
        <w:jc w:val="center"/>
        <w:rPr>
          <w:rFonts w:ascii="Times New Roman" w:eastAsia="Times New Roman" w:hAnsi="Times New Roman" w:cs="Times New Roman"/>
          <w:b/>
          <w:i/>
          <w:color w:val="auto"/>
        </w:rPr>
      </w:pPr>
      <w:r w:rsidRPr="00BE6147">
        <w:rPr>
          <w:rFonts w:ascii="Times New Roman" w:eastAsia="Times New Roman" w:hAnsi="Times New Roman" w:cs="Times New Roman"/>
          <w:b/>
          <w:i/>
          <w:color w:val="auto"/>
        </w:rPr>
        <w:t xml:space="preserve"> (</w:t>
      </w:r>
      <w:r w:rsidR="00BE6147">
        <w:rPr>
          <w:rFonts w:ascii="Times New Roman" w:eastAsia="Times New Roman" w:hAnsi="Times New Roman" w:cs="Times New Roman"/>
          <w:b/>
          <w:i/>
          <w:color w:val="auto"/>
        </w:rPr>
        <w:t>программный</w:t>
      </w:r>
      <w:r w:rsidRPr="00BE6147">
        <w:rPr>
          <w:rFonts w:ascii="Times New Roman" w:eastAsia="Times New Roman" w:hAnsi="Times New Roman" w:cs="Times New Roman"/>
          <w:b/>
          <w:i/>
          <w:color w:val="auto"/>
        </w:rPr>
        <w:t xml:space="preserve"> проект)</w:t>
      </w:r>
    </w:p>
    <w:p w14:paraId="58B40674" w14:textId="77777777" w:rsidR="003F0C46" w:rsidRPr="00121E3C" w:rsidRDefault="003F0C46" w:rsidP="003F0C46">
      <w:pPr>
        <w:spacing w:after="0" w:line="23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79661779" w14:textId="3F638C12" w:rsidR="003F0C46" w:rsidRPr="00121E3C" w:rsidRDefault="003F0C46" w:rsidP="00121E3C">
      <w:pPr>
        <w:spacing w:after="0" w:line="23" w:lineRule="atLeas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Студента (ки) 4 курса, о</w:t>
      </w:r>
      <w:bookmarkStart w:id="0" w:name="_GoBack"/>
      <w:bookmarkEnd w:id="0"/>
      <w:r w:rsidRP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бразовательной программы «</w:t>
      </w:r>
      <w:r w:rsidR="00121E3C" w:rsidRP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Компьютерные науки и анализ да</w:t>
      </w:r>
      <w:r w:rsid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н</w:t>
      </w:r>
      <w:r w:rsidR="00121E3C" w:rsidRP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ных</w:t>
      </w:r>
      <w:r w:rsidRPr="00121E3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» факультета компьютерных наук </w:t>
      </w:r>
    </w:p>
    <w:p w14:paraId="5C9F7D02" w14:textId="525FBA47" w:rsidR="003F0C46" w:rsidRPr="00121E3C" w:rsidRDefault="003F0C46" w:rsidP="003F0C46">
      <w:pPr>
        <w:spacing w:after="0" w:line="23" w:lineRule="atLeast"/>
        <w:rPr>
          <w:rFonts w:ascii="Times New Roman" w:hAnsi="Times New Roman" w:cs="Times New Roman"/>
          <w:color w:val="auto"/>
          <w:sz w:val="24"/>
          <w:szCs w:val="24"/>
        </w:rPr>
      </w:pPr>
      <w:r w:rsidRP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____________________________________________________________________________ ,</w:t>
      </w:r>
    </w:p>
    <w:p w14:paraId="6D8B9FE6" w14:textId="77777777" w:rsidR="003F0C46" w:rsidRPr="00121E3C" w:rsidRDefault="003F0C46" w:rsidP="003F0C46">
      <w:pPr>
        <w:spacing w:after="0" w:line="23" w:lineRule="atLeast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121E3C"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  <w:t>Фамилия, имя, отчество</w:t>
      </w:r>
    </w:p>
    <w:p w14:paraId="20822328" w14:textId="7ABC2FB1" w:rsidR="003F0C46" w:rsidRPr="00121E3C" w:rsidRDefault="003F0C46" w:rsidP="003F0C46">
      <w:pPr>
        <w:spacing w:after="0" w:line="23" w:lineRule="atLeas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на тему: _____________________________________________________________</w:t>
      </w:r>
      <w:r w:rsid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________________</w:t>
      </w:r>
    </w:p>
    <w:p w14:paraId="3B8B7EE3" w14:textId="77777777" w:rsidR="003F0C46" w:rsidRPr="00121E3C" w:rsidRDefault="003F0C46" w:rsidP="003F0C46">
      <w:pPr>
        <w:spacing w:after="0" w:line="23" w:lineRule="atLeast"/>
        <w:rPr>
          <w:rFonts w:ascii="Times New Roman" w:hAnsi="Times New Roman" w:cs="Times New Roman"/>
          <w:color w:val="auto"/>
        </w:rPr>
      </w:pPr>
    </w:p>
    <w:tbl>
      <w:tblPr>
        <w:tblW w:w="9214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6552"/>
        <w:gridCol w:w="1953"/>
      </w:tblGrid>
      <w:tr w:rsidR="00281B03" w:rsidRPr="00121E3C" w14:paraId="0AD46F30" w14:textId="77777777" w:rsidTr="00BE6147">
        <w:tc>
          <w:tcPr>
            <w:tcW w:w="70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B21AF" w14:textId="77777777" w:rsidR="00281B03" w:rsidRPr="00121E3C" w:rsidRDefault="00281B03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>№ п/п</w:t>
            </w:r>
          </w:p>
        </w:tc>
        <w:tc>
          <w:tcPr>
            <w:tcW w:w="6552" w:type="dxa"/>
            <w:tcBorders>
              <w:top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AB8D" w14:textId="77777777" w:rsidR="00281B03" w:rsidRPr="00121E3C" w:rsidRDefault="00281B03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b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b/>
                <w:color w:val="auto"/>
              </w:rPr>
              <w:t>Критерии оценки</w:t>
            </w:r>
          </w:p>
          <w:p w14:paraId="4CC8094B" w14:textId="7398E321" w:rsidR="00281B03" w:rsidRPr="00121E3C" w:rsidRDefault="00281B03" w:rsidP="004F0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b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b/>
                <w:color w:val="auto"/>
              </w:rPr>
              <w:t xml:space="preserve">(если критерий не применим, его возможно пропустить) </w:t>
            </w:r>
          </w:p>
        </w:tc>
        <w:tc>
          <w:tcPr>
            <w:tcW w:w="1953" w:type="dxa"/>
            <w:tcBorders>
              <w:top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7078" w14:textId="77777777" w:rsidR="00281B03" w:rsidRPr="00121E3C" w:rsidRDefault="00281B03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b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b/>
                <w:color w:val="auto"/>
              </w:rPr>
              <w:t xml:space="preserve">Оценка </w:t>
            </w:r>
          </w:p>
          <w:p w14:paraId="37FC667D" w14:textId="77777777" w:rsidR="00281B03" w:rsidRPr="00121E3C" w:rsidRDefault="00281B03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b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b/>
                <w:color w:val="auto"/>
              </w:rPr>
              <w:t>(по 10-балльной шкале)</w:t>
            </w:r>
          </w:p>
        </w:tc>
      </w:tr>
      <w:tr w:rsidR="00281B03" w:rsidRPr="00121E3C" w14:paraId="3C44F95D" w14:textId="77777777" w:rsidTr="00BE6147">
        <w:trPr>
          <w:trHeight w:val="170"/>
        </w:trPr>
        <w:tc>
          <w:tcPr>
            <w:tcW w:w="709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A2B07" w14:textId="77777777" w:rsidR="00281B03" w:rsidRPr="00BE6147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6552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173ED" w14:textId="7ADA1058" w:rsidR="00281B03" w:rsidRPr="00BE6147" w:rsidRDefault="00984658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Актуальность работы</w:t>
            </w:r>
          </w:p>
        </w:tc>
        <w:tc>
          <w:tcPr>
            <w:tcW w:w="195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1068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 xml:space="preserve"> </w:t>
            </w:r>
          </w:p>
        </w:tc>
      </w:tr>
      <w:tr w:rsidR="00281B03" w:rsidRPr="00121E3C" w14:paraId="453D480F" w14:textId="77777777" w:rsidTr="00BE6147">
        <w:trPr>
          <w:trHeight w:val="227"/>
        </w:trPr>
        <w:tc>
          <w:tcPr>
            <w:tcW w:w="709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302A" w14:textId="77777777" w:rsidR="00281B03" w:rsidRPr="00BE6147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6552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8AC1" w14:textId="312A1467" w:rsidR="00281B03" w:rsidRPr="00BE6147" w:rsidRDefault="00984658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Полнота обзора существующих решений и сопоставления с ними</w:t>
            </w:r>
          </w:p>
        </w:tc>
        <w:tc>
          <w:tcPr>
            <w:tcW w:w="195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039A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</w:p>
        </w:tc>
      </w:tr>
      <w:tr w:rsidR="00281B03" w:rsidRPr="00121E3C" w14:paraId="624E4DFE" w14:textId="77777777" w:rsidTr="00BE6147">
        <w:trPr>
          <w:trHeight w:val="227"/>
        </w:trPr>
        <w:tc>
          <w:tcPr>
            <w:tcW w:w="709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525F" w14:textId="77777777" w:rsidR="00281B03" w:rsidRPr="00BE6147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6552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F389" w14:textId="1B87D696" w:rsidR="00281B03" w:rsidRPr="00BE6147" w:rsidRDefault="00984658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Сложность и объёмность программной  реализации или предложенных технологических решений</w:t>
            </w:r>
          </w:p>
        </w:tc>
        <w:tc>
          <w:tcPr>
            <w:tcW w:w="195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8D42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 xml:space="preserve"> </w:t>
            </w:r>
          </w:p>
        </w:tc>
      </w:tr>
      <w:tr w:rsidR="00281B03" w:rsidRPr="00121E3C" w14:paraId="6404FAFE" w14:textId="77777777" w:rsidTr="00BE6147">
        <w:trPr>
          <w:trHeight w:val="227"/>
        </w:trPr>
        <w:tc>
          <w:tcPr>
            <w:tcW w:w="709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FC7A" w14:textId="65B90EE3" w:rsidR="00281B03" w:rsidRPr="00BE6147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 xml:space="preserve"> 4</w:t>
            </w:r>
          </w:p>
        </w:tc>
        <w:tc>
          <w:tcPr>
            <w:tcW w:w="6552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5C0BD" w14:textId="5DDBDA63" w:rsidR="00281B03" w:rsidRPr="00BE6147" w:rsidRDefault="00984658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 xml:space="preserve">Качество итогового продукта, в </w:t>
            </w:r>
            <w:proofErr w:type="spellStart"/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т.ч</w:t>
            </w:r>
            <w:proofErr w:type="spellEnd"/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. полнота верификации и тестирования, и т.д.</w:t>
            </w:r>
          </w:p>
        </w:tc>
        <w:tc>
          <w:tcPr>
            <w:tcW w:w="195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0C93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 xml:space="preserve"> </w:t>
            </w:r>
          </w:p>
        </w:tc>
      </w:tr>
      <w:tr w:rsidR="00281B03" w:rsidRPr="00121E3C" w14:paraId="6F90F564" w14:textId="77777777" w:rsidTr="00BE6147">
        <w:trPr>
          <w:trHeight w:val="227"/>
        </w:trPr>
        <w:tc>
          <w:tcPr>
            <w:tcW w:w="709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C58E" w14:textId="77777777" w:rsidR="00281B03" w:rsidRPr="00BE6147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6552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0A5E9" w14:textId="31920833" w:rsidR="00281B03" w:rsidRPr="00BE6147" w:rsidRDefault="00984658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 xml:space="preserve">Качество оформления работы, в </w:t>
            </w:r>
            <w:proofErr w:type="spellStart"/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т.ч</w:t>
            </w:r>
            <w:proofErr w:type="spellEnd"/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. отчёта и программного кода. Ясность и четкость изложения в отчёте</w:t>
            </w:r>
          </w:p>
        </w:tc>
        <w:tc>
          <w:tcPr>
            <w:tcW w:w="195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9C6DE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 xml:space="preserve"> </w:t>
            </w:r>
          </w:p>
        </w:tc>
      </w:tr>
      <w:tr w:rsidR="00281B03" w:rsidRPr="00121E3C" w14:paraId="6EBC80D6" w14:textId="77777777" w:rsidTr="00BE6147">
        <w:trPr>
          <w:trHeight w:val="227"/>
        </w:trPr>
        <w:tc>
          <w:tcPr>
            <w:tcW w:w="709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E21C" w14:textId="77777777" w:rsidR="00281B03" w:rsidRPr="00BE6147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6552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90B7E" w14:textId="77777777" w:rsidR="00281B03" w:rsidRPr="00BE6147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  <w:r w:rsidRP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Четкость выдерживания запланированного графика работы, своевременность прохождения основных этапов выполнения КР, взаимодействие с руководителем КР</w:t>
            </w:r>
          </w:p>
        </w:tc>
        <w:tc>
          <w:tcPr>
            <w:tcW w:w="195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808C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 xml:space="preserve"> </w:t>
            </w:r>
          </w:p>
        </w:tc>
      </w:tr>
      <w:tr w:rsidR="00281B03" w:rsidRPr="00121E3C" w14:paraId="71B9C593" w14:textId="77777777" w:rsidTr="00BE6147">
        <w:tc>
          <w:tcPr>
            <w:tcW w:w="7261" w:type="dxa"/>
            <w:gridSpan w:val="2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AACD7" w14:textId="77777777" w:rsidR="00281B03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b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b/>
                <w:color w:val="auto"/>
              </w:rPr>
              <w:t xml:space="preserve">ИТОГОВАЯ ОЦЕНКА </w:t>
            </w:r>
          </w:p>
          <w:p w14:paraId="4F65AFD0" w14:textId="77777777" w:rsidR="00281B03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 Unicode MS" w:hAnsi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/>
                <w:sz w:val="20"/>
                <w:szCs w:val="20"/>
              </w:rPr>
              <w:t xml:space="preserve">Итоговая оценка выставляется как средняя арифметическая оценок по </w:t>
            </w:r>
            <w:r>
              <w:rPr>
                <w:rFonts w:ascii="Times New Roman" w:eastAsia="Arial Unicode MS" w:hAnsi="Times New Roman"/>
                <w:sz w:val="20"/>
                <w:szCs w:val="20"/>
              </w:rPr>
              <w:t>всем</w:t>
            </w:r>
            <w:r>
              <w:rPr>
                <w:rFonts w:ascii="Times New Roman" w:eastAsia="Arial Unicode MS" w:hAnsi="Times New Roman"/>
                <w:sz w:val="20"/>
                <w:szCs w:val="20"/>
              </w:rPr>
              <w:t xml:space="preserve"> критериям оценки</w:t>
            </w:r>
          </w:p>
          <w:p w14:paraId="50A78834" w14:textId="325D2782" w:rsidR="00984658" w:rsidRPr="00121E3C" w:rsidRDefault="00984658" w:rsidP="00BE6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b/>
                <w:color w:val="auto"/>
              </w:rPr>
            </w:pPr>
            <w:r w:rsidRPr="00984658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При отсутствии явно отмеченных достоинств и недостатков рекомендуется ставить оценку 7. При выставлении оценки выше или ниже в соответствующих пунктах в комментари</w:t>
            </w:r>
            <w:r w:rsidR="00BE6147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и</w:t>
            </w:r>
            <w:r w:rsidRPr="00984658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 xml:space="preserve"> нужно указать недостатки или достоинства работы.</w:t>
            </w:r>
          </w:p>
        </w:tc>
        <w:tc>
          <w:tcPr>
            <w:tcW w:w="195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1379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 xml:space="preserve"> </w:t>
            </w:r>
          </w:p>
        </w:tc>
      </w:tr>
    </w:tbl>
    <w:p w14:paraId="21516E76" w14:textId="5DE38509" w:rsidR="003F0C46" w:rsidRDefault="003F0C46" w:rsidP="00BE6147">
      <w:pPr>
        <w:spacing w:after="0" w:line="23" w:lineRule="atLeast"/>
        <w:rPr>
          <w:rFonts w:ascii="Times New Roman" w:eastAsia="Times New Roman" w:hAnsi="Times New Roman" w:cs="Times New Roman"/>
          <w:color w:val="auto"/>
        </w:rPr>
      </w:pPr>
    </w:p>
    <w:p w14:paraId="7C738634" w14:textId="18903E8A" w:rsidR="00281B03" w:rsidRPr="00121E3C" w:rsidRDefault="00281B03" w:rsidP="00BE6147">
      <w:pPr>
        <w:spacing w:after="0" w:line="23" w:lineRule="atLeast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Комментарий к оценке и текст отзыва: ________________________________________________________________________________________________________________________________________________________________________</w:t>
      </w:r>
    </w:p>
    <w:p w14:paraId="24EFF1A4" w14:textId="77777777" w:rsidR="000636C5" w:rsidRPr="00121E3C" w:rsidRDefault="000636C5" w:rsidP="00BE6147">
      <w:pPr>
        <w:spacing w:after="0" w:line="23" w:lineRule="atLeast"/>
        <w:rPr>
          <w:rFonts w:ascii="Times New Roman" w:eastAsia="Times New Roman" w:hAnsi="Times New Roman" w:cs="Times New Roman"/>
          <w:color w:val="auto"/>
        </w:rPr>
      </w:pPr>
    </w:p>
    <w:p w14:paraId="4C075A71" w14:textId="1E893DE8" w:rsidR="003F0C46" w:rsidRPr="00121E3C" w:rsidRDefault="004F055F" w:rsidP="00BE6147">
      <w:pPr>
        <w:spacing w:after="0" w:line="23" w:lineRule="atLeast"/>
        <w:rPr>
          <w:rFonts w:ascii="Times New Roman" w:eastAsia="Times New Roman" w:hAnsi="Times New Roman" w:cs="Times New Roman"/>
          <w:color w:val="auto"/>
        </w:rPr>
      </w:pPr>
      <w:r w:rsidRPr="00121E3C">
        <w:rPr>
          <w:rFonts w:ascii="Times New Roman" w:eastAsia="Times New Roman" w:hAnsi="Times New Roman" w:cs="Times New Roman"/>
          <w:b/>
          <w:color w:val="auto"/>
        </w:rPr>
        <w:t xml:space="preserve">Научный руководитель ВКР  </w:t>
      </w:r>
      <w:r w:rsidR="003F0C46" w:rsidRPr="00121E3C">
        <w:rPr>
          <w:rFonts w:ascii="Times New Roman" w:eastAsia="Times New Roman" w:hAnsi="Times New Roman" w:cs="Times New Roman"/>
          <w:color w:val="auto"/>
        </w:rPr>
        <w:t xml:space="preserve"> _____________</w:t>
      </w:r>
      <w:r w:rsidR="000636C5" w:rsidRPr="00121E3C">
        <w:rPr>
          <w:rFonts w:ascii="Times New Roman" w:eastAsia="Times New Roman" w:hAnsi="Times New Roman" w:cs="Times New Roman"/>
          <w:color w:val="auto"/>
        </w:rPr>
        <w:t>_______________________</w:t>
      </w:r>
      <w:r w:rsidR="003F0C46" w:rsidRPr="00121E3C">
        <w:rPr>
          <w:rFonts w:ascii="Times New Roman" w:eastAsia="Times New Roman" w:hAnsi="Times New Roman" w:cs="Times New Roman"/>
          <w:color w:val="auto"/>
        </w:rPr>
        <w:t xml:space="preserve">__ </w:t>
      </w:r>
    </w:p>
    <w:p w14:paraId="3C3497EA" w14:textId="277B426C" w:rsidR="000636C5" w:rsidRPr="00121E3C" w:rsidRDefault="00F67B25" w:rsidP="00BE6147">
      <w:pPr>
        <w:spacing w:after="0" w:line="23" w:lineRule="atLeast"/>
        <w:rPr>
          <w:rFonts w:ascii="Times New Roman" w:eastAsia="Times New Roman" w:hAnsi="Times New Roman" w:cs="Times New Roman"/>
          <w:color w:val="auto"/>
          <w:sz w:val="18"/>
          <w:szCs w:val="18"/>
        </w:rPr>
      </w:pPr>
      <w:r w:rsidRPr="00121E3C">
        <w:rPr>
          <w:rFonts w:ascii="Times New Roman" w:eastAsia="Times New Roman" w:hAnsi="Times New Roman" w:cs="Times New Roman"/>
          <w:color w:val="auto"/>
          <w:sz w:val="18"/>
          <w:szCs w:val="18"/>
        </w:rPr>
        <w:t xml:space="preserve">                    Ф.И.О., ученая степень, звание</w:t>
      </w:r>
      <w:r w:rsidR="000636C5" w:rsidRPr="00121E3C">
        <w:rPr>
          <w:rFonts w:ascii="Times New Roman" w:eastAsia="Times New Roman" w:hAnsi="Times New Roman" w:cs="Times New Roman"/>
          <w:color w:val="auto"/>
          <w:sz w:val="18"/>
          <w:szCs w:val="18"/>
        </w:rPr>
        <w:t xml:space="preserve">/ должность, кафедра или департамент/ полное указание места работы </w:t>
      </w:r>
    </w:p>
    <w:p w14:paraId="1050ACB1" w14:textId="77777777" w:rsidR="000636C5" w:rsidRPr="00121E3C" w:rsidRDefault="000636C5" w:rsidP="00F67B25">
      <w:pPr>
        <w:spacing w:after="120" w:line="23" w:lineRule="atLeast"/>
        <w:rPr>
          <w:rFonts w:ascii="Times New Roman" w:eastAsia="Times New Roman" w:hAnsi="Times New Roman" w:cs="Times New Roman"/>
          <w:color w:val="auto"/>
        </w:rPr>
      </w:pPr>
    </w:p>
    <w:p w14:paraId="26A97A3F" w14:textId="77777777" w:rsidR="00F67B25" w:rsidRPr="00121E3C" w:rsidRDefault="003F0C46" w:rsidP="00F67B25">
      <w:pPr>
        <w:spacing w:after="120" w:line="23" w:lineRule="atLeast"/>
        <w:jc w:val="right"/>
        <w:rPr>
          <w:rFonts w:ascii="Times New Roman" w:eastAsia="Times New Roman" w:hAnsi="Times New Roman" w:cs="Times New Roman"/>
          <w:color w:val="auto"/>
        </w:rPr>
      </w:pPr>
      <w:r w:rsidRPr="00121E3C">
        <w:rPr>
          <w:rFonts w:ascii="Times New Roman" w:eastAsia="Times New Roman" w:hAnsi="Times New Roman" w:cs="Times New Roman"/>
          <w:color w:val="auto"/>
        </w:rPr>
        <w:t>___________________________/подпись/</w:t>
      </w:r>
    </w:p>
    <w:p w14:paraId="0FDA9D26" w14:textId="77777777" w:rsidR="00DE592E" w:rsidRPr="00121E3C" w:rsidRDefault="00DE592E" w:rsidP="00DE592E">
      <w:pPr>
        <w:spacing w:after="120" w:line="23" w:lineRule="atLeast"/>
        <w:rPr>
          <w:rFonts w:ascii="Times New Roman" w:eastAsia="Times New Roman" w:hAnsi="Times New Roman" w:cs="Times New Roman"/>
          <w:color w:val="auto"/>
        </w:rPr>
      </w:pPr>
    </w:p>
    <w:p w14:paraId="0C4F2D2B" w14:textId="00578AE7" w:rsidR="00EB7C5A" w:rsidRPr="00281B03" w:rsidRDefault="003F0C46" w:rsidP="00281B03">
      <w:pPr>
        <w:spacing w:after="120" w:line="23" w:lineRule="atLeast"/>
        <w:rPr>
          <w:rFonts w:ascii="Times New Roman" w:eastAsia="Times New Roman" w:hAnsi="Times New Roman" w:cs="Times New Roman"/>
          <w:color w:val="auto"/>
        </w:rPr>
      </w:pPr>
      <w:r w:rsidRPr="00121E3C">
        <w:rPr>
          <w:rFonts w:ascii="Times New Roman" w:eastAsia="Times New Roman" w:hAnsi="Times New Roman" w:cs="Times New Roman"/>
          <w:color w:val="auto"/>
        </w:rPr>
        <w:t xml:space="preserve">Дата </w:t>
      </w:r>
      <w:r w:rsidRPr="00121E3C">
        <w:rPr>
          <w:rFonts w:ascii="Times New Roman" w:eastAsia="Times New Roman" w:hAnsi="Times New Roman" w:cs="Times New Roman"/>
          <w:color w:val="auto"/>
        </w:rPr>
        <w:tab/>
      </w:r>
      <w:r w:rsidR="000636C5" w:rsidRPr="00121E3C">
        <w:rPr>
          <w:rFonts w:ascii="Times New Roman" w:eastAsia="Times New Roman" w:hAnsi="Times New Roman" w:cs="Times New Roman"/>
          <w:color w:val="auto"/>
        </w:rPr>
        <w:t xml:space="preserve">   _______</w:t>
      </w:r>
      <w:r w:rsidRPr="00121E3C">
        <w:rPr>
          <w:rFonts w:ascii="Times New Roman" w:eastAsia="Times New Roman" w:hAnsi="Times New Roman" w:cs="Times New Roman"/>
          <w:color w:val="auto"/>
        </w:rPr>
        <w:tab/>
      </w:r>
      <w:r w:rsidRPr="00121E3C">
        <w:rPr>
          <w:rFonts w:ascii="Times New Roman" w:eastAsia="Times New Roman" w:hAnsi="Times New Roman" w:cs="Times New Roman"/>
          <w:color w:val="auto"/>
        </w:rPr>
        <w:tab/>
      </w:r>
      <w:r w:rsidRPr="00121E3C">
        <w:rPr>
          <w:rFonts w:ascii="Times New Roman" w:eastAsia="Times New Roman" w:hAnsi="Times New Roman" w:cs="Times New Roman"/>
          <w:color w:val="auto"/>
        </w:rPr>
        <w:tab/>
      </w:r>
      <w:r w:rsidRPr="00121E3C">
        <w:rPr>
          <w:rFonts w:ascii="Times New Roman" w:eastAsia="Times New Roman" w:hAnsi="Times New Roman" w:cs="Times New Roman"/>
          <w:color w:val="auto"/>
        </w:rPr>
        <w:tab/>
      </w:r>
      <w:r w:rsidRPr="00121E3C">
        <w:rPr>
          <w:rFonts w:ascii="Times New Roman" w:eastAsia="Times New Roman" w:hAnsi="Times New Roman" w:cs="Times New Roman"/>
          <w:color w:val="auto"/>
        </w:rPr>
        <w:tab/>
      </w:r>
    </w:p>
    <w:sectPr w:rsidR="00EB7C5A" w:rsidRPr="00281B03" w:rsidSect="003F0C46">
      <w:headerReference w:type="even" r:id="rId7"/>
      <w:pgSz w:w="11900" w:h="16840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942468" w14:textId="77777777" w:rsidR="00E44B04" w:rsidRDefault="00E44B04" w:rsidP="003F0C46">
      <w:pPr>
        <w:spacing w:after="0" w:line="240" w:lineRule="auto"/>
      </w:pPr>
      <w:r>
        <w:separator/>
      </w:r>
    </w:p>
  </w:endnote>
  <w:endnote w:type="continuationSeparator" w:id="0">
    <w:p w14:paraId="74E20DF3" w14:textId="77777777" w:rsidR="00E44B04" w:rsidRDefault="00E44B04" w:rsidP="003F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93492" w14:textId="77777777" w:rsidR="00E44B04" w:rsidRDefault="00E44B04" w:rsidP="003F0C46">
      <w:pPr>
        <w:spacing w:after="0" w:line="240" w:lineRule="auto"/>
      </w:pPr>
      <w:r>
        <w:separator/>
      </w:r>
    </w:p>
  </w:footnote>
  <w:footnote w:type="continuationSeparator" w:id="0">
    <w:p w14:paraId="05559424" w14:textId="77777777" w:rsidR="00E44B04" w:rsidRDefault="00E44B04" w:rsidP="003F0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bottomFromText="200" w:vertAnchor="text" w:tblpY="1"/>
      <w:tblW w:w="4937" w:type="pct"/>
      <w:tblLook w:val="04A0" w:firstRow="1" w:lastRow="0" w:firstColumn="1" w:lastColumn="0" w:noHBand="0" w:noVBand="1"/>
    </w:tblPr>
    <w:tblGrid>
      <w:gridCol w:w="3928"/>
      <w:gridCol w:w="1796"/>
      <w:gridCol w:w="3720"/>
    </w:tblGrid>
    <w:tr w:rsidR="003F0C46" w:rsidRPr="008E0D90" w14:paraId="307E1E0A" w14:textId="77777777" w:rsidTr="008E0D90">
      <w:trPr>
        <w:trHeight w:val="151"/>
      </w:trPr>
      <w:tc>
        <w:tcPr>
          <w:tcW w:w="2389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1807CFD8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  <w:tc>
        <w:tcPr>
          <w:tcW w:w="333" w:type="pct"/>
          <w:vMerge w:val="restart"/>
          <w:noWrap/>
          <w:vAlign w:val="center"/>
          <w:hideMark/>
        </w:tcPr>
        <w:p w14:paraId="7EBD49E3" w14:textId="77777777" w:rsidR="003F0C46" w:rsidRDefault="00BE6147">
          <w:pPr>
            <w:pStyle w:val="a7"/>
            <w:rPr>
              <w:rFonts w:ascii="Cambria" w:hAnsi="Cambria"/>
              <w:color w:val="4F81BD" w:themeColor="accent1"/>
              <w:szCs w:val="20"/>
            </w:rPr>
          </w:pPr>
          <w:sdt>
            <w:sdtPr>
              <w:rPr>
                <w:rFonts w:ascii="Cambria" w:hAnsi="Cambria"/>
                <w:color w:val="4F81BD" w:themeColor="accent1"/>
              </w:rPr>
              <w:id w:val="95367809"/>
              <w:placeholder>
                <w:docPart w:val="6AC8694B31D48F468C0C0B3390026BA8"/>
              </w:placeholder>
              <w:temporary/>
              <w:showingPlcHdr/>
            </w:sdtPr>
            <w:sdtEndPr/>
            <w:sdtContent>
              <w:r w:rsidR="003F0C46">
                <w:rPr>
                  <w:rFonts w:ascii="Cambria" w:hAnsi="Cambria"/>
                  <w:color w:val="4F81BD" w:themeColor="accent1"/>
                  <w:lang w:val="ru-RU"/>
                </w:rPr>
                <w:t>[Введите текст]</w:t>
              </w:r>
            </w:sdtContent>
          </w:sdt>
        </w:p>
      </w:tc>
      <w:tc>
        <w:tcPr>
          <w:tcW w:w="2278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3EC8980E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</w:tr>
    <w:tr w:rsidR="003F0C46" w:rsidRPr="008E0D90" w14:paraId="12ACE198" w14:textId="77777777" w:rsidTr="008E0D90">
      <w:trPr>
        <w:trHeight w:val="150"/>
      </w:trPr>
      <w:tc>
        <w:tcPr>
          <w:tcW w:w="2389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71532E03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  <w:tc>
        <w:tcPr>
          <w:tcW w:w="0" w:type="auto"/>
          <w:vMerge/>
          <w:vAlign w:val="center"/>
          <w:hideMark/>
        </w:tcPr>
        <w:p w14:paraId="1F1914C4" w14:textId="77777777" w:rsidR="003F0C46" w:rsidRDefault="003F0C46">
          <w:pPr>
            <w:spacing w:after="0" w:line="240" w:lineRule="auto"/>
            <w:rPr>
              <w:rFonts w:ascii="Cambria" w:hAnsi="Cambria"/>
              <w:color w:val="4F81BD" w:themeColor="accent1"/>
            </w:rPr>
          </w:pPr>
        </w:p>
      </w:tc>
      <w:tc>
        <w:tcPr>
          <w:tcW w:w="2278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203E576E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</w:tr>
  </w:tbl>
  <w:p w14:paraId="0D573467" w14:textId="77777777" w:rsidR="003F0C46" w:rsidRDefault="003F0C4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C46"/>
    <w:rsid w:val="000636C5"/>
    <w:rsid w:val="00121E3C"/>
    <w:rsid w:val="00281B03"/>
    <w:rsid w:val="003505B4"/>
    <w:rsid w:val="003F0C46"/>
    <w:rsid w:val="004F055F"/>
    <w:rsid w:val="008522D4"/>
    <w:rsid w:val="008842AB"/>
    <w:rsid w:val="00911A97"/>
    <w:rsid w:val="00984658"/>
    <w:rsid w:val="00A47DE1"/>
    <w:rsid w:val="00BE6147"/>
    <w:rsid w:val="00C50E4F"/>
    <w:rsid w:val="00C603B6"/>
    <w:rsid w:val="00DE592E"/>
    <w:rsid w:val="00E44B04"/>
    <w:rsid w:val="00EB7C5A"/>
    <w:rsid w:val="00F6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2D2ADF"/>
  <w14:defaultImageDpi w14:val="300"/>
  <w15:docId w15:val="{8E498455-FD4A-46D1-8F7E-C89FF8781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F0C46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3"/>
    <w:basedOn w:val="a1"/>
    <w:rsid w:val="003F0C46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/>
    </w:rPr>
    <w:tblPr>
      <w:tblStyleRowBandSize w:val="1"/>
      <w:tblStyleColBandSize w:val="1"/>
      <w:tblCellMar>
        <w:left w:w="98" w:type="dxa"/>
      </w:tblCellMar>
    </w:tblPr>
  </w:style>
  <w:style w:type="paragraph" w:styleId="a3">
    <w:name w:val="header"/>
    <w:basedOn w:val="a"/>
    <w:link w:val="a4"/>
    <w:uiPriority w:val="99"/>
    <w:unhideWhenUsed/>
    <w:rsid w:val="003F0C4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C46"/>
    <w:rPr>
      <w:rFonts w:ascii="Calibri" w:eastAsia="Calibri" w:hAnsi="Calibri" w:cs="Calibri"/>
      <w:color w:val="00000A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3F0C4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C46"/>
    <w:rPr>
      <w:rFonts w:ascii="Calibri" w:eastAsia="Calibri" w:hAnsi="Calibri" w:cs="Calibri"/>
      <w:color w:val="00000A"/>
      <w:sz w:val="22"/>
      <w:szCs w:val="22"/>
      <w:lang w:val="ru-RU"/>
    </w:rPr>
  </w:style>
  <w:style w:type="paragraph" w:styleId="a7">
    <w:name w:val="No Spacing"/>
    <w:link w:val="a8"/>
    <w:qFormat/>
    <w:rsid w:val="003F0C46"/>
    <w:rPr>
      <w:rFonts w:ascii="PMingLiU" w:hAnsi="PMingLiU"/>
      <w:sz w:val="22"/>
      <w:szCs w:val="22"/>
    </w:rPr>
  </w:style>
  <w:style w:type="character" w:customStyle="1" w:styleId="a8">
    <w:name w:val="Без интервала Знак"/>
    <w:basedOn w:val="a0"/>
    <w:link w:val="a7"/>
    <w:rsid w:val="003F0C46"/>
    <w:rPr>
      <w:rFonts w:ascii="PMingLiU" w:hAnsi="PMingLiU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AC8694B31D48F468C0C0B3390026B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A3449B-017E-9549-B9D0-3C8747B4F7B0}"/>
      </w:docPartPr>
      <w:docPartBody>
        <w:p w:rsidR="00D6243A" w:rsidRDefault="00D335F3" w:rsidP="00D335F3">
          <w:pPr>
            <w:pStyle w:val="6AC8694B31D48F468C0C0B3390026BA8"/>
          </w:pPr>
          <w:r>
            <w:rPr>
              <w:lang w:val="ru-RU"/>
            </w:rPr>
            <w:t>[Введите текст]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5F3"/>
    <w:rsid w:val="000F1BDB"/>
    <w:rsid w:val="003D2B00"/>
    <w:rsid w:val="00D335F3"/>
    <w:rsid w:val="00D6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AC8694B31D48F468C0C0B3390026BA8">
    <w:name w:val="6AC8694B31D48F468C0C0B3390026BA8"/>
    <w:rsid w:val="00D335F3"/>
  </w:style>
  <w:style w:type="paragraph" w:customStyle="1" w:styleId="A55CD2B5C68BBF4E82D8C0D61D1916B2">
    <w:name w:val="A55CD2B5C68BBF4E82D8C0D61D1916B2"/>
    <w:rsid w:val="00D335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8FE99B-6A21-48E9-BC0E-0AD977991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Pak</dc:creator>
  <cp:lastModifiedBy>Оксова Анна Вячеславовна</cp:lastModifiedBy>
  <cp:revision>2</cp:revision>
  <dcterms:created xsi:type="dcterms:W3CDTF">2025-05-23T08:35:00Z</dcterms:created>
  <dcterms:modified xsi:type="dcterms:W3CDTF">2025-05-23T08:35:00Z</dcterms:modified>
</cp:coreProperties>
</file>