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hsehd="http://schemas.openxmlformats.org/officeDocument/2006/relationships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00000001" w14:textId="77777777" w:rsidR="00EA4BDD" w:rsidRDefault="00EB24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60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Приложение </w:t>
      </w:r>
    </w:p>
    <w:p w14:paraId="74018562" w14:textId="77777777" w:rsidR="008F3E59" w:rsidRDefault="008F3E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D490375" w14:textId="77777777" w:rsidR="008F3E59" w:rsidRDefault="008F3E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УТВЕРЖДЕНЫ</w:t>
      </w:r>
    </w:p>
    <w:p w14:paraId="00000002" w14:textId="25A9E541" w:rsidR="00EA4BDD" w:rsidRDefault="00EB24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приказ</w:t>
      </w:r>
      <w:r w:rsidR="008F3E59">
        <w:rPr>
          <w:rFonts w:ascii="Times New Roman" w:eastAsia="Times New Roman" w:hAnsi="Times New Roman" w:cs="Times New Roman"/>
          <w:color w:val="000000"/>
          <w:sz w:val="26"/>
          <w:szCs w:val="26"/>
        </w:rPr>
        <w:t>ом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</w:t>
      </w:r>
    </w:p>
    <w:p w14:paraId="00000003" w14:textId="06C78F8B" w:rsidR="00EA4BDD" w:rsidRDefault="00EB24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от </w:t>
      </w:r>
      <w:r w:rsidR="008F3E59">
        <w:rPr>
          <w:rFonts w:ascii="Times New Roman" w:eastAsia="Times New Roman" w:hAnsi="Times New Roman" w:cs="Times New Roman"/>
          <w:color w:val="000000"/>
          <w:sz w:val="26"/>
          <w:szCs w:val="26"/>
        </w:rPr>
        <w:t>__________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№ ____________</w:t>
      </w:r>
    </w:p>
    <w:p w14:paraId="00000004" w14:textId="77777777" w:rsidR="00EA4BDD" w:rsidRDefault="00EA4B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096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</w:p>
    <w:p w14:paraId="00000005" w14:textId="77777777" w:rsidR="00EA4BDD" w:rsidRDefault="00EA4BD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</w:p>
    <w:p w14:paraId="00000008" w14:textId="77777777" w:rsidR="00EA4BDD" w:rsidRDefault="00EB24C9" w:rsidP="00036C8D">
      <w:pPr>
        <w:pStyle w:val="1"/>
        <w:spacing w:before="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" w:name="_heading=h.7fnn79th1jtq" w:colFirst="0" w:colLast="0"/>
      <w:bookmarkEnd w:id="1"/>
      <w:r>
        <w:rPr>
          <w:rFonts w:ascii="Times New Roman" w:eastAsia="Times New Roman" w:hAnsi="Times New Roman" w:cs="Times New Roman"/>
          <w:sz w:val="26"/>
          <w:szCs w:val="26"/>
        </w:rPr>
        <w:t>Особенности реализации трека «ИИ 360: Инженерия искусственного интеллекта» образовательной программы бакалавриата «Прикладная математика и информатика» факультета компьютерных наук Национального исследовательского университета «Высшая школа экономики»</w:t>
      </w:r>
    </w:p>
    <w:p w14:paraId="00000009" w14:textId="77777777" w:rsidR="00EA4BDD" w:rsidRDefault="00EA4BDD">
      <w:pPr>
        <w:spacing w:after="0" w:line="240" w:lineRule="auto"/>
      </w:pPr>
    </w:p>
    <w:p w14:paraId="0000000A" w14:textId="77777777" w:rsidR="00EA4BDD" w:rsidRDefault="00EA4BDD">
      <w:pPr>
        <w:spacing w:after="0" w:line="240" w:lineRule="auto"/>
      </w:pPr>
    </w:p>
    <w:p w14:paraId="0000000B" w14:textId="77777777" w:rsidR="00EA4BDD" w:rsidRDefault="00EB24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center"/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Общие положения</w:t>
      </w:r>
    </w:p>
    <w:p w14:paraId="0000000C" w14:textId="77777777" w:rsidR="00EA4BDD" w:rsidRDefault="00EA4B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0000000D" w14:textId="77777777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Особенности реализации трека «ИИ 360: Инженерия искусственного интеллекта» образовательной программы бакалавриата «Прикладная математика и информатика» факультета компьютерных наук Национального исследовательского университета «Высшая школа экономики» (далее соответственно – Особенности, трек, программа бакалавриата ПМИ, ФКН, НИУ ВШЭ или университет) определяют условия реализации трека и порядок отбора на него студентов ПМИ. </w:t>
      </w:r>
    </w:p>
    <w:p w14:paraId="0000000E" w14:textId="77777777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Трек является специализацией в рамках программы бакалавриата </w:t>
      </w:r>
      <w:r>
        <w:rPr>
          <w:rFonts w:ascii="Times New Roman" w:eastAsia="Times New Roman" w:hAnsi="Times New Roman" w:cs="Times New Roman"/>
          <w:sz w:val="26"/>
          <w:szCs w:val="26"/>
        </w:rPr>
        <w:t>ПМИ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которая направлена на подготовку студентов к исследовательской деятельности в области искусственного интеллекта (далее – ИИ) и технологий обработки данных. Трек сочетает фундаментальное обучение математике и информатике с углубленной подготовкой в области ИИ, включающей научные исследования и проектную работу.</w:t>
      </w:r>
    </w:p>
    <w:p w14:paraId="0000000F" w14:textId="77777777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Образовательный процесс на треке включает обязательные дисциплины программы бакалавриата </w:t>
      </w:r>
      <w:r>
        <w:rPr>
          <w:rFonts w:ascii="Times New Roman" w:eastAsia="Times New Roman" w:hAnsi="Times New Roman" w:cs="Times New Roman"/>
          <w:sz w:val="26"/>
          <w:szCs w:val="26"/>
        </w:rPr>
        <w:t>ПМИ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а также специализированные курсы по ИИ, машинному обучению и анализу данных (изучаемые </w:t>
      </w:r>
      <w:r>
        <w:rPr>
          <w:rFonts w:ascii="Times New Roman" w:eastAsia="Times New Roman" w:hAnsi="Times New Roman" w:cs="Times New Roman"/>
          <w:sz w:val="26"/>
          <w:szCs w:val="26"/>
        </w:rPr>
        <w:t>как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част</w:t>
      </w:r>
      <w:r>
        <w:rPr>
          <w:rFonts w:ascii="Times New Roman" w:eastAsia="Times New Roman" w:hAnsi="Times New Roman" w:cs="Times New Roman"/>
          <w:sz w:val="26"/>
          <w:szCs w:val="26"/>
        </w:rPr>
        <w:t>ь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вариативных дисциплин образовательной программы). Обязательными компонентами трека являются участие в исследовательских проектах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и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посещение специальных проектных школ в рамках модуля «Практика», а также регулярное прохождение аттестации по треку.</w:t>
      </w:r>
    </w:p>
    <w:p w14:paraId="00000010" w14:textId="77777777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Трек реализуется в партнерстве с компаниями ООО «Яндекс» и ПАО «Сбербанк», которые осуществляют финансирование реализации трека, совместно с ФКН определяют предельное количество мест для зачисления на обучение по треку, участвуют в формировании образовательного и исследовательского компонентов. В случае прекращения финансирования трека со стороны </w:t>
      </w:r>
      <w:r>
        <w:rPr>
          <w:rFonts w:ascii="Times New Roman" w:eastAsia="Times New Roman" w:hAnsi="Times New Roman" w:cs="Times New Roman"/>
          <w:sz w:val="26"/>
          <w:szCs w:val="26"/>
        </w:rPr>
        <w:t>партнеров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студенты продолжают обучение </w:t>
      </w:r>
      <w:r>
        <w:rPr>
          <w:rFonts w:ascii="Times New Roman" w:eastAsia="Times New Roman" w:hAnsi="Times New Roman" w:cs="Times New Roman"/>
          <w:sz w:val="26"/>
          <w:szCs w:val="26"/>
        </w:rPr>
        <w:t>на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ПМИ, но специализированные активности трека (курсы, мероприятия, стипендии) могут быть прекращены.</w:t>
      </w:r>
    </w:p>
    <w:p w14:paraId="00000011" w14:textId="77777777" w:rsidR="00EA4BDD" w:rsidRDefault="00EA4BDD">
      <w:pPr>
        <w:spacing w:after="0" w:line="240" w:lineRule="auto"/>
        <w:ind w:left="709"/>
        <w:jc w:val="both"/>
      </w:pPr>
    </w:p>
    <w:p w14:paraId="00000012" w14:textId="77777777" w:rsidR="00EA4BDD" w:rsidRDefault="00EB24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Порядок первоначального отбора на обучение по треку</w:t>
      </w:r>
    </w:p>
    <w:p w14:paraId="00000013" w14:textId="77777777" w:rsidR="00EA4BDD" w:rsidRDefault="00EA4B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00000014" w14:textId="68BEA17B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Отбор на трек осуществляется на основании заявки студентов первого курса программы бакалавриата ФКН, подаваемой по форме, размещенной на интернет-странице программы бакалавриата ФКН в рамках корпоративного сайта (портала) НИУ ВШЭ. Прием заявок стартует </w:t>
      </w:r>
      <w:r w:rsidR="007B2B50">
        <w:rPr>
          <w:rFonts w:ascii="Times New Roman" w:eastAsia="Times New Roman" w:hAnsi="Times New Roman" w:cs="Times New Roman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сентября. Крайний срок заполнения заявки обозначается также на корпоративном сайте (портале) НИУ ВШЭ. Результаты отбора должны быть объявлены не позднее 14 сентября.</w:t>
      </w:r>
    </w:p>
    <w:p w14:paraId="00000015" w14:textId="5A1703DB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 Отбор студентов производится Академическ</w:t>
      </w:r>
      <w:r>
        <w:rPr>
          <w:rFonts w:ascii="Times New Roman" w:eastAsia="Times New Roman" w:hAnsi="Times New Roman" w:cs="Times New Roman"/>
          <w:sz w:val="26"/>
          <w:szCs w:val="26"/>
        </w:rPr>
        <w:t>им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совет</w:t>
      </w:r>
      <w:r>
        <w:rPr>
          <w:rFonts w:ascii="Times New Roman" w:eastAsia="Times New Roman" w:hAnsi="Times New Roman" w:cs="Times New Roman"/>
          <w:sz w:val="26"/>
          <w:szCs w:val="26"/>
        </w:rPr>
        <w:t>ом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исследовательских программ (далее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– АС ИП)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ФКН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на основе ранжированного списка студентов, подавших заявление о зачислении на обучение по треку.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Список отобранных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студентов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утверждае</w:t>
      </w:r>
      <w:r>
        <w:rPr>
          <w:rFonts w:ascii="Times New Roman" w:eastAsia="Times New Roman" w:hAnsi="Times New Roman" w:cs="Times New Roman"/>
          <w:sz w:val="26"/>
          <w:szCs w:val="26"/>
        </w:rPr>
        <w:t>тся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приказом </w:t>
      </w:r>
      <w:r w:rsidR="00B140C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проректора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НИУ ВШЭ</w:t>
      </w:r>
      <w:r w:rsidR="00455281">
        <w:rPr>
          <w:rFonts w:ascii="Times New Roman" w:eastAsia="Times New Roman" w:hAnsi="Times New Roman" w:cs="Times New Roman"/>
          <w:color w:val="000000"/>
          <w:sz w:val="26"/>
          <w:szCs w:val="26"/>
        </w:rPr>
        <w:t>, координирующего работу по реализации основных образовательных программ высшего образования и сопровождению учебного процесса в структурных подразделениях/структурных единицах, реализующих образовательные программы высшего образования (далее – координирующий руководитель)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00000016" w14:textId="5C61E65F" w:rsidR="00EA4BDD" w:rsidRDefault="00EB24C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первое ранжирование списка студентов происходит на основе баллов, полученных студентами за </w:t>
      </w:r>
      <w:r>
        <w:rPr>
          <w:rFonts w:ascii="Times New Roman" w:eastAsia="Times New Roman" w:hAnsi="Times New Roman" w:cs="Times New Roman"/>
          <w:sz w:val="26"/>
          <w:szCs w:val="26"/>
        </w:rPr>
        <w:t>достижения в национальных и международных олимпиадах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Список олимпиад и </w:t>
      </w:r>
      <w:r>
        <w:rPr>
          <w:rFonts w:ascii="Times New Roman" w:eastAsia="Times New Roman" w:hAnsi="Times New Roman" w:cs="Times New Roman"/>
          <w:sz w:val="26"/>
          <w:szCs w:val="26"/>
        </w:rPr>
        <w:t>принципы начисления баллов за них утвержда</w:t>
      </w:r>
      <w:r w:rsidR="006E3712">
        <w:rPr>
          <w:rFonts w:ascii="Times New Roman" w:eastAsia="Times New Roman" w:hAnsi="Times New Roman" w:cs="Times New Roman"/>
          <w:sz w:val="26"/>
          <w:szCs w:val="26"/>
        </w:rPr>
        <w:t>ю</w:t>
      </w:r>
      <w:r>
        <w:rPr>
          <w:rFonts w:ascii="Times New Roman" w:eastAsia="Times New Roman" w:hAnsi="Times New Roman" w:cs="Times New Roman"/>
          <w:sz w:val="26"/>
          <w:szCs w:val="26"/>
        </w:rPr>
        <w:t>тся протоколом заседания АС ИП ФКН не позднее 31 июля. Максимальное количество баллов за олимпиадные достижения равняется 70 баллам;</w:t>
      </w:r>
    </w:p>
    <w:p w14:paraId="00000017" w14:textId="77777777" w:rsidR="00EA4BDD" w:rsidRDefault="00EB24C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АС ИП ФКН принимает решение о числе студентов с наивысшими результатами в первом ранжированном списке, которые будут приглашены на собеседование с предоставлением портфолио, в которое входят сведения об опыте проектной и исследовательской работе студента и мотивационное письмо;</w:t>
      </w:r>
    </w:p>
    <w:p w14:paraId="00000018" w14:textId="77777777" w:rsidR="00EA4BDD" w:rsidRDefault="00EB24C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итоговый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ранжированный список формируется на основе суммы баллов за показатели, указанные в пункте 2.3 Особенностей. АС ИП ФКН на основании данного ранжированного списка зачисляет студентов на обучение по треку.</w:t>
      </w:r>
    </w:p>
    <w:p w14:paraId="00000019" w14:textId="77777777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В итоговом ранжировании к баллам согласно подпункту 2.2.1 пункта 2.2</w:t>
      </w:r>
      <w: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Особенностей добавляются баллы за портфолио и собеседование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0000001A" w14:textId="77777777" w:rsidR="00EA4BDD" w:rsidRDefault="00EB24C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максимальное количество баллов за данный показатель равняется 30 баллам;</w:t>
      </w:r>
    </w:p>
    <w:p w14:paraId="0000001B" w14:textId="77777777" w:rsidR="00EA4BDD" w:rsidRDefault="00EB24C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данном показателе АС ИП ФКН оценивает собеседование и портфолио студента, в которое включается 1 (один) любой проект, предоставленный студентом, и мотивационное письмо студента; </w:t>
      </w:r>
    </w:p>
    <w:p w14:paraId="0000001C" w14:textId="77777777" w:rsidR="00EA4BDD" w:rsidRDefault="00EB24C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при оценивании опыта проектной и исследовательской работы студента учитывается сложность проделанной работы, релевантность проекта программе трека, а также релевантность методологии;</w:t>
      </w:r>
    </w:p>
    <w:p w14:paraId="0000001D" w14:textId="203C27D3" w:rsidR="00EA4BDD" w:rsidRDefault="00EB24C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состав комиссий, проводящих собеседования, </w:t>
      </w:r>
      <w:r>
        <w:rPr>
          <w:rFonts w:ascii="Times New Roman" w:eastAsia="Times New Roman" w:hAnsi="Times New Roman" w:cs="Times New Roman"/>
          <w:sz w:val="26"/>
          <w:szCs w:val="26"/>
        </w:rPr>
        <w:t>предлагается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АС ИП ФКН и утверждается </w:t>
      </w:r>
      <w:r w:rsidR="0092726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приказом </w:t>
      </w:r>
      <w:r w:rsidR="00455281">
        <w:rPr>
          <w:rFonts w:ascii="Times New Roman" w:eastAsia="Times New Roman" w:hAnsi="Times New Roman" w:cs="Times New Roman"/>
          <w:color w:val="000000"/>
          <w:sz w:val="26"/>
          <w:szCs w:val="26"/>
        </w:rPr>
        <w:t>координирующего руководителя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000001E" w14:textId="049BF83B" w:rsidR="00EA4BDD" w:rsidRDefault="00EB24C9">
      <w:pPr>
        <w:numPr>
          <w:ilvl w:val="1"/>
          <w:numId w:val="1"/>
        </w:numPr>
        <w:spacing w:after="0" w:line="240" w:lineRule="auto"/>
        <w:ind w:left="0" w:firstLine="708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АС ИП ФКН также формирует и утверждает лист ожидания, в который включаются студенты, не прошедшие отбор для обучения по треку, но показавшие хорошие результаты по итогам отборочных процедур. В лист ожидания включаются студенты с наибольшими баллами в итоговом ранжировании, не прошедшие на трек. </w:t>
      </w:r>
      <w:r w:rsidR="00927269">
        <w:rPr>
          <w:rFonts w:ascii="Times New Roman" w:eastAsia="Times New Roman" w:hAnsi="Times New Roman" w:cs="Times New Roman"/>
          <w:sz w:val="26"/>
          <w:szCs w:val="26"/>
        </w:rPr>
        <w:t>В лист ожидания включается не более 30 студентов.</w:t>
      </w:r>
    </w:p>
    <w:p w14:paraId="0000001F" w14:textId="77777777" w:rsidR="00EA4BDD" w:rsidRDefault="00EB24C9">
      <w:pPr>
        <w:numPr>
          <w:ilvl w:val="1"/>
          <w:numId w:val="1"/>
        </w:numPr>
        <w:spacing w:after="0" w:line="240" w:lineRule="auto"/>
        <w:ind w:left="0" w:firstLine="708"/>
        <w:jc w:val="both"/>
      </w:pPr>
      <w:bookmarkStart w:id="2" w:name="_heading=h.yjj5vyjw2wp" w:colFirst="0" w:colLast="0"/>
      <w:bookmarkEnd w:id="2"/>
      <w:r>
        <w:rPr>
          <w:rFonts w:ascii="Times New Roman" w:eastAsia="Times New Roman" w:hAnsi="Times New Roman" w:cs="Times New Roman"/>
          <w:sz w:val="26"/>
          <w:szCs w:val="26"/>
        </w:rPr>
        <w:t>Лист ожидания может пересматриваться по результатам аттестации, проводимой в соответствии с разделом 5 Особенностей. Внесение изменений в лист ожидания осуществляется решением АС ИП ФКН.</w:t>
      </w:r>
    </w:p>
    <w:p w14:paraId="00000020" w14:textId="77777777" w:rsidR="00EA4BDD" w:rsidRDefault="00EB24C9">
      <w:pPr>
        <w:numPr>
          <w:ilvl w:val="1"/>
          <w:numId w:val="1"/>
        </w:numPr>
        <w:spacing w:after="0" w:line="240" w:lineRule="auto"/>
        <w:ind w:left="0" w:firstLine="708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Решение АС ИП ФКН об отборе студентов на трек является окончательным и обжалованию (апелляции) не подлежит.</w:t>
      </w:r>
    </w:p>
    <w:p w14:paraId="00000021" w14:textId="77777777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Все вопросы, касающиеся отбора на трек и не урегулированные Особенностями, решаются АС ИП ФКН в соответствии с локальными нормативными актами НИУ ВШЭ.</w:t>
      </w:r>
    </w:p>
    <w:p w14:paraId="00000022" w14:textId="77777777" w:rsidR="00EA4BDD" w:rsidRDefault="00EA4B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23" w14:textId="77777777" w:rsidR="00EA4BDD" w:rsidRDefault="00EB24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Порядок дополнительного отбора на трек</w:t>
      </w:r>
    </w:p>
    <w:p w14:paraId="00000024" w14:textId="77777777" w:rsidR="00EA4BDD" w:rsidRDefault="00EA4B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0000025" w14:textId="77777777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" w:firstLine="566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Дополнительный отбор на трек проводится ежегодно в сентябре и феврале, кроме первого года обучения.</w:t>
      </w:r>
    </w:p>
    <w:p w14:paraId="00000026" w14:textId="24C8E020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" w:firstLine="566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 случае образования вакантных мест на треке по результатам аттестации по решению АС ИП ФКН (пункт 5.10 Особенностей) студентам</w:t>
      </w:r>
      <w:r w:rsidR="00927269">
        <w:rPr>
          <w:rFonts w:ascii="Times New Roman" w:eastAsia="Times New Roman" w:hAnsi="Times New Roman" w:cs="Times New Roman"/>
          <w:sz w:val="26"/>
          <w:szCs w:val="26"/>
        </w:rPr>
        <w:t xml:space="preserve">, включенным в лист ожидания, </w:t>
      </w:r>
      <w:r>
        <w:rPr>
          <w:rFonts w:ascii="Times New Roman" w:eastAsia="Times New Roman" w:hAnsi="Times New Roman" w:cs="Times New Roman"/>
          <w:sz w:val="26"/>
          <w:szCs w:val="26"/>
        </w:rPr>
        <w:t>через электронную образовательную среду рассылается форма для подачи заявок на дополнительный отбор на трек.</w:t>
      </w:r>
    </w:p>
    <w:p w14:paraId="00000027" w14:textId="77777777" w:rsidR="00EA4BDD" w:rsidRDefault="00EB24C9">
      <w:pPr>
        <w:numPr>
          <w:ilvl w:val="1"/>
          <w:numId w:val="1"/>
        </w:numPr>
        <w:spacing w:after="0" w:line="240" w:lineRule="auto"/>
        <w:ind w:left="141" w:firstLine="566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Протоколом заседания АС ИП ФКН утверждается метод ранжирования кандидатов для дополнительного отбора на трек. Ранжирование производится на основании оценок студентов, а также результатов собеседования. В протоколе фиксируется, как именно на основании данных показателей рассчитывается балл студента.</w:t>
      </w:r>
    </w:p>
    <w:p w14:paraId="00000028" w14:textId="1F2A1C08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" w:firstLine="566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Студентам, подавшим заявки, назначаются собеседования. Состав комиссий, проводящих собеседования, предлагается АС ИП ФКН и утверждается </w:t>
      </w:r>
      <w:r w:rsidR="00927269">
        <w:rPr>
          <w:rFonts w:ascii="Times New Roman" w:eastAsia="Times New Roman" w:hAnsi="Times New Roman" w:cs="Times New Roman"/>
          <w:sz w:val="26"/>
          <w:szCs w:val="26"/>
        </w:rPr>
        <w:t xml:space="preserve">приказом </w:t>
      </w:r>
      <w:r w:rsidR="00455281">
        <w:rPr>
          <w:rFonts w:ascii="Times New Roman" w:eastAsia="Times New Roman" w:hAnsi="Times New Roman" w:cs="Times New Roman"/>
          <w:sz w:val="26"/>
          <w:szCs w:val="26"/>
        </w:rPr>
        <w:t>координирующего руководителя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9" w14:textId="77777777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" w:firstLine="566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АС ИП ФКН предлагает к дополнительному отбору на трек студентов, занявших наивысшие места в ранжировании согласно пункту 3.3 Особенностей. Список дополнительно отобранных студентов утверждается приказом декана ФКН НИУ ВШЭ.</w:t>
      </w:r>
    </w:p>
    <w:p w14:paraId="0000002A" w14:textId="77777777" w:rsidR="00EA4BDD" w:rsidRDefault="00EB24C9">
      <w:pPr>
        <w:numPr>
          <w:ilvl w:val="1"/>
          <w:numId w:val="1"/>
        </w:numPr>
        <w:spacing w:after="0" w:line="240" w:lineRule="auto"/>
        <w:ind w:left="141" w:firstLine="566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Решение АС ИП ФКН о дополнительном отборе студентов на трек является окончательным и обжалованию (апелляции) не подлежит.</w:t>
      </w:r>
    </w:p>
    <w:p w14:paraId="0000002B" w14:textId="77777777" w:rsidR="00EA4BDD" w:rsidRDefault="00EA4B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0000002C" w14:textId="77777777" w:rsidR="00EA4BDD" w:rsidRDefault="00EB24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Порядок обучения по треку </w:t>
      </w:r>
    </w:p>
    <w:p w14:paraId="0000002D" w14:textId="77777777" w:rsidR="00EA4BDD" w:rsidRDefault="00EA4B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0000002E" w14:textId="77777777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Индивидуальный учебный план студента, обучающегося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 треку, </w:t>
      </w:r>
      <w:r>
        <w:rPr>
          <w:rFonts w:ascii="Times New Roman" w:eastAsia="Times New Roman" w:hAnsi="Times New Roman" w:cs="Times New Roman"/>
          <w:sz w:val="26"/>
          <w:szCs w:val="26"/>
        </w:rPr>
        <w:t>допускает следующие изменения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0000002F" w14:textId="77777777" w:rsidR="00EA4BDD" w:rsidRDefault="00EB24C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В рамках модуля «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Major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» вместо части вариативных дисциплин, предусмотренных учебным планом основной образовательной программы, могут назначаться специальные дисциплины трека;</w:t>
      </w:r>
    </w:p>
    <w:p w14:paraId="00000030" w14:textId="77777777" w:rsidR="00EA4BDD" w:rsidRDefault="00EB24C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В рамках модуля «Практика» могут назначаться о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бязательные мероприятия, направленные на практическую подготовку студентов (Зимняя школа, Летняя школа,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Introduction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Weekend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прочие). Также </w:t>
      </w:r>
      <w:r>
        <w:rPr>
          <w:rFonts w:ascii="Times New Roman" w:eastAsia="Times New Roman" w:hAnsi="Times New Roman" w:cs="Times New Roman"/>
          <w:sz w:val="26"/>
          <w:szCs w:val="26"/>
        </w:rPr>
        <w:t>модуль «Практика» содержит обязательную проектную исследовательскую работу, начиная с первого года обучения;</w:t>
      </w:r>
    </w:p>
    <w:p w14:paraId="00000031" w14:textId="77777777" w:rsidR="00EA4BDD" w:rsidRDefault="00EB24C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Дисциплины модуля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Minor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» заменяются на </w:t>
      </w:r>
      <w:r>
        <w:rPr>
          <w:rFonts w:ascii="Times New Roman" w:eastAsia="Times New Roman" w:hAnsi="Times New Roman" w:cs="Times New Roman"/>
          <w:sz w:val="26"/>
          <w:szCs w:val="26"/>
        </w:rPr>
        <w:t>специальные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дисциплины трека. По желанию студент может пройти дисциплины модуля «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Minor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» сверх учебного плана программы трека без дополнительной платы.</w:t>
      </w:r>
    </w:p>
    <w:p w14:paraId="00000032" w14:textId="1645339A" w:rsidR="00EA4BDD" w:rsidRPr="00B140C5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Соответствие студентов </w:t>
      </w:r>
      <w:r>
        <w:rPr>
          <w:rFonts w:ascii="Times New Roman" w:eastAsia="Times New Roman" w:hAnsi="Times New Roman" w:cs="Times New Roman"/>
          <w:sz w:val="26"/>
          <w:szCs w:val="26"/>
        </w:rPr>
        <w:t>установленным критериям, позволяющим продолжать обучение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по треку,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проверяется в ходе аттестации, проводимой в соответствии с разделом 5 Особенностей.</w:t>
      </w:r>
      <w:bookmarkStart w:id="3" w:name="_GoBack"/>
      <w:bookmarkEnd w:id="3"/>
    </w:p>
    <w:p w14:paraId="77D96186" w14:textId="45D1703C" w:rsidR="00980C04" w:rsidRDefault="00980C04" w:rsidP="00B140C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случае предоставления студенту академического отпуска, отпуска по беременности и родам или отпуска по уходу за ребенком (далее – отпуск), участие в обучении по треку приостанавливается на период отпуска. Студент сохраняет место на треке и освобождается от прохождения аттестации на время отпуска. Аттестация,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проводимая в соответствии с разделом 5 Особенностей,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возобновляется после выхода студента из отпуска.</w:t>
      </w:r>
    </w:p>
    <w:p w14:paraId="00000033" w14:textId="77777777" w:rsidR="00EA4BDD" w:rsidRDefault="00EA4BDD">
      <w:pPr>
        <w:spacing w:after="0" w:line="240" w:lineRule="auto"/>
        <w:ind w:left="709"/>
        <w:jc w:val="both"/>
      </w:pPr>
    </w:p>
    <w:p w14:paraId="00000034" w14:textId="77777777" w:rsidR="00EA4BDD" w:rsidRDefault="00EB24C9" w:rsidP="00036C8D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Порядок проведения аттестации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footnoteReference w:id="1"/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по треку</w:t>
      </w:r>
    </w:p>
    <w:p w14:paraId="00000035" w14:textId="77777777" w:rsidR="00EA4BDD" w:rsidRDefault="00EA4B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00000036" w14:textId="77777777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Аттестация по треку проводится 2 раза в год на основании установленных критериев (обязательных и дополнительных).</w:t>
      </w:r>
    </w:p>
    <w:p w14:paraId="00000037" w14:textId="4CB5595A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течение первого месяца 1 и 3 модулей каждого учебного года АС ИП ФКН утверждает дополнительные критерии, по которым будет проводиться ближайшая аттестация. Информация о дополнительных критериях аттестации </w:t>
      </w:r>
      <w:r w:rsidR="00927269">
        <w:rPr>
          <w:rFonts w:ascii="Times New Roman" w:eastAsia="Times New Roman" w:hAnsi="Times New Roman" w:cs="Times New Roman"/>
          <w:color w:val="000000"/>
          <w:sz w:val="26"/>
          <w:szCs w:val="26"/>
        </w:rPr>
        <w:t>размещается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на странице трека на корпоративном сайте (портале) НИУ ВШЭ.</w:t>
      </w:r>
    </w:p>
    <w:p w14:paraId="00000038" w14:textId="77777777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Обязательными критериями аттестации являются:</w:t>
      </w:r>
    </w:p>
    <w:p w14:paraId="00000039" w14:textId="77777777" w:rsidR="00EA4BDD" w:rsidRDefault="00EB24C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отсутствие академических задолженностей по дисциплинам модуля «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Major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»;</w:t>
      </w:r>
    </w:p>
    <w:p w14:paraId="0000003A" w14:textId="77777777" w:rsidR="00EA4BDD" w:rsidRDefault="00EB24C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отсутствие академических задолженностей по обязательным специализированным курсам трека;</w:t>
      </w:r>
    </w:p>
    <w:p w14:paraId="0000003B" w14:textId="77777777" w:rsidR="00EA4BDD" w:rsidRDefault="00EB24C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отсутствие дисциплинарных взысканий в виде выговора;</w:t>
      </w:r>
    </w:p>
    <w:p w14:paraId="0000003C" w14:textId="5161A778" w:rsidR="00EA4BDD" w:rsidRDefault="00EB24C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отсутствие пропущенных обязательных мероприятий трека без уважительной причины. О наличии уважительной причины студент обязан сообщить менеджеру трека в течение 3 (трех) рабочих дней с момента, когда он приступил к занятиям.</w:t>
      </w:r>
    </w:p>
    <w:p w14:paraId="0000003D" w14:textId="3529C382" w:rsidR="00EA4BDD" w:rsidRDefault="00EB24C9">
      <w:pPr>
        <w:numPr>
          <w:ilvl w:val="1"/>
          <w:numId w:val="1"/>
        </w:numP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Аттестация по треку включает в себя очные встречи, на которых студенты кратко описывают работу, проделанную по критериям, установленным пунктами 5.2 и 5.3 Особенностей. Выступление каждого студента заслушивается одной из комиссий, состав которых предлагается АС ИП ФКН и утверждается </w:t>
      </w:r>
      <w:r w:rsidR="00927269">
        <w:rPr>
          <w:rFonts w:ascii="Times New Roman" w:eastAsia="Times New Roman" w:hAnsi="Times New Roman" w:cs="Times New Roman"/>
          <w:sz w:val="26"/>
          <w:szCs w:val="26"/>
        </w:rPr>
        <w:t xml:space="preserve">приказом </w:t>
      </w:r>
      <w:r w:rsidR="00455281">
        <w:rPr>
          <w:rFonts w:ascii="Times New Roman" w:eastAsia="Times New Roman" w:hAnsi="Times New Roman" w:cs="Times New Roman"/>
          <w:sz w:val="26"/>
          <w:szCs w:val="26"/>
        </w:rPr>
        <w:t>координирующего руководителя</w:t>
      </w:r>
      <w:r>
        <w:rPr>
          <w:rFonts w:ascii="Times New Roman" w:eastAsia="Times New Roman" w:hAnsi="Times New Roman" w:cs="Times New Roman"/>
          <w:sz w:val="26"/>
          <w:szCs w:val="26"/>
        </w:rPr>
        <w:t>. Каждая комиссия состоит минимум из 3 (трех) членов, которые являются научно-педагогическими работниками НИУ ВШЭ либо представителями работодателей.</w:t>
      </w:r>
    </w:p>
    <w:p w14:paraId="0000003E" w14:textId="77777777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Аттестация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по треку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проводится в январе и июле каждого учебного года.</w:t>
      </w:r>
    </w:p>
    <w:p w14:paraId="0000003F" w14:textId="77777777" w:rsidR="00EA4BDD" w:rsidRDefault="00EB24C9">
      <w:pPr>
        <w:numPr>
          <w:ilvl w:val="1"/>
          <w:numId w:val="1"/>
        </w:numP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Комиссия оценивает выполнение критериев для каждого студента трека. Итоговое решение об аттестации принимает АС ИП ФКН.</w:t>
      </w:r>
    </w:p>
    <w:p w14:paraId="00000040" w14:textId="77777777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Студенты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не соответствующи</w:t>
      </w:r>
      <w:r>
        <w:rPr>
          <w:rFonts w:ascii="Times New Roman" w:eastAsia="Times New Roman" w:hAnsi="Times New Roman" w:cs="Times New Roman"/>
          <w:sz w:val="26"/>
          <w:szCs w:val="26"/>
        </w:rPr>
        <w:t>е установленным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критериям, считаются не прошедшими </w:t>
      </w:r>
      <w:r>
        <w:rPr>
          <w:rFonts w:ascii="Times New Roman" w:eastAsia="Times New Roman" w:hAnsi="Times New Roman" w:cs="Times New Roman"/>
          <w:sz w:val="26"/>
          <w:szCs w:val="26"/>
        </w:rPr>
        <w:t>аттестацию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0000041" w14:textId="77777777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Студенты, не прошедшие аттестацию, исключаются из числа обучающихся по треку в порядке, установленном разделом 6 Особенностей.</w:t>
      </w:r>
    </w:p>
    <w:p w14:paraId="00000042" w14:textId="5D5EB903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случае наличия вакантных мест для обучения по треку АС ИП ФКН принимает решение о </w:t>
      </w:r>
      <w:r>
        <w:rPr>
          <w:rFonts w:ascii="Times New Roman" w:eastAsia="Times New Roman" w:hAnsi="Times New Roman" w:cs="Times New Roman"/>
          <w:sz w:val="26"/>
          <w:szCs w:val="26"/>
        </w:rPr>
        <w:t>дополнительном наборе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на обучение по треку студентов</w:t>
      </w:r>
      <w:r w:rsidR="00927269">
        <w:rPr>
          <w:rFonts w:ascii="Times New Roman" w:eastAsia="Times New Roman" w:hAnsi="Times New Roman" w:cs="Times New Roman"/>
          <w:color w:val="000000"/>
          <w:sz w:val="26"/>
          <w:szCs w:val="26"/>
        </w:rPr>
        <w:t>, включенных в лист ожидания,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порядке, установленном пунктом 3.2 Особенностей.</w:t>
      </w:r>
    </w:p>
    <w:p w14:paraId="00000043" w14:textId="77777777" w:rsidR="00EA4BDD" w:rsidRDefault="00EA4BDD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44" w14:textId="77777777" w:rsidR="00EA4BDD" w:rsidRDefault="00EB24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Порядок исключения студентов из числа обучающихся по треку</w:t>
      </w:r>
    </w:p>
    <w:p w14:paraId="00000045" w14:textId="77777777" w:rsidR="00EA4BDD" w:rsidRDefault="00EA4B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00000046" w14:textId="446E5657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Студент может быть исключен из числа обучающихся по треку по собственной инициативе (инициативе родителей (законных представителей) несовершеннолетних студентов), в том числе в случае перевода на другую образовательную программу НИУ ВШЭ, по результатам аттестации по треку и в связи с отчислением из НИУ ВШЭ. </w:t>
      </w:r>
    </w:p>
    <w:p w14:paraId="00000048" w14:textId="77777777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В случае невыполнения студентом критериев аттестации, установленных в порядке, предусмотренных пунктом 5.2 и 5.3 Особенностей, исключение студента из числа обучающихся по треку инициируется на основании решения АС ИП ФКН.</w:t>
      </w:r>
    </w:p>
    <w:p w14:paraId="00000049" w14:textId="35CF840C" w:rsidR="00EA4BDD" w:rsidRDefault="00EB24C9">
      <w:pPr>
        <w:numPr>
          <w:ilvl w:val="1"/>
          <w:numId w:val="1"/>
        </w:numP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Исключение студента из числа обучающихся по треку оформляется приказом </w:t>
      </w:r>
      <w:r w:rsidR="00455281">
        <w:rPr>
          <w:rFonts w:ascii="Times New Roman" w:eastAsia="Times New Roman" w:hAnsi="Times New Roman" w:cs="Times New Roman"/>
          <w:sz w:val="26"/>
          <w:szCs w:val="26"/>
        </w:rPr>
        <w:t>координирующего руководителя</w:t>
      </w:r>
      <w:r w:rsidR="00927269">
        <w:rPr>
          <w:rFonts w:ascii="Times New Roman" w:eastAsia="Times New Roman" w:hAnsi="Times New Roman" w:cs="Times New Roman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на основании решения Академического совета исследовательских программ ФКН. Исключение с трека не влияет на статус студента при обучении по программе бакалавриата ПМИ.</w:t>
      </w:r>
    </w:p>
    <w:p w14:paraId="0000004A" w14:textId="77777777" w:rsidR="00EA4BDD" w:rsidRDefault="00EB24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Студенты, исключенные из числа обучающихся по треку, получают уведомление об исключении по корпоративной электронной почте с указанием причин принятого решения.</w:t>
      </w:r>
    </w:p>
    <w:sectPr w:rsidR="00EA4BDD">
      <w:footerReference w:type="default" hsehd:id="rId666"/>
      <w:headerReference w:type="default" r:id="rId8"/>
      <w:pgSz w:w="11906" w:h="16838"/>
      <w:pgMar w:top="1134" w:right="567" w:bottom="1134" w:left="170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F15E2A" w14:textId="77777777" w:rsidR="00F26378" w:rsidRDefault="00F26378">
      <w:pPr>
        <w:spacing w:after="0" w:line="240" w:lineRule="auto"/>
      </w:pPr>
      <w:r>
        <w:separator/>
      </w:r>
    </w:p>
  </w:endnote>
  <w:endnote w:type="continuationSeparator" w:id="0">
    <w:p w14:paraId="5030F656" w14:textId="77777777" w:rsidR="00F26378" w:rsidRDefault="00F2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 w:rsidR="00263AE8" w:rsidRDefault="00263AE8" w:rsidRPr="00263AE8">
    <w:pPr>
      <w:pStyle w:val="a5"/>
      <w:jc w:val="right"/>
    </w:pPr>
    <w:r>
      <w:rPr>
        <w:b/>
        <w:lang w:val="en-US"/>
      </w:rPr>
      <w:t>23.06.2025 № 6.18-01/230625-1</w:t>
    </w:r>
  </w:p>
  <w:p w:rsidR="00263AE8" w:rsidRDefault="00263A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1549B1" w14:textId="77777777" w:rsidR="00F26378" w:rsidRDefault="00F26378">
      <w:pPr>
        <w:spacing w:after="0" w:line="240" w:lineRule="auto"/>
      </w:pPr>
      <w:r>
        <w:separator/>
      </w:r>
    </w:p>
  </w:footnote>
  <w:footnote w:type="continuationSeparator" w:id="0">
    <w:p w14:paraId="6010A0B5" w14:textId="77777777" w:rsidR="00F26378" w:rsidRDefault="00F26378">
      <w:pPr>
        <w:spacing w:after="0" w:line="240" w:lineRule="auto"/>
      </w:pPr>
      <w:r>
        <w:continuationSeparator/>
      </w:r>
    </w:p>
  </w:footnote>
  <w:footnote w:id="1">
    <w:p w14:paraId="0000004B" w14:textId="77777777" w:rsidR="00EA4BDD" w:rsidRDefault="00EB24C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Аттестация по треку, предусмотренная разделом 5 Особенностей, не является формой промежуточной аттестации или текущего контроля. Аттестация представляет собой подтверждение соответствия студента установленным критериям, позволяющим продолжать обучение по треку.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4C" w14:textId="1C0530AA" w:rsidR="00EA4BDD" w:rsidRDefault="00EB24C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036C8D">
      <w:rPr>
        <w:rFonts w:ascii="Times New Roman" w:eastAsia="Times New Roman" w:hAnsi="Times New Roman" w:cs="Times New Roman"/>
        <w:noProof/>
        <w:color w:val="000000"/>
        <w:sz w:val="26"/>
        <w:szCs w:val="26"/>
      </w:rPr>
      <w:t>2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0000004D" w14:textId="77777777" w:rsidR="00EA4BDD" w:rsidRDefault="00EA4B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5B22FF"/>
    <w:multiLevelType w:val="multilevel"/>
    <w:tmpl w:val="B1C08E5E"/>
    <w:lvl w:ilvl="0">
      <w:start w:val="1"/>
      <w:numFmt w:val="decimal"/>
      <w:lvlText w:val="%1."/>
      <w:lvlJc w:val="right"/>
      <w:pPr>
        <w:ind w:left="720" w:hanging="360"/>
      </w:pPr>
      <w:rPr>
        <w:rFonts w:ascii="Times New Roman" w:eastAsia="Times New Roman" w:hAnsi="Times New Roman" w:cs="Times New Roman"/>
        <w:b/>
        <w:sz w:val="26"/>
        <w:szCs w:val="26"/>
        <w:u w:val="none"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ascii="Times New Roman" w:eastAsia="Times New Roman" w:hAnsi="Times New Roman" w:cs="Times New Roman"/>
        <w:b w:val="0"/>
        <w:sz w:val="26"/>
        <w:szCs w:val="26"/>
        <w:u w:val="none"/>
      </w:rPr>
    </w:lvl>
    <w:lvl w:ilvl="2">
      <w:start w:val="1"/>
      <w:numFmt w:val="decimal"/>
      <w:lvlText w:val="%1.%2.%3.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sz w:val="26"/>
        <w:szCs w:val="26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BDD"/>
    <w:rsid w:val="00036C8D"/>
    <w:rsid w:val="0024497A"/>
    <w:rsid w:val="0029736D"/>
    <w:rsid w:val="00455281"/>
    <w:rsid w:val="006E3712"/>
    <w:rsid w:val="0075121F"/>
    <w:rsid w:val="007B2B50"/>
    <w:rsid w:val="008F3E59"/>
    <w:rsid w:val="00927269"/>
    <w:rsid w:val="00980C04"/>
    <w:rsid w:val="00B140C5"/>
    <w:rsid w:val="00B609B8"/>
    <w:rsid w:val="00EA4BDD"/>
    <w:rsid w:val="00EB24C9"/>
    <w:rsid w:val="00ED6169"/>
    <w:rsid w:val="00F2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5D561"/>
  <w15:docId w15:val="{8586A8CC-7609-4D77-AB4F-7FC1A305E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semiHidden/>
    <w:unhideWhenUsed/>
    <w:rsid w:val="00D82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D82787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4F2CAC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AA3B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AA3BEA"/>
    <w:rPr>
      <w:rFonts w:ascii="Segoe UI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A3063E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A3063E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A3063E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3063E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A3063E"/>
    <w:rPr>
      <w:b/>
      <w:bCs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1451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451AD"/>
  </w:style>
  <w:style w:type="paragraph" w:styleId="af0">
    <w:name w:val="footer"/>
    <w:basedOn w:val="a"/>
    <w:link w:val="af1"/>
    <w:uiPriority w:val="99"/>
    <w:unhideWhenUsed/>
    <w:rsid w:val="001451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451AD"/>
  </w:style>
  <w:style w:type="paragraph" w:styleId="a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3">
    <w:name w:val="Revision"/>
    <w:hidden/>
    <w:uiPriority w:val="99"/>
    <w:semiHidden/>
    <w:rsid w:val="00A23A53"/>
    <w:pPr>
      <w:spacing w:after="0" w:line="240" w:lineRule="auto"/>
    </w:pPr>
  </w:style>
  <w:style w:type="paragraph" w:styleId="af4">
    <w:name w:val="footnote text"/>
    <w:basedOn w:val="a"/>
    <w:link w:val="af5"/>
    <w:uiPriority w:val="99"/>
    <w:semiHidden/>
    <w:unhideWhenUsed/>
    <w:rsid w:val="00CA00B5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CA00B5"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CA00B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
<Relationships xmlns="http://schemas.openxmlformats.org/package/2006/relationships">
	<Relationship Id="rId666" Type="http://schemas.openxmlformats.org/officeDocument/2006/relationships/footer" Target="footer1.xml"/>
	<Relationship Id="rId8" Type="http://schemas.openxmlformats.org/officeDocument/2006/relationships/header" Target="header1.xml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5" Type="http://schemas.openxmlformats.org/officeDocument/2006/relationships/webSettings" Target="webSettings.xml"/>
	<Relationship Id="rId10" Type="http://schemas.openxmlformats.org/officeDocument/2006/relationships/theme" Target="theme/theme1.xml"/>
	<Relationship Id="rId4" Type="http://schemas.openxmlformats.org/officeDocument/2006/relationships/settings" Target="settings.xml"/>
	<Relationship Id="rId9" Type="http://schemas.openxmlformats.org/officeDocument/2006/relationships/fontTable" Target="fontTable.xml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DIHzebPGRejxeJdolZUqrgbKFw==">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1650</Words>
  <Characters>9408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Черкозьянов Михаил Андреевич</dc:creator>
  <cp:lastModifiedBy>Свердлова Серафима Дмитриевна</cp:lastModifiedBy>
  <cp:revision>2</cp:revision>
  <dcterms:created xsi:type="dcterms:W3CDTF">2025-06-02T08:29:00Z</dcterms:created>
  <dcterms:modified xsi:type="dcterms:W3CDTF">2025-06-02T08:29:00Z</dcterms:modified>
</cp:coreProperties>
</file>