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3E" w:rsidRPr="003E3E3E" w:rsidRDefault="003E3E3E" w:rsidP="003E3E3E">
      <w:pPr>
        <w:pStyle w:val="NormalWeb"/>
        <w:spacing w:before="0" w:beforeAutospacing="0" w:after="0" w:afterAutospacing="0"/>
        <w:jc w:val="center"/>
        <w:rPr>
          <w:rFonts w:ascii="Calibri" w:hAnsi="Calibri"/>
          <w:color w:val="000000"/>
          <w:sz w:val="36"/>
          <w:szCs w:val="36"/>
        </w:rPr>
      </w:pPr>
      <w:r w:rsidRPr="003E3E3E">
        <w:rPr>
          <w:rFonts w:ascii="Calibri" w:hAnsi="Calibri"/>
          <w:color w:val="000000"/>
          <w:sz w:val="36"/>
          <w:szCs w:val="36"/>
        </w:rPr>
        <w:t xml:space="preserve">Alessandra </w:t>
      </w:r>
      <w:proofErr w:type="spellStart"/>
      <w:r w:rsidRPr="003E3E3E">
        <w:rPr>
          <w:rFonts w:ascii="Calibri" w:hAnsi="Calibri"/>
          <w:color w:val="000000"/>
          <w:sz w:val="36"/>
          <w:szCs w:val="36"/>
        </w:rPr>
        <w:t>Velozo</w:t>
      </w:r>
      <w:proofErr w:type="spellEnd"/>
    </w:p>
    <w:p w:rsidR="003E3E3E" w:rsidRPr="003E3E3E" w:rsidRDefault="003E3E3E" w:rsidP="003E3E3E">
      <w:pPr>
        <w:pStyle w:val="NormalWeb"/>
        <w:spacing w:before="0" w:beforeAutospacing="0" w:after="0" w:afterAutospacing="0"/>
        <w:jc w:val="center"/>
        <w:rPr>
          <w:rFonts w:ascii="Calibri" w:hAnsi="Calibri"/>
          <w:color w:val="000000"/>
          <w:sz w:val="36"/>
          <w:szCs w:val="36"/>
        </w:rPr>
      </w:pPr>
      <w:r w:rsidRPr="003E3E3E">
        <w:rPr>
          <w:rFonts w:ascii="Calibri" w:hAnsi="Calibri"/>
          <w:color w:val="000000"/>
          <w:sz w:val="36"/>
          <w:szCs w:val="36"/>
        </w:rPr>
        <w:t>Igor Schneider</w:t>
      </w:r>
    </w:p>
    <w:p w:rsidR="003E3E3E" w:rsidRPr="003E3E3E" w:rsidRDefault="003E3E3E" w:rsidP="003E3E3E">
      <w:pPr>
        <w:pStyle w:val="NormalWeb"/>
        <w:spacing w:before="0" w:beforeAutospacing="0" w:after="0" w:afterAutospacing="0"/>
        <w:jc w:val="center"/>
        <w:rPr>
          <w:rFonts w:ascii="Calibri" w:hAnsi="Calibri"/>
          <w:color w:val="000000"/>
          <w:sz w:val="36"/>
          <w:szCs w:val="36"/>
        </w:rPr>
      </w:pPr>
      <w:r w:rsidRPr="003E3E3E">
        <w:rPr>
          <w:rFonts w:ascii="Calibri" w:hAnsi="Calibri"/>
          <w:color w:val="000000"/>
          <w:sz w:val="36"/>
          <w:szCs w:val="36"/>
        </w:rPr>
        <w:t>Luiz Miranda</w:t>
      </w: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Default="003E3E3E" w:rsidP="003E3E3E">
      <w:pPr>
        <w:pStyle w:val="NormalWeb"/>
        <w:spacing w:before="0" w:beforeAutospacing="0" w:after="0" w:afterAutospacing="0"/>
        <w:jc w:val="center"/>
        <w:rPr>
          <w:rFonts w:ascii="Calibri" w:hAnsi="Calibri"/>
          <w:color w:val="000000"/>
          <w:sz w:val="36"/>
          <w:szCs w:val="36"/>
        </w:rPr>
      </w:pPr>
    </w:p>
    <w:p w:rsidR="003E3E3E" w:rsidRPr="003E3E3E" w:rsidRDefault="003E3E3E" w:rsidP="003E3E3E">
      <w:pPr>
        <w:pStyle w:val="NormalWeb"/>
        <w:spacing w:before="0" w:beforeAutospacing="0" w:after="0" w:afterAutospacing="0"/>
        <w:jc w:val="center"/>
        <w:rPr>
          <w:rFonts w:ascii="Calibri" w:hAnsi="Calibri"/>
          <w:color w:val="000000"/>
          <w:sz w:val="36"/>
          <w:szCs w:val="36"/>
        </w:rPr>
      </w:pPr>
    </w:p>
    <w:p w:rsidR="003E3E3E" w:rsidRPr="003E3E3E" w:rsidRDefault="003E3E3E" w:rsidP="003E3E3E">
      <w:pPr>
        <w:pStyle w:val="NormalWeb"/>
        <w:spacing w:before="0" w:beforeAutospacing="0" w:after="0" w:afterAutospacing="0"/>
        <w:jc w:val="center"/>
        <w:rPr>
          <w:rFonts w:ascii="Calibri" w:hAnsi="Calibri"/>
          <w:color w:val="000000"/>
          <w:sz w:val="52"/>
          <w:szCs w:val="36"/>
          <w:lang w:val="en-US"/>
        </w:rPr>
      </w:pPr>
      <w:r w:rsidRPr="003E3E3E">
        <w:rPr>
          <w:rFonts w:ascii="Calibri" w:hAnsi="Calibri"/>
          <w:color w:val="000000"/>
          <w:sz w:val="52"/>
          <w:szCs w:val="36"/>
          <w:lang w:val="en-US"/>
        </w:rPr>
        <w:t>COMP 453</w:t>
      </w:r>
    </w:p>
    <w:p w:rsidR="0029532F" w:rsidRPr="003E3E3E" w:rsidRDefault="003E3E3E" w:rsidP="003E3E3E">
      <w:pPr>
        <w:pStyle w:val="NormalWeb"/>
        <w:spacing w:before="0" w:beforeAutospacing="0" w:after="0" w:afterAutospacing="0"/>
        <w:jc w:val="center"/>
        <w:rPr>
          <w:rFonts w:ascii="Calibri" w:hAnsi="Calibri"/>
          <w:color w:val="000000"/>
          <w:sz w:val="52"/>
          <w:szCs w:val="36"/>
          <w:lang w:val="en-US"/>
        </w:rPr>
      </w:pPr>
      <w:r w:rsidRPr="003E3E3E">
        <w:rPr>
          <w:rFonts w:ascii="Calibri" w:hAnsi="Calibri"/>
          <w:color w:val="000000"/>
          <w:sz w:val="52"/>
          <w:szCs w:val="36"/>
          <w:lang w:val="en-US"/>
        </w:rPr>
        <w:t>Web Database Project</w:t>
      </w:r>
    </w:p>
    <w:p w:rsidR="0029532F" w:rsidRDefault="0029532F"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Default="003E3E3E" w:rsidP="003E3E3E">
      <w:pPr>
        <w:pStyle w:val="NormalWeb"/>
        <w:spacing w:before="0" w:beforeAutospacing="0" w:after="0" w:afterAutospacing="0"/>
        <w:jc w:val="center"/>
        <w:rPr>
          <w:rFonts w:ascii="Calibri" w:hAnsi="Calibri"/>
          <w:color w:val="000000"/>
          <w:sz w:val="36"/>
          <w:szCs w:val="36"/>
          <w:lang w:val="en-US"/>
        </w:rPr>
      </w:pPr>
    </w:p>
    <w:p w:rsidR="003E3E3E" w:rsidRPr="003E3E3E" w:rsidRDefault="003E3E3E" w:rsidP="003E3E3E">
      <w:pPr>
        <w:pStyle w:val="NormalWeb"/>
        <w:spacing w:before="0" w:beforeAutospacing="0" w:after="0" w:afterAutospacing="0"/>
        <w:jc w:val="center"/>
        <w:rPr>
          <w:rFonts w:ascii="Calibri" w:hAnsi="Calibri"/>
          <w:color w:val="000000"/>
          <w:sz w:val="28"/>
          <w:szCs w:val="36"/>
          <w:lang w:val="en-US"/>
        </w:rPr>
      </w:pPr>
      <w:r w:rsidRPr="003E3E3E">
        <w:rPr>
          <w:rFonts w:ascii="Calibri" w:hAnsi="Calibri"/>
          <w:color w:val="000000"/>
          <w:sz w:val="28"/>
          <w:szCs w:val="36"/>
          <w:lang w:val="en-US"/>
        </w:rPr>
        <w:t>CHICAGO</w:t>
      </w:r>
    </w:p>
    <w:p w:rsidR="003E3E3E" w:rsidRPr="003E3E3E" w:rsidRDefault="003E3E3E" w:rsidP="003E3E3E">
      <w:pPr>
        <w:pStyle w:val="NormalWeb"/>
        <w:spacing w:before="0" w:beforeAutospacing="0" w:after="0" w:afterAutospacing="0"/>
        <w:jc w:val="center"/>
        <w:rPr>
          <w:rFonts w:ascii="Calibri" w:hAnsi="Calibri"/>
          <w:color w:val="000000"/>
          <w:sz w:val="28"/>
          <w:szCs w:val="36"/>
          <w:lang w:val="en-US"/>
        </w:rPr>
      </w:pPr>
      <w:r w:rsidRPr="003E3E3E">
        <w:rPr>
          <w:rFonts w:ascii="Calibri" w:hAnsi="Calibri"/>
          <w:color w:val="000000"/>
          <w:sz w:val="28"/>
          <w:szCs w:val="36"/>
          <w:lang w:val="en-US"/>
        </w:rPr>
        <w:t>2014</w:t>
      </w:r>
    </w:p>
    <w:p w:rsidR="003E3E3E" w:rsidRDefault="003E3E3E">
      <w:pPr>
        <w:rPr>
          <w:rFonts w:ascii="Calibri" w:eastAsia="Times New Roman" w:hAnsi="Calibri" w:cs="Times New Roman"/>
          <w:color w:val="000000"/>
          <w:lang w:val="en-US" w:eastAsia="pt-BR"/>
        </w:rPr>
      </w:pPr>
      <w:r>
        <w:rPr>
          <w:rFonts w:ascii="Calibri" w:hAnsi="Calibri"/>
          <w:color w:val="000000"/>
          <w:lang w:val="en-US"/>
        </w:rPr>
        <w:br w:type="page"/>
      </w:r>
    </w:p>
    <w:p w:rsidR="00A550AE" w:rsidRDefault="00A550AE" w:rsidP="00BE5151">
      <w:pPr>
        <w:pStyle w:val="NormalWeb"/>
        <w:spacing w:before="0" w:beforeAutospacing="0" w:after="0" w:afterAutospacing="0"/>
        <w:jc w:val="both"/>
        <w:rPr>
          <w:rFonts w:ascii="Calibri" w:hAnsi="Calibri"/>
          <w:color w:val="000000"/>
          <w:sz w:val="22"/>
          <w:szCs w:val="22"/>
          <w:lang w:val="en-US"/>
        </w:rPr>
      </w:pPr>
    </w:p>
    <w:p w:rsidR="00126D9B" w:rsidRPr="00727C86" w:rsidRDefault="00126D9B" w:rsidP="00BE5151">
      <w:pPr>
        <w:pStyle w:val="NormalWeb"/>
        <w:spacing w:before="0" w:beforeAutospacing="0" w:after="0" w:afterAutospacing="0"/>
        <w:jc w:val="both"/>
        <w:rPr>
          <w:rFonts w:ascii="Calibri" w:hAnsi="Calibri"/>
          <w:b/>
          <w:color w:val="000000"/>
          <w:sz w:val="32"/>
          <w:szCs w:val="22"/>
          <w:lang w:val="en-US"/>
        </w:rPr>
      </w:pPr>
      <w:r w:rsidRPr="00727C86">
        <w:rPr>
          <w:rFonts w:ascii="Calibri" w:hAnsi="Calibri"/>
          <w:b/>
          <w:color w:val="000000"/>
          <w:sz w:val="32"/>
          <w:szCs w:val="22"/>
          <w:lang w:val="en-US"/>
        </w:rPr>
        <w:t>Structural change using DDL</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F219BF" w:rsidRDefault="00F219BF"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ALTER TABLE statement </w:t>
      </w:r>
      <w:proofErr w:type="gramStart"/>
      <w:r>
        <w:rPr>
          <w:rFonts w:ascii="Calibri" w:hAnsi="Calibri"/>
          <w:color w:val="000000"/>
          <w:sz w:val="22"/>
          <w:szCs w:val="22"/>
          <w:lang w:val="en-US"/>
        </w:rPr>
        <w:t>is used</w:t>
      </w:r>
      <w:proofErr w:type="gramEnd"/>
      <w:r>
        <w:rPr>
          <w:rFonts w:ascii="Calibri" w:hAnsi="Calibri"/>
          <w:color w:val="000000"/>
          <w:sz w:val="22"/>
          <w:szCs w:val="22"/>
          <w:lang w:val="en-US"/>
        </w:rPr>
        <w:t xml:space="preserve"> to drop a column in the Role entity.</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727C86" w:rsidRDefault="00126D9B" w:rsidP="00BE5151">
      <w:pPr>
        <w:pStyle w:val="NormalWeb"/>
        <w:spacing w:before="0" w:beforeAutospacing="0" w:after="0" w:afterAutospacing="0"/>
        <w:jc w:val="both"/>
        <w:rPr>
          <w:rFonts w:ascii="Calibri" w:hAnsi="Calibri"/>
          <w:b/>
          <w:color w:val="000000"/>
          <w:sz w:val="32"/>
          <w:szCs w:val="22"/>
          <w:lang w:val="en-US"/>
        </w:rPr>
      </w:pPr>
      <w:r w:rsidRPr="00727C86">
        <w:rPr>
          <w:rFonts w:ascii="Calibri" w:hAnsi="Calibri"/>
          <w:b/>
          <w:color w:val="000000"/>
          <w:sz w:val="32"/>
          <w:szCs w:val="22"/>
          <w:lang w:val="en-US"/>
        </w:rPr>
        <w:t>INSERT</w:t>
      </w:r>
    </w:p>
    <w:p w:rsidR="00727C86" w:rsidRDefault="00727C86" w:rsidP="00BE5151">
      <w:pPr>
        <w:pStyle w:val="NormalWeb"/>
        <w:spacing w:before="0" w:beforeAutospacing="0" w:after="0" w:afterAutospacing="0"/>
        <w:jc w:val="both"/>
        <w:rPr>
          <w:rFonts w:ascii="Calibri" w:hAnsi="Calibri"/>
          <w:color w:val="000000"/>
          <w:sz w:val="22"/>
          <w:szCs w:val="22"/>
          <w:lang w:val="en-US"/>
        </w:rPr>
      </w:pPr>
    </w:p>
    <w:p w:rsidR="00727C86" w:rsidRDefault="00727C86"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INSERT statements are included in the processing of all admin modules of the project to insert new roles, restaurants, employees, customers and products. They are also present in the management of orders, where they </w:t>
      </w:r>
      <w:proofErr w:type="gramStart"/>
      <w:r>
        <w:rPr>
          <w:rFonts w:ascii="Calibri" w:hAnsi="Calibri"/>
          <w:color w:val="000000"/>
          <w:sz w:val="22"/>
          <w:szCs w:val="22"/>
          <w:lang w:val="en-US"/>
        </w:rPr>
        <w:t>are used</w:t>
      </w:r>
      <w:proofErr w:type="gramEnd"/>
      <w:r>
        <w:rPr>
          <w:rFonts w:ascii="Calibri" w:hAnsi="Calibri"/>
          <w:color w:val="000000"/>
          <w:sz w:val="22"/>
          <w:szCs w:val="22"/>
          <w:lang w:val="en-US"/>
        </w:rPr>
        <w:t xml:space="preserve"> to </w:t>
      </w:r>
      <w:r w:rsidR="00F219BF">
        <w:rPr>
          <w:rFonts w:ascii="Calibri" w:hAnsi="Calibri"/>
          <w:color w:val="000000"/>
          <w:sz w:val="22"/>
          <w:szCs w:val="22"/>
          <w:lang w:val="en-US"/>
        </w:rPr>
        <w:t>add</w:t>
      </w:r>
      <w:r>
        <w:rPr>
          <w:rFonts w:ascii="Calibri" w:hAnsi="Calibri"/>
          <w:color w:val="000000"/>
          <w:sz w:val="22"/>
          <w:szCs w:val="22"/>
          <w:lang w:val="en-US"/>
        </w:rPr>
        <w:t xml:space="preserve"> a new table and add products to the order.</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F219BF" w:rsidRDefault="00126D9B" w:rsidP="00BE5151">
      <w:pPr>
        <w:pStyle w:val="NormalWeb"/>
        <w:spacing w:before="0" w:beforeAutospacing="0" w:after="0" w:afterAutospacing="0"/>
        <w:jc w:val="both"/>
        <w:rPr>
          <w:rFonts w:ascii="Calibri" w:hAnsi="Calibri"/>
          <w:b/>
          <w:color w:val="000000"/>
          <w:sz w:val="32"/>
          <w:szCs w:val="22"/>
          <w:lang w:val="en-US"/>
        </w:rPr>
      </w:pPr>
      <w:r w:rsidRPr="00F219BF">
        <w:rPr>
          <w:rFonts w:ascii="Calibri" w:hAnsi="Calibri"/>
          <w:b/>
          <w:color w:val="000000"/>
          <w:sz w:val="32"/>
          <w:szCs w:val="22"/>
          <w:lang w:val="en-US"/>
        </w:rPr>
        <w:t>DELETE</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F219BF" w:rsidRDefault="00F219BF" w:rsidP="00F219BF">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DELETE</w:t>
      </w:r>
      <w:r>
        <w:rPr>
          <w:rFonts w:ascii="Calibri" w:hAnsi="Calibri"/>
          <w:color w:val="000000"/>
          <w:sz w:val="22"/>
          <w:szCs w:val="22"/>
          <w:lang w:val="en-US"/>
        </w:rPr>
        <w:t xml:space="preserve"> statements are included in the processing of all admin modules of the project to </w:t>
      </w:r>
      <w:r>
        <w:rPr>
          <w:rFonts w:ascii="Calibri" w:hAnsi="Calibri"/>
          <w:color w:val="000000"/>
          <w:sz w:val="22"/>
          <w:szCs w:val="22"/>
          <w:lang w:val="en-US"/>
        </w:rPr>
        <w:t>delete</w:t>
      </w:r>
      <w:r>
        <w:rPr>
          <w:rFonts w:ascii="Calibri" w:hAnsi="Calibri"/>
          <w:color w:val="000000"/>
          <w:sz w:val="22"/>
          <w:szCs w:val="22"/>
          <w:lang w:val="en-US"/>
        </w:rPr>
        <w:t xml:space="preserve"> roles, restaurants, employees, customers and products.</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F219BF" w:rsidRDefault="00126D9B" w:rsidP="00BE5151">
      <w:pPr>
        <w:pStyle w:val="NormalWeb"/>
        <w:spacing w:before="0" w:beforeAutospacing="0" w:after="0" w:afterAutospacing="0"/>
        <w:jc w:val="both"/>
        <w:rPr>
          <w:rFonts w:ascii="Calibri" w:hAnsi="Calibri"/>
          <w:b/>
          <w:color w:val="000000"/>
          <w:sz w:val="32"/>
          <w:szCs w:val="22"/>
          <w:lang w:val="en-US"/>
        </w:rPr>
      </w:pPr>
      <w:r w:rsidRPr="00F219BF">
        <w:rPr>
          <w:rFonts w:ascii="Calibri" w:hAnsi="Calibri"/>
          <w:b/>
          <w:color w:val="000000"/>
          <w:sz w:val="32"/>
          <w:szCs w:val="22"/>
          <w:lang w:val="en-US"/>
        </w:rPr>
        <w:t>Simple SELECT SQL statement</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F219BF" w:rsidRDefault="00834C57"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Simple </w:t>
      </w:r>
      <w:r w:rsidR="00F219BF">
        <w:rPr>
          <w:rFonts w:ascii="Calibri" w:hAnsi="Calibri"/>
          <w:color w:val="000000"/>
          <w:sz w:val="22"/>
          <w:szCs w:val="22"/>
          <w:lang w:val="en-US"/>
        </w:rPr>
        <w:t>SELECT</w:t>
      </w:r>
      <w:r w:rsidR="00F219BF">
        <w:rPr>
          <w:rFonts w:ascii="Calibri" w:hAnsi="Calibri"/>
          <w:color w:val="000000"/>
          <w:sz w:val="22"/>
          <w:szCs w:val="22"/>
          <w:lang w:val="en-US"/>
        </w:rPr>
        <w:t xml:space="preserve"> statements are included in the processing of all admin modules of the project to </w:t>
      </w:r>
      <w:r w:rsidR="00F219BF">
        <w:rPr>
          <w:rFonts w:ascii="Calibri" w:hAnsi="Calibri"/>
          <w:color w:val="000000"/>
          <w:sz w:val="22"/>
          <w:szCs w:val="22"/>
          <w:lang w:val="en-US"/>
        </w:rPr>
        <w:t>retrieve</w:t>
      </w:r>
      <w:r w:rsidR="00F219BF">
        <w:rPr>
          <w:rFonts w:ascii="Calibri" w:hAnsi="Calibri"/>
          <w:color w:val="000000"/>
          <w:sz w:val="22"/>
          <w:szCs w:val="22"/>
          <w:lang w:val="en-US"/>
        </w:rPr>
        <w:t xml:space="preserve"> roles, restaurants, employees, customers and products. They are also present in the management of orders, where they </w:t>
      </w:r>
      <w:proofErr w:type="gramStart"/>
      <w:r w:rsidR="00F219BF">
        <w:rPr>
          <w:rFonts w:ascii="Calibri" w:hAnsi="Calibri"/>
          <w:color w:val="000000"/>
          <w:sz w:val="22"/>
          <w:szCs w:val="22"/>
          <w:lang w:val="en-US"/>
        </w:rPr>
        <w:t>are used</w:t>
      </w:r>
      <w:proofErr w:type="gramEnd"/>
      <w:r w:rsidR="00F219BF">
        <w:rPr>
          <w:rFonts w:ascii="Calibri" w:hAnsi="Calibri"/>
          <w:color w:val="000000"/>
          <w:sz w:val="22"/>
          <w:szCs w:val="22"/>
          <w:lang w:val="en-US"/>
        </w:rPr>
        <w:t xml:space="preserve"> to </w:t>
      </w:r>
      <w:r w:rsidR="00F219BF">
        <w:rPr>
          <w:rFonts w:ascii="Calibri" w:hAnsi="Calibri"/>
          <w:color w:val="000000"/>
          <w:sz w:val="22"/>
          <w:szCs w:val="22"/>
          <w:lang w:val="en-US"/>
        </w:rPr>
        <w:t>retrieve the order details</w:t>
      </w:r>
      <w:r w:rsidR="00F219BF">
        <w:rPr>
          <w:rFonts w:ascii="Calibri" w:hAnsi="Calibri"/>
          <w:color w:val="000000"/>
          <w:sz w:val="22"/>
          <w:szCs w:val="22"/>
          <w:lang w:val="en-US"/>
        </w:rPr>
        <w:t>.</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D40C80" w:rsidRDefault="00126D9B" w:rsidP="00BE5151">
      <w:pPr>
        <w:pStyle w:val="NormalWeb"/>
        <w:spacing w:before="0" w:beforeAutospacing="0" w:after="0" w:afterAutospacing="0"/>
        <w:jc w:val="both"/>
        <w:rPr>
          <w:rFonts w:ascii="Calibri" w:hAnsi="Calibri"/>
          <w:b/>
          <w:color w:val="000000"/>
          <w:sz w:val="32"/>
          <w:szCs w:val="22"/>
          <w:lang w:val="en-US"/>
        </w:rPr>
      </w:pPr>
      <w:r w:rsidRPr="00D40C80">
        <w:rPr>
          <w:rFonts w:ascii="Calibri" w:hAnsi="Calibri"/>
          <w:b/>
          <w:color w:val="000000"/>
          <w:sz w:val="32"/>
          <w:szCs w:val="22"/>
          <w:lang w:val="en-US"/>
        </w:rPr>
        <w:t>SELECT using an aggregate function</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D40C80" w:rsidRDefault="00D40C80"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Aggregate function </w:t>
      </w:r>
      <w:proofErr w:type="gramStart"/>
      <w:r>
        <w:rPr>
          <w:rFonts w:ascii="Calibri" w:hAnsi="Calibri"/>
          <w:color w:val="000000"/>
          <w:sz w:val="22"/>
          <w:szCs w:val="22"/>
          <w:lang w:val="en-US"/>
        </w:rPr>
        <w:t>is used</w:t>
      </w:r>
      <w:proofErr w:type="gramEnd"/>
      <w:r>
        <w:rPr>
          <w:rFonts w:ascii="Calibri" w:hAnsi="Calibri"/>
          <w:color w:val="000000"/>
          <w:sz w:val="22"/>
          <w:szCs w:val="22"/>
          <w:lang w:val="en-US"/>
        </w:rPr>
        <w:t xml:space="preserve"> before the delete statements to count the appearances of the item as a foreign key in other tables, i.e. to check whether the delete operation is possible.</w:t>
      </w:r>
    </w:p>
    <w:p w:rsidR="00D40C80" w:rsidRDefault="00D40C80" w:rsidP="00BE5151">
      <w:pPr>
        <w:pStyle w:val="NormalWeb"/>
        <w:spacing w:before="0" w:beforeAutospacing="0" w:after="0" w:afterAutospacing="0"/>
        <w:jc w:val="both"/>
        <w:rPr>
          <w:rFonts w:ascii="Calibri" w:hAnsi="Calibri"/>
          <w:color w:val="000000"/>
          <w:sz w:val="22"/>
          <w:szCs w:val="22"/>
          <w:lang w:val="en-US"/>
        </w:rPr>
      </w:pPr>
    </w:p>
    <w:p w:rsidR="00126D9B" w:rsidRPr="00D40C80" w:rsidRDefault="00126D9B" w:rsidP="00BE5151">
      <w:pPr>
        <w:pStyle w:val="NormalWeb"/>
        <w:spacing w:before="0" w:beforeAutospacing="0" w:after="0" w:afterAutospacing="0"/>
        <w:jc w:val="both"/>
        <w:rPr>
          <w:rFonts w:ascii="Calibri" w:hAnsi="Calibri"/>
          <w:b/>
          <w:color w:val="000000"/>
          <w:sz w:val="32"/>
          <w:szCs w:val="22"/>
          <w:lang w:val="en-US"/>
        </w:rPr>
      </w:pPr>
      <w:r w:rsidRPr="00D40C80">
        <w:rPr>
          <w:rFonts w:ascii="Calibri" w:hAnsi="Calibri"/>
          <w:b/>
          <w:color w:val="000000"/>
          <w:sz w:val="32"/>
          <w:szCs w:val="22"/>
          <w:lang w:val="en-US"/>
        </w:rPr>
        <w:t>SELECT using a compound condition</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D40C80" w:rsidRDefault="00834C57"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Compound condition </w:t>
      </w:r>
      <w:proofErr w:type="gramStart"/>
      <w:r>
        <w:rPr>
          <w:rFonts w:ascii="Calibri" w:hAnsi="Calibri"/>
          <w:color w:val="000000"/>
          <w:sz w:val="22"/>
          <w:szCs w:val="22"/>
          <w:lang w:val="en-US"/>
        </w:rPr>
        <w:t>is used</w:t>
      </w:r>
      <w:proofErr w:type="gramEnd"/>
      <w:r>
        <w:rPr>
          <w:rFonts w:ascii="Calibri" w:hAnsi="Calibri"/>
          <w:color w:val="000000"/>
          <w:sz w:val="22"/>
          <w:szCs w:val="22"/>
          <w:lang w:val="en-US"/>
        </w:rPr>
        <w:t xml:space="preserve"> to retrieve the tables currently being served by a specific employee.</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834C57" w:rsidRDefault="00126D9B" w:rsidP="00BE5151">
      <w:pPr>
        <w:pStyle w:val="NormalWeb"/>
        <w:spacing w:before="0" w:beforeAutospacing="0" w:after="0" w:afterAutospacing="0"/>
        <w:jc w:val="both"/>
        <w:rPr>
          <w:rFonts w:ascii="Calibri" w:hAnsi="Calibri"/>
          <w:b/>
          <w:color w:val="000000"/>
          <w:sz w:val="32"/>
          <w:szCs w:val="22"/>
          <w:lang w:val="en-US"/>
        </w:rPr>
      </w:pPr>
      <w:r w:rsidRPr="00834C57">
        <w:rPr>
          <w:rFonts w:ascii="Calibri" w:hAnsi="Calibri"/>
          <w:b/>
          <w:color w:val="000000"/>
          <w:sz w:val="32"/>
          <w:szCs w:val="22"/>
          <w:lang w:val="en-US"/>
        </w:rPr>
        <w:t>JOIN query</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834C57" w:rsidRDefault="00834C57"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JOIN queries are used in the processing of se</w:t>
      </w:r>
      <w:r w:rsidR="0016215E">
        <w:rPr>
          <w:rFonts w:ascii="Calibri" w:hAnsi="Calibri"/>
          <w:color w:val="000000"/>
          <w:sz w:val="22"/>
          <w:szCs w:val="22"/>
          <w:lang w:val="en-US"/>
        </w:rPr>
        <w:t xml:space="preserve">veral modules. For example, in the management of orders, a JOIN query </w:t>
      </w:r>
      <w:proofErr w:type="gramStart"/>
      <w:r w:rsidR="0016215E">
        <w:rPr>
          <w:rFonts w:ascii="Calibri" w:hAnsi="Calibri"/>
          <w:color w:val="000000"/>
          <w:sz w:val="22"/>
          <w:szCs w:val="22"/>
          <w:lang w:val="en-US"/>
        </w:rPr>
        <w:t>is used</w:t>
      </w:r>
      <w:proofErr w:type="gramEnd"/>
      <w:r w:rsidR="0016215E">
        <w:rPr>
          <w:rFonts w:ascii="Calibri" w:hAnsi="Calibri"/>
          <w:color w:val="000000"/>
          <w:sz w:val="22"/>
          <w:szCs w:val="22"/>
          <w:lang w:val="en-US"/>
        </w:rPr>
        <w:t xml:space="preserve"> to retrieve the order and its details.</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16215E" w:rsidRDefault="00126D9B" w:rsidP="00BE5151">
      <w:pPr>
        <w:pStyle w:val="NormalWeb"/>
        <w:spacing w:before="0" w:beforeAutospacing="0" w:after="0" w:afterAutospacing="0"/>
        <w:jc w:val="both"/>
        <w:rPr>
          <w:rFonts w:ascii="Calibri" w:hAnsi="Calibri"/>
          <w:b/>
          <w:color w:val="000000"/>
          <w:sz w:val="32"/>
          <w:szCs w:val="22"/>
          <w:lang w:val="en-US"/>
        </w:rPr>
      </w:pPr>
      <w:r w:rsidRPr="0016215E">
        <w:rPr>
          <w:rFonts w:ascii="Calibri" w:hAnsi="Calibri"/>
          <w:b/>
          <w:color w:val="000000"/>
          <w:sz w:val="32"/>
          <w:szCs w:val="22"/>
          <w:lang w:val="en-US"/>
        </w:rPr>
        <w:t xml:space="preserve">Correlated </w:t>
      </w:r>
      <w:proofErr w:type="spellStart"/>
      <w:r w:rsidRPr="0016215E">
        <w:rPr>
          <w:rFonts w:ascii="Calibri" w:hAnsi="Calibri"/>
          <w:b/>
          <w:color w:val="000000"/>
          <w:sz w:val="32"/>
          <w:szCs w:val="22"/>
          <w:lang w:val="en-US"/>
        </w:rPr>
        <w:t>subquery</w:t>
      </w:r>
      <w:proofErr w:type="spellEnd"/>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6215E" w:rsidRDefault="000265C5"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Correlated </w:t>
      </w:r>
      <w:proofErr w:type="spellStart"/>
      <w:r>
        <w:rPr>
          <w:rFonts w:ascii="Calibri" w:hAnsi="Calibri"/>
          <w:color w:val="000000"/>
          <w:sz w:val="22"/>
          <w:szCs w:val="22"/>
          <w:lang w:val="en-US"/>
        </w:rPr>
        <w:t>subqueries</w:t>
      </w:r>
      <w:proofErr w:type="spellEnd"/>
      <w:r w:rsidR="00435C23">
        <w:rPr>
          <w:rFonts w:ascii="Calibri" w:hAnsi="Calibri"/>
          <w:color w:val="000000"/>
          <w:sz w:val="22"/>
          <w:szCs w:val="22"/>
          <w:lang w:val="en-US"/>
        </w:rPr>
        <w:t xml:space="preserve"> </w:t>
      </w:r>
      <w:proofErr w:type="gramStart"/>
      <w:r w:rsidR="00435C23">
        <w:rPr>
          <w:rFonts w:ascii="Calibri" w:hAnsi="Calibri"/>
          <w:color w:val="000000"/>
          <w:sz w:val="22"/>
          <w:szCs w:val="22"/>
          <w:lang w:val="en-US"/>
        </w:rPr>
        <w:t>are used</w:t>
      </w:r>
      <w:proofErr w:type="gramEnd"/>
      <w:r w:rsidR="00435C23">
        <w:rPr>
          <w:rFonts w:ascii="Calibri" w:hAnsi="Calibri"/>
          <w:color w:val="000000"/>
          <w:sz w:val="22"/>
          <w:szCs w:val="22"/>
          <w:lang w:val="en-US"/>
        </w:rPr>
        <w:t xml:space="preserve"> in the customer and employee reports.</w:t>
      </w:r>
      <w:r w:rsidR="00CC46CB">
        <w:rPr>
          <w:rFonts w:ascii="Calibri" w:hAnsi="Calibri"/>
          <w:color w:val="000000"/>
          <w:sz w:val="22"/>
          <w:szCs w:val="22"/>
          <w:lang w:val="en-US"/>
        </w:rPr>
        <w:t xml:space="preserve"> The customer report retrieves all customers who spent a minimum specified value in a specified period. The employee report retrieves all employees who served more than the average of the employees supervised by the same manager in a specified period.</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0E7158" w:rsidRDefault="00126D9B" w:rsidP="00BE5151">
      <w:pPr>
        <w:pStyle w:val="NormalWeb"/>
        <w:spacing w:before="0" w:beforeAutospacing="0" w:after="0" w:afterAutospacing="0"/>
        <w:jc w:val="both"/>
        <w:rPr>
          <w:rFonts w:ascii="Calibri" w:hAnsi="Calibri"/>
          <w:b/>
          <w:color w:val="000000"/>
          <w:sz w:val="32"/>
          <w:szCs w:val="22"/>
          <w:lang w:val="en-US"/>
        </w:rPr>
      </w:pPr>
      <w:proofErr w:type="spellStart"/>
      <w:r w:rsidRPr="000E7158">
        <w:rPr>
          <w:rFonts w:ascii="Calibri" w:hAnsi="Calibri"/>
          <w:b/>
          <w:color w:val="000000"/>
          <w:sz w:val="32"/>
          <w:szCs w:val="22"/>
          <w:lang w:val="en-US"/>
        </w:rPr>
        <w:t>Subquery</w:t>
      </w:r>
      <w:proofErr w:type="spellEnd"/>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Default="004D17A0" w:rsidP="00BE5151">
      <w:pPr>
        <w:pStyle w:val="NormalWeb"/>
        <w:spacing w:before="0" w:beforeAutospacing="0" w:after="0" w:afterAutospacing="0"/>
        <w:jc w:val="both"/>
        <w:rPr>
          <w:rFonts w:ascii="Calibri" w:hAnsi="Calibri"/>
          <w:color w:val="000000"/>
          <w:sz w:val="22"/>
          <w:szCs w:val="22"/>
          <w:lang w:val="en-US"/>
        </w:rPr>
      </w:pPr>
      <w:proofErr w:type="spellStart"/>
      <w:r>
        <w:rPr>
          <w:rFonts w:ascii="Calibri" w:hAnsi="Calibri"/>
          <w:color w:val="000000"/>
          <w:sz w:val="22"/>
          <w:szCs w:val="22"/>
          <w:lang w:val="en-US"/>
        </w:rPr>
        <w:t>Subqueries</w:t>
      </w:r>
      <w:proofErr w:type="spellEnd"/>
      <w:r>
        <w:rPr>
          <w:rFonts w:ascii="Calibri" w:hAnsi="Calibri"/>
          <w:color w:val="000000"/>
          <w:sz w:val="22"/>
          <w:szCs w:val="22"/>
          <w:lang w:val="en-US"/>
        </w:rPr>
        <w:t xml:space="preserve"> </w:t>
      </w:r>
      <w:proofErr w:type="gramStart"/>
      <w:r>
        <w:rPr>
          <w:rFonts w:ascii="Calibri" w:hAnsi="Calibri"/>
          <w:color w:val="000000"/>
          <w:sz w:val="22"/>
          <w:szCs w:val="22"/>
          <w:lang w:val="en-US"/>
        </w:rPr>
        <w:t>are used</w:t>
      </w:r>
      <w:proofErr w:type="gramEnd"/>
      <w:r>
        <w:rPr>
          <w:rFonts w:ascii="Calibri" w:hAnsi="Calibri"/>
          <w:color w:val="000000"/>
          <w:sz w:val="22"/>
          <w:szCs w:val="22"/>
          <w:lang w:val="en-US"/>
        </w:rPr>
        <w:t xml:space="preserve"> in the order report. The order report retrieves the total price and the average ticket grouped by day and compares these values with their average in a specified period.</w:t>
      </w:r>
    </w:p>
    <w:p w:rsidR="004D17A0" w:rsidRDefault="004D17A0"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lastRenderedPageBreak/>
        <w:t>Form to collect user data, Pass variables using POST</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6C1A88"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Forms </w:t>
      </w:r>
      <w:proofErr w:type="gramStart"/>
      <w:r>
        <w:rPr>
          <w:rFonts w:ascii="Calibri" w:hAnsi="Calibri"/>
          <w:color w:val="000000"/>
          <w:sz w:val="22"/>
          <w:szCs w:val="22"/>
          <w:lang w:val="en-US"/>
        </w:rPr>
        <w:t>are used</w:t>
      </w:r>
      <w:proofErr w:type="gramEnd"/>
      <w:r>
        <w:rPr>
          <w:rFonts w:ascii="Calibri" w:hAnsi="Calibri"/>
          <w:color w:val="000000"/>
          <w:sz w:val="22"/>
          <w:szCs w:val="22"/>
          <w:lang w:val="en-US"/>
        </w:rPr>
        <w:t xml:space="preserve"> to collect user data in all admin modules (roles, restaurants, employees, customers and products) and variables are passed using POST.</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3E3E3E"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GET to pass data to another page</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6C1A88"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Variables </w:t>
      </w:r>
      <w:proofErr w:type="gramStart"/>
      <w:r>
        <w:rPr>
          <w:rFonts w:ascii="Calibri" w:hAnsi="Calibri"/>
          <w:color w:val="000000"/>
          <w:sz w:val="22"/>
          <w:szCs w:val="22"/>
          <w:lang w:val="en-US"/>
        </w:rPr>
        <w:t>are passed</w:t>
      </w:r>
      <w:proofErr w:type="gramEnd"/>
      <w:r>
        <w:rPr>
          <w:rFonts w:ascii="Calibri" w:hAnsi="Calibri"/>
          <w:color w:val="000000"/>
          <w:sz w:val="22"/>
          <w:szCs w:val="22"/>
          <w:lang w:val="en-US"/>
        </w:rPr>
        <w:t xml:space="preserve"> via GET to another page to filter the stocks by restaurant and product.</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Populate a field on a form</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6C1A88"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Fields in a form</w:t>
      </w:r>
      <w:r>
        <w:rPr>
          <w:rFonts w:ascii="Calibri" w:hAnsi="Calibri"/>
          <w:color w:val="000000"/>
          <w:sz w:val="22"/>
          <w:szCs w:val="22"/>
          <w:lang w:val="en-US"/>
        </w:rPr>
        <w:t xml:space="preserve"> </w:t>
      </w:r>
      <w:proofErr w:type="gramStart"/>
      <w:r>
        <w:rPr>
          <w:rFonts w:ascii="Calibri" w:hAnsi="Calibri"/>
          <w:color w:val="000000"/>
          <w:sz w:val="22"/>
          <w:szCs w:val="22"/>
          <w:lang w:val="en-US"/>
        </w:rPr>
        <w:t xml:space="preserve">are </w:t>
      </w:r>
      <w:r>
        <w:rPr>
          <w:rFonts w:ascii="Calibri" w:hAnsi="Calibri"/>
          <w:color w:val="000000"/>
          <w:sz w:val="22"/>
          <w:szCs w:val="22"/>
          <w:lang w:val="en-US"/>
        </w:rPr>
        <w:t>populated</w:t>
      </w:r>
      <w:proofErr w:type="gramEnd"/>
      <w:r>
        <w:rPr>
          <w:rFonts w:ascii="Calibri" w:hAnsi="Calibri"/>
          <w:color w:val="000000"/>
          <w:sz w:val="22"/>
          <w:szCs w:val="22"/>
          <w:lang w:val="en-US"/>
        </w:rPr>
        <w:t xml:space="preserve"> in all admin modules (roles, restaurants, employees, customers and products)</w:t>
      </w:r>
      <w:r>
        <w:rPr>
          <w:rFonts w:ascii="Calibri" w:hAnsi="Calibri"/>
          <w:color w:val="000000"/>
          <w:sz w:val="22"/>
          <w:szCs w:val="22"/>
          <w:lang w:val="en-US"/>
        </w:rPr>
        <w:t xml:space="preserve"> to present the user with the current data before an update.</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Login and password</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Default="00D36DBE"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Login and password </w:t>
      </w:r>
      <w:proofErr w:type="gramStart"/>
      <w:r>
        <w:rPr>
          <w:rFonts w:ascii="Calibri" w:hAnsi="Calibri"/>
          <w:color w:val="000000"/>
          <w:sz w:val="22"/>
          <w:szCs w:val="22"/>
          <w:lang w:val="en-US"/>
        </w:rPr>
        <w:t>are implemented</w:t>
      </w:r>
      <w:proofErr w:type="gramEnd"/>
      <w:r>
        <w:rPr>
          <w:rFonts w:ascii="Calibri" w:hAnsi="Calibri"/>
          <w:color w:val="000000"/>
          <w:sz w:val="22"/>
          <w:szCs w:val="22"/>
          <w:lang w:val="en-US"/>
        </w:rPr>
        <w:t xml:space="preserve"> using the API’s included in Elliot’s presentation.</w:t>
      </w:r>
    </w:p>
    <w:p w:rsidR="00AE11D6" w:rsidRDefault="00AE11D6"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Check for empty data fields</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13663C"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Before </w:t>
      </w:r>
      <w:proofErr w:type="gramStart"/>
      <w:r>
        <w:rPr>
          <w:rFonts w:ascii="Calibri" w:hAnsi="Calibri"/>
          <w:color w:val="000000"/>
          <w:sz w:val="22"/>
          <w:szCs w:val="22"/>
          <w:lang w:val="en-US"/>
        </w:rPr>
        <w:t>an add</w:t>
      </w:r>
      <w:proofErr w:type="gramEnd"/>
      <w:r>
        <w:rPr>
          <w:rFonts w:ascii="Calibri" w:hAnsi="Calibri"/>
          <w:color w:val="000000"/>
          <w:sz w:val="22"/>
          <w:szCs w:val="22"/>
          <w:lang w:val="en-US"/>
        </w:rPr>
        <w:t xml:space="preserve"> or an update operation in a form, the fields are checked for empty data.</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Trigger</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A85B27"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Trigger </w:t>
      </w:r>
      <w:proofErr w:type="gramStart"/>
      <w:r>
        <w:rPr>
          <w:rFonts w:ascii="Calibri" w:hAnsi="Calibri"/>
          <w:color w:val="000000"/>
          <w:sz w:val="22"/>
          <w:szCs w:val="22"/>
          <w:lang w:val="en-US"/>
        </w:rPr>
        <w:t>is used</w:t>
      </w:r>
      <w:proofErr w:type="gramEnd"/>
      <w:r>
        <w:rPr>
          <w:rFonts w:ascii="Calibri" w:hAnsi="Calibri"/>
          <w:color w:val="000000"/>
          <w:sz w:val="22"/>
          <w:szCs w:val="22"/>
          <w:lang w:val="en-US"/>
        </w:rPr>
        <w:t xml:space="preserve"> before an insert operation in the order table to store the date and time of the insertion.</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Referential integrity</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4D7781"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Referential integrity </w:t>
      </w:r>
      <w:proofErr w:type="gramStart"/>
      <w:r>
        <w:rPr>
          <w:rFonts w:ascii="Calibri" w:hAnsi="Calibri"/>
          <w:color w:val="000000"/>
          <w:sz w:val="22"/>
          <w:szCs w:val="22"/>
          <w:lang w:val="en-US"/>
        </w:rPr>
        <w:t>is</w:t>
      </w:r>
      <w:r w:rsidR="00882055">
        <w:rPr>
          <w:rFonts w:ascii="Calibri" w:hAnsi="Calibri"/>
          <w:color w:val="000000"/>
          <w:sz w:val="22"/>
          <w:szCs w:val="22"/>
          <w:lang w:val="en-US"/>
        </w:rPr>
        <w:t xml:space="preserve"> used</w:t>
      </w:r>
      <w:proofErr w:type="gramEnd"/>
      <w:r w:rsidR="00882055">
        <w:rPr>
          <w:rFonts w:ascii="Calibri" w:hAnsi="Calibri"/>
          <w:color w:val="000000"/>
          <w:sz w:val="22"/>
          <w:szCs w:val="22"/>
          <w:lang w:val="en-US"/>
        </w:rPr>
        <w:t xml:space="preserve"> all over the schema, as can be seen in the ER diagram. Before a delete operation, all the referential integrity </w:t>
      </w:r>
      <w:proofErr w:type="gramStart"/>
      <w:r w:rsidR="00882055">
        <w:rPr>
          <w:rFonts w:ascii="Calibri" w:hAnsi="Calibri"/>
          <w:color w:val="000000"/>
          <w:sz w:val="22"/>
          <w:szCs w:val="22"/>
          <w:lang w:val="en-US"/>
        </w:rPr>
        <w:t>are checked</w:t>
      </w:r>
      <w:proofErr w:type="gramEnd"/>
      <w:r w:rsidR="00882055">
        <w:rPr>
          <w:rFonts w:ascii="Calibri" w:hAnsi="Calibri"/>
          <w:color w:val="000000"/>
          <w:sz w:val="22"/>
          <w:szCs w:val="22"/>
          <w:lang w:val="en-US"/>
        </w:rPr>
        <w:t>, in order to prevent a violation.</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126D9B" w:rsidRPr="00AE11D6" w:rsidRDefault="00126D9B" w:rsidP="00BE5151">
      <w:pPr>
        <w:pStyle w:val="NormalWeb"/>
        <w:spacing w:before="0" w:beforeAutospacing="0" w:after="0" w:afterAutospacing="0"/>
        <w:jc w:val="both"/>
        <w:rPr>
          <w:rFonts w:ascii="Calibri" w:hAnsi="Calibri"/>
          <w:b/>
          <w:color w:val="000000"/>
          <w:sz w:val="32"/>
          <w:szCs w:val="22"/>
          <w:lang w:val="en-US"/>
        </w:rPr>
      </w:pPr>
      <w:r w:rsidRPr="00AE11D6">
        <w:rPr>
          <w:rFonts w:ascii="Calibri" w:hAnsi="Calibri"/>
          <w:b/>
          <w:color w:val="000000"/>
          <w:sz w:val="32"/>
          <w:szCs w:val="22"/>
          <w:lang w:val="en-US"/>
        </w:rPr>
        <w:t>Transaction</w:t>
      </w:r>
    </w:p>
    <w:p w:rsidR="00126D9B" w:rsidRDefault="00126D9B" w:rsidP="00BE5151">
      <w:pPr>
        <w:pStyle w:val="NormalWeb"/>
        <w:spacing w:before="0" w:beforeAutospacing="0" w:after="0" w:afterAutospacing="0"/>
        <w:jc w:val="both"/>
        <w:rPr>
          <w:rFonts w:ascii="Calibri" w:hAnsi="Calibri"/>
          <w:color w:val="000000"/>
          <w:sz w:val="22"/>
          <w:szCs w:val="22"/>
          <w:lang w:val="en-US"/>
        </w:rPr>
      </w:pPr>
    </w:p>
    <w:p w:rsidR="00AE11D6" w:rsidRDefault="000317AF" w:rsidP="00BE5151">
      <w:pPr>
        <w:pStyle w:val="NormalWeb"/>
        <w:spacing w:before="0" w:beforeAutospacing="0" w:after="0" w:afterAutospacing="0"/>
        <w:jc w:val="both"/>
        <w:rPr>
          <w:rFonts w:ascii="Calibri" w:hAnsi="Calibri"/>
          <w:color w:val="000000"/>
          <w:sz w:val="22"/>
          <w:szCs w:val="22"/>
          <w:lang w:val="en-US"/>
        </w:rPr>
      </w:pPr>
      <w:r>
        <w:rPr>
          <w:rFonts w:ascii="Calibri" w:hAnsi="Calibri"/>
          <w:color w:val="000000"/>
          <w:sz w:val="22"/>
          <w:szCs w:val="22"/>
          <w:lang w:val="en-US"/>
        </w:rPr>
        <w:t xml:space="preserve">Transaction </w:t>
      </w:r>
      <w:proofErr w:type="gramStart"/>
      <w:r>
        <w:rPr>
          <w:rFonts w:ascii="Calibri" w:hAnsi="Calibri"/>
          <w:color w:val="000000"/>
          <w:sz w:val="22"/>
          <w:szCs w:val="22"/>
          <w:lang w:val="en-US"/>
        </w:rPr>
        <w:t>is used</w:t>
      </w:r>
      <w:proofErr w:type="gramEnd"/>
      <w:r>
        <w:rPr>
          <w:rFonts w:ascii="Calibri" w:hAnsi="Calibri"/>
          <w:color w:val="000000"/>
          <w:sz w:val="22"/>
          <w:szCs w:val="22"/>
          <w:lang w:val="en-US"/>
        </w:rPr>
        <w:t xml:space="preserve"> to update the stock when a product is included in an order.</w:t>
      </w:r>
      <w:bookmarkStart w:id="0" w:name="_GoBack"/>
      <w:bookmarkEnd w:id="0"/>
    </w:p>
    <w:p w:rsidR="003E3E3E" w:rsidRDefault="003E3E3E" w:rsidP="00BE5151">
      <w:pPr>
        <w:pStyle w:val="NormalWeb"/>
        <w:spacing w:before="0" w:beforeAutospacing="0" w:after="0" w:afterAutospacing="0"/>
        <w:jc w:val="both"/>
        <w:rPr>
          <w:rFonts w:ascii="Calibri" w:hAnsi="Calibri"/>
          <w:color w:val="000000"/>
          <w:sz w:val="22"/>
          <w:szCs w:val="22"/>
          <w:lang w:val="en-US"/>
        </w:rPr>
      </w:pPr>
    </w:p>
    <w:sectPr w:rsidR="003E3E3E" w:rsidSect="00126D9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2F"/>
    <w:rsid w:val="000265C5"/>
    <w:rsid w:val="000317AF"/>
    <w:rsid w:val="00083236"/>
    <w:rsid w:val="00095023"/>
    <w:rsid w:val="000A32F7"/>
    <w:rsid w:val="000E7158"/>
    <w:rsid w:val="00126D9B"/>
    <w:rsid w:val="0013663C"/>
    <w:rsid w:val="0016215E"/>
    <w:rsid w:val="001F25AA"/>
    <w:rsid w:val="0020648C"/>
    <w:rsid w:val="0022571F"/>
    <w:rsid w:val="0022747D"/>
    <w:rsid w:val="00227E79"/>
    <w:rsid w:val="0029532F"/>
    <w:rsid w:val="003A5420"/>
    <w:rsid w:val="003E3E3E"/>
    <w:rsid w:val="00435C23"/>
    <w:rsid w:val="0044595D"/>
    <w:rsid w:val="00460788"/>
    <w:rsid w:val="004D17A0"/>
    <w:rsid w:val="004D7781"/>
    <w:rsid w:val="004F01C4"/>
    <w:rsid w:val="00566490"/>
    <w:rsid w:val="0060039E"/>
    <w:rsid w:val="00632361"/>
    <w:rsid w:val="00653B5B"/>
    <w:rsid w:val="00672D34"/>
    <w:rsid w:val="006C1A88"/>
    <w:rsid w:val="00727C86"/>
    <w:rsid w:val="00732ED6"/>
    <w:rsid w:val="00834C57"/>
    <w:rsid w:val="00873188"/>
    <w:rsid w:val="00882055"/>
    <w:rsid w:val="008A6E96"/>
    <w:rsid w:val="008C4B08"/>
    <w:rsid w:val="008D42D9"/>
    <w:rsid w:val="008E7A3B"/>
    <w:rsid w:val="008F5DA2"/>
    <w:rsid w:val="00914B57"/>
    <w:rsid w:val="00934B88"/>
    <w:rsid w:val="0096151A"/>
    <w:rsid w:val="009B719F"/>
    <w:rsid w:val="009C63EE"/>
    <w:rsid w:val="00A12269"/>
    <w:rsid w:val="00A2243C"/>
    <w:rsid w:val="00A42374"/>
    <w:rsid w:val="00A550AE"/>
    <w:rsid w:val="00A57A30"/>
    <w:rsid w:val="00A85B27"/>
    <w:rsid w:val="00AA321F"/>
    <w:rsid w:val="00AE11D6"/>
    <w:rsid w:val="00B77BE5"/>
    <w:rsid w:val="00BE5151"/>
    <w:rsid w:val="00C94DB8"/>
    <w:rsid w:val="00CA3B96"/>
    <w:rsid w:val="00CB297A"/>
    <w:rsid w:val="00CB3EDD"/>
    <w:rsid w:val="00CC46CB"/>
    <w:rsid w:val="00D36DBE"/>
    <w:rsid w:val="00D40C80"/>
    <w:rsid w:val="00D5680E"/>
    <w:rsid w:val="00DA63A6"/>
    <w:rsid w:val="00DA7BD1"/>
    <w:rsid w:val="00DB29F0"/>
    <w:rsid w:val="00DC6977"/>
    <w:rsid w:val="00F20D8C"/>
    <w:rsid w:val="00F219BF"/>
    <w:rsid w:val="00F32C64"/>
    <w:rsid w:val="00F47720"/>
    <w:rsid w:val="00F91663"/>
    <w:rsid w:val="00F939A2"/>
    <w:rsid w:val="00F9743B"/>
    <w:rsid w:val="00FA2D72"/>
    <w:rsid w:val="00FE4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9265F-258E-4230-A462-FB293639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9532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77BE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7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02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499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Schneider</dc:creator>
  <cp:keywords/>
  <dc:description/>
  <cp:lastModifiedBy>Igor Schneider</cp:lastModifiedBy>
  <cp:revision>24</cp:revision>
  <cp:lastPrinted>2014-09-10T21:44:00Z</cp:lastPrinted>
  <dcterms:created xsi:type="dcterms:W3CDTF">2014-09-10T21:33:00Z</dcterms:created>
  <dcterms:modified xsi:type="dcterms:W3CDTF">2014-12-04T23:23:00Z</dcterms:modified>
</cp:coreProperties>
</file>