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227" w:rsidRPr="00DE4227" w:rsidRDefault="00DE4227" w:rsidP="00DE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vision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A recruiter should feel like they're exploring the dashboard of an e-commerce strategist.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Page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opening the website.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Dark background.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Particles floating.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logos moving slowly.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professional photo appears.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this animation starts.</w:t>
      </w:r>
    </w:p>
    <w:p w:rsid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Product Content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Marketplace Operations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Digital Commerce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Customer Success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Growth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it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Hi, I'm Swathy.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Digital Commerce Strategist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Helping brands grow across global marketplaces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through</w:t>
      </w:r>
      <w:proofErr w:type="gramEnd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data, content and customer experience.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Explore My Journey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Download Resume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Contact Me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Scrolling begins automatically.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Section 1</w: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Me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paragraphs.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+--------------------------------------------------+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231D56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r w:rsidR="00DE4227"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Professional</w:t>
      </w:r>
      <w:proofErr w:type="gramEnd"/>
      <w:r w:rsidR="00DE4227"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Photo ]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Swathy </w:t>
      </w:r>
      <w:proofErr w:type="spell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Moorthy</w:t>
      </w:r>
      <w:proofErr w:type="spellEnd"/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Segoe UI Symbol" w:eastAsia="Times New Roman" w:hAnsi="Segoe UI Symbol" w:cs="Segoe UI Symbol"/>
          <w:sz w:val="20"/>
          <w:szCs w:val="20"/>
          <w:lang w:eastAsia="en-IN"/>
        </w:rPr>
        <w:t>📍</w:t>
      </w: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Paris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Segoe UI Symbol" w:eastAsia="Times New Roman" w:hAnsi="Segoe UI Symbol" w:cs="Segoe UI Symbol"/>
          <w:sz w:val="20"/>
          <w:szCs w:val="20"/>
          <w:lang w:eastAsia="en-IN"/>
        </w:rPr>
        <w:t>🎓</w:t>
      </w: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MBA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Segoe UI Symbol" w:eastAsia="Times New Roman" w:hAnsi="Segoe UI Symbol" w:cs="Segoe UI Symbol"/>
          <w:sz w:val="20"/>
          <w:szCs w:val="20"/>
          <w:lang w:eastAsia="en-IN"/>
        </w:rPr>
        <w:t>🌎</w:t>
      </w: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Global Marketplace Specialist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Segoe UI Symbol" w:eastAsia="Times New Roman" w:hAnsi="Segoe UI Symbol" w:cs="Segoe UI Symbol"/>
          <w:sz w:val="20"/>
          <w:szCs w:val="20"/>
          <w:lang w:eastAsia="en-IN"/>
        </w:rPr>
        <w:t>📈</w:t>
      </w: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3+ </w:t>
      </w:r>
      <w:proofErr w:type="spell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Years Experience</w:t>
      </w:r>
      <w:proofErr w:type="spellEnd"/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Segoe UI Symbol" w:eastAsia="Times New Roman" w:hAnsi="Segoe UI Symbol" w:cs="Segoe UI Symbol"/>
          <w:sz w:val="20"/>
          <w:szCs w:val="20"/>
          <w:lang w:eastAsia="en-IN"/>
        </w:rPr>
        <w:t>🌍</w:t>
      </w: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Worked across 20+ marketplaces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Small introduction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statistics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20+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Marketplaces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60%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Visibility Increase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90%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Brand Exposure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3+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Years Experience</w:t>
      </w:r>
      <w:proofErr w:type="spellEnd"/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2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Career Timeline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be horizontal.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2020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Lumina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2022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Cognizant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2024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Neteven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2025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Customer Success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company becomes a card.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Hover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Technologies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Achievements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Gallery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Business Impact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3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Commerce Stories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Projects section.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instead of calling it Projects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Commerce Stories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one opens like Netflix.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Expansion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Hero image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Brands struggled with visibility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across</w:t>
      </w:r>
      <w:proofErr w:type="gramEnd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multiple marketplaces.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Optimized marketplace strategy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Improved listings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Improved </w:t>
      </w:r>
      <w:proofErr w:type="spell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quality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E4227" w:rsidRDefault="00231D56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counter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Brand Exposure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+90%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Gallery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screenshots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Tools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Adobe Analytics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Canva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Excel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Neteven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Marketplace Platforms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31D56" w:rsidRDefault="00231D5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 w:type="page"/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Story 2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Optimization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workflow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Product Data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SEO Optimization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Marketplace Rules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Publishing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Monitoring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Improved Visibility</w:t>
      </w:r>
    </w:p>
    <w:p w:rsidR="00DE4227" w:rsidRDefault="001434C0" w:rsidP="0023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E4227" w:rsidRPr="00231D56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231D56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t>Story 3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Planning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Season Planning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Trending Products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Content Refresh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Marketplace Launch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Performance Review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31D56" w:rsidRDefault="00231D56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231D56" w:rsidRDefault="00231D56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DE4227" w:rsidRPr="00231D56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231D56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t>Story 4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Success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Requirement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Analysis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Reporting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Growth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be the coolest page.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Looks like a BI dashboard.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:rsid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Products Managed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20+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Visibility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60%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Publication Success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98%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GMV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ambria Math" w:eastAsia="Times New Roman" w:hAnsi="Cambria Math" w:cs="Cambria Math"/>
          <w:sz w:val="20"/>
          <w:szCs w:val="20"/>
          <w:lang w:eastAsia="en-IN"/>
        </w:rPr>
        <w:t>⬆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Line charts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Heatmaps</w:t>
      </w:r>
      <w:proofErr w:type="spellEnd"/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animated.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Marketplace Globe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globe.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Pins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France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Germany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UK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Spain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Italy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Hover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Marketplaces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bars.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 bubbles.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Adobe Analytics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Marketplace Strategy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Canva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Photoshop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Wireframing</w:t>
      </w:r>
      <w:proofErr w:type="spellEnd"/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Content Management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Project Management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Reporting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CRM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Microsoft Office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Hover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Where used</w:t>
      </w:r>
    </w:p>
    <w:p w:rsidR="00DE4227" w:rsidRPr="00231D56" w:rsidRDefault="001434C0" w:rsidP="0023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  <w:r w:rsidR="00DE4227"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 Stack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Icons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Excel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PowerPoint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Adobe Analytics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Photoshop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Canva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Google Workspace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Figma</w:t>
      </w:r>
      <w:proofErr w:type="spellEnd"/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Wireframing</w:t>
      </w:r>
      <w:proofErr w:type="spellEnd"/>
    </w:p>
    <w:p w:rsidR="00DE4227" w:rsidRPr="00231D56" w:rsidRDefault="001434C0" w:rsidP="0023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  <w:r w:rsidR="00DE4227"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Gallery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photos.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Graduation.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MBA.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setup.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Certificates.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inside a masonry layout.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Resume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downloading immediately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preview.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Download PDF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Contact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section</w:t>
      </w:r>
    </w:p>
    <w:p w:rsidR="00DE4227" w:rsidRPr="00DE4227" w:rsidRDefault="00DE4227" w:rsidP="00DE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4227">
        <w:rPr>
          <w:rFonts w:ascii="Courier New" w:eastAsia="Times New Roman" w:hAnsi="Courier New" w:cs="Courier New"/>
          <w:sz w:val="20"/>
          <w:szCs w:val="20"/>
          <w:lang w:eastAsia="en-IN"/>
        </w:rPr>
        <w:t>Let's Build Better Commerce Together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Animated email button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DE4227" w:rsidRPr="00DE4227" w:rsidRDefault="001434C0" w:rsidP="00DE4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E4227" w:rsidRPr="00DE4227" w:rsidRDefault="00DE4227" w:rsidP="00DE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Animations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fade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slide</w:t>
      </w:r>
      <w:proofErr w:type="gramEnd"/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glass</w:t>
      </w:r>
      <w:proofErr w:type="gramEnd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blur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parallax</w:t>
      </w:r>
      <w:proofErr w:type="gramEnd"/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counters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</w:t>
      </w:r>
      <w:proofErr w:type="gramEnd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magnetic</w:t>
      </w:r>
      <w:proofErr w:type="gramEnd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</w:t>
      </w:r>
    </w:p>
    <w:p w:rsidR="00DE4227" w:rsidRPr="00DE4227" w:rsidRDefault="00DE4227" w:rsidP="00DE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</w:t>
      </w:r>
      <w:proofErr w:type="gramEnd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glow</w:t>
      </w:r>
    </w:p>
    <w:p w:rsidR="00F531B2" w:rsidRDefault="00DE4227" w:rsidP="00231D56">
      <w:pPr>
        <w:spacing w:before="100" w:beforeAutospacing="1" w:after="100" w:afterAutospacing="1" w:line="240" w:lineRule="auto"/>
      </w:pPr>
      <w:r w:rsidRPr="00DE422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>page</w:t>
      </w:r>
      <w:proofErr w:type="gramEnd"/>
      <w:r w:rsidRPr="00DE42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transitions</w:t>
      </w:r>
    </w:p>
    <w:sectPr w:rsidR="00F531B2" w:rsidSect="00DE42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A391E"/>
    <w:multiLevelType w:val="multilevel"/>
    <w:tmpl w:val="CC6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227"/>
    <w:rsid w:val="001434C0"/>
    <w:rsid w:val="00152F4E"/>
    <w:rsid w:val="001B73E0"/>
    <w:rsid w:val="00231D56"/>
    <w:rsid w:val="009B0B6D"/>
    <w:rsid w:val="00DE4227"/>
    <w:rsid w:val="00EF3881"/>
    <w:rsid w:val="00F531B2"/>
    <w:rsid w:val="00FF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CF5D"/>
  <w15:chartTrackingRefBased/>
  <w15:docId w15:val="{5A626B41-5B33-416E-8759-20816C83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42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42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42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42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22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42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6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Avenash</dc:creator>
  <cp:keywords/>
  <dc:description/>
  <cp:lastModifiedBy>Avenash</cp:lastModifiedBy>
  <cp:revision>13</cp:revision>
  <dcterms:created xsi:type="dcterms:W3CDTF">2026-08-06T11:27:00Z</dcterms:created>
  <dcterms:modified xsi:type="dcterms:W3CDTF">2026-08-26T16:11:00Z</dcterms:modified>
</cp:coreProperties>
</file>