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A9D" w:rsidRPr="00856A9D" w:rsidRDefault="00856A9D" w:rsidP="00856A9D">
      <w:pPr>
        <w:shd w:val="clear" w:color="auto" w:fill="FFFFFF"/>
        <w:spacing w:before="150" w:after="150" w:line="240" w:lineRule="auto"/>
        <w:jc w:val="both"/>
        <w:outlineLvl w:val="3"/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</w:rPr>
      </w:pPr>
      <w:r w:rsidRPr="00856A9D">
        <w:rPr>
          <w:rFonts w:ascii="Arial" w:eastAsia="Times New Roman" w:hAnsi="Arial" w:cs="Arial"/>
          <w:b/>
          <w:bCs/>
          <w:color w:val="000000"/>
          <w:sz w:val="27"/>
          <w:u w:val="single"/>
        </w:rPr>
        <w:t>Ходатайство о перепредъявлении обвинения и дополнительном допросе обвиняемого</w:t>
      </w:r>
    </w:p>
    <w:p w:rsidR="00856A9D" w:rsidRPr="00856A9D" w:rsidRDefault="00856A9D" w:rsidP="00856A9D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856A9D">
        <w:rPr>
          <w:rFonts w:ascii="Arial" w:eastAsia="Times New Roman" w:hAnsi="Arial" w:cs="Arial"/>
          <w:color w:val="000000"/>
          <w:sz w:val="24"/>
          <w:szCs w:val="24"/>
        </w:rPr>
        <w:t>Допрос обвиняемого – важнейшее следственное действие, как для органов расследования, так и для стороны защиты. Зачастую именно от действий обвиняемого и его защитника будет зависеть результат этого следственного действия.</w:t>
      </w:r>
    </w:p>
    <w:p w:rsidR="00856A9D" w:rsidRPr="00856A9D" w:rsidRDefault="00856A9D" w:rsidP="00856A9D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856A9D">
        <w:rPr>
          <w:rFonts w:ascii="Arial" w:eastAsia="Times New Roman" w:hAnsi="Arial" w:cs="Arial"/>
          <w:color w:val="000000"/>
          <w:sz w:val="24"/>
          <w:szCs w:val="24"/>
        </w:rPr>
        <w:t>Процедура привлечения конкретного лица в качестве обвиняемого в совершении конкретных преступлений строго урегулирована в УПК РФ. Это не только ст.ст. 171, 172 УПК РФ, но также ст.ст. 11, 16 УПК РФ и другие положения УПК РФ, устанавливающие порядок производства следственных действий (допрос); участие в уголовном деле защитника; привлечение эксперта или специалиста; присутствие при допросе оперативных сотрудников и пр.</w:t>
      </w:r>
    </w:p>
    <w:p w:rsidR="00856A9D" w:rsidRPr="00856A9D" w:rsidRDefault="00856A9D" w:rsidP="00856A9D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856A9D">
        <w:rPr>
          <w:rFonts w:ascii="Arial" w:eastAsia="Times New Roman" w:hAnsi="Arial" w:cs="Arial"/>
          <w:color w:val="000000"/>
          <w:sz w:val="24"/>
          <w:szCs w:val="24"/>
        </w:rPr>
        <w:t>Содержание постановления о привлечении конкретного гражданина в качестве обвиняемого должно быть внимательно изучено защитником, но не только для того, чтобы проверить, соответствует ли это решение следователя требованиям ст. 171 УПК РФ, но также и для того, чтобы выяснить, соответствует ли это решение следователя постановлению о возбуждении уголовного дела. Привлечь лицо в качестве обвиняемого можно только по возбужденному уголовному делу. Кроме того, описание фактических обстоятельств совершённого преступного деяния, изложенное в постановлении о возбуждении уголовного дела и в постановлении о привлечении в качестве обвиняемого, должно соответствовать диспозиции статьи УК РФ, по которой возбуждено уголовное дело и по которой предъявлено обвинение.</w:t>
      </w:r>
    </w:p>
    <w:p w:rsidR="00856A9D" w:rsidRPr="00856A9D" w:rsidRDefault="00856A9D" w:rsidP="00856A9D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856A9D">
        <w:rPr>
          <w:rFonts w:ascii="Arial" w:eastAsia="Times New Roman" w:hAnsi="Arial" w:cs="Arial"/>
          <w:color w:val="000000"/>
          <w:sz w:val="24"/>
          <w:szCs w:val="24"/>
        </w:rPr>
        <w:t>Хотя в УПК РФ не содержится требование о наличии в предъявленном обвинении ссылок на доказательства, которыми руководствовался следователь при вынесении постановления о привлечении в качестве обвиняемого, но обвиняемый и его защитник вправе выяснить у следователя, что конкретно совершил обвиняемый, и почему эти его действия были квалифицированы следователем как преступление, предусмотренное теми или иными статьями УК РФ. Следователь обязан это разъяснить, выполняя требования ч. 5 ст. 172 УПК РФ. Конституционный Суд в своём определении №589-О от 21.12.06 указал, что требования уголовно-процессуального закона не допускают возможности привлечения лица в качестве обвиняемого, если вменяемые ему деяния, предусмотренные уголовным законом, не подтверждены.</w:t>
      </w:r>
    </w:p>
    <w:p w:rsidR="00856A9D" w:rsidRPr="00856A9D" w:rsidRDefault="00856A9D" w:rsidP="00856A9D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856A9D">
        <w:rPr>
          <w:rFonts w:ascii="Arial" w:eastAsia="Times New Roman" w:hAnsi="Arial" w:cs="Arial"/>
          <w:color w:val="000000"/>
          <w:sz w:val="24"/>
          <w:szCs w:val="24"/>
        </w:rPr>
        <w:t xml:space="preserve">В ч. 4 ст. 7 УПК РФ установлены общие требования к постановлениям следователя. Эти требования в полной мере применимы и к постановлению о привлечении в качестве обвиняемого. Защитник обязан проверить, соответствует ли предъявленное обвинение этим положениям уголовно-процессуального законодательства. И если возникают сомнения, то необходимо обратиться к следователю за разъяснениями. В силу требований ст.ст. 11, 16 УПК РФ, следователь обязан не только разъяснить права обвиняемого, но, обеспечить их реализацию. При этом согласно п. 21 ч. 4 ст. 47 УПК РФ обвиняемый вправе осуществлять свою защиту всеми средствами и способами, которые не запрещены в УПК РФ. На практике крайне редко обвиняемый и его защитник обращаются к следователю за разъяснением именно этого положения уголовно-процессуального закона. Допрос обвиняемого – важнейшее следственное действие, как для органов расследования, так и для стороны защиты. Зачастую именно от действий обвиняемого и его защитника будет зависеть результат этого следственного действия. Будет ли этот протокол доказательством обвинения или </w:t>
      </w:r>
      <w:r w:rsidRPr="00856A9D">
        <w:rPr>
          <w:rFonts w:ascii="Arial" w:eastAsia="Times New Roman" w:hAnsi="Arial" w:cs="Arial"/>
          <w:color w:val="000000"/>
          <w:sz w:val="24"/>
          <w:szCs w:val="24"/>
        </w:rPr>
        <w:lastRenderedPageBreak/>
        <w:t>защиты, зависит исключительно от обвиняемого и его защитника. Тактические возможности для реализации этой главной цели защиты должны быть включены в арсенал профессионального мастерства адвоката, практикующего по уголовным делам. Не надо забывать и о том, что обвиняемый вправе пригласить для своей защиты несколько защитников (ч. 1 ст. 50 УПК РФ). А если приглашённый защитник не может эффективно осуществлять защиту обвиняемого, то обвиняемый вправе заменить такого защитника. Эти права обвиняемого могут использоваться и для достижения определённых тактических целей.</w:t>
      </w:r>
    </w:p>
    <w:p w:rsidR="00856A9D" w:rsidRPr="00856A9D" w:rsidRDefault="00856A9D" w:rsidP="00856A9D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hyperlink r:id="rId4" w:history="1">
        <w:r w:rsidRPr="00856A9D">
          <w:rPr>
            <w:rFonts w:ascii="Arial" w:eastAsia="Times New Roman" w:hAnsi="Arial" w:cs="Arial"/>
            <w:sz w:val="24"/>
            <w:szCs w:val="24"/>
            <w:u w:val="single"/>
          </w:rPr>
          <w:t>Образец ходатайства о перепредъявлении обвинения и дополнительном допросе обвиняемого</w:t>
        </w:r>
      </w:hyperlink>
    </w:p>
    <w:p w:rsidR="00000000" w:rsidRDefault="00856A9D"/>
    <w:p w:rsidR="00856A9D" w:rsidRDefault="00856A9D" w:rsidP="00856A9D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</w:t>
      </w:r>
      <w:r>
        <w:rPr>
          <w:rStyle w:val="s2"/>
          <w:rFonts w:ascii="Arial" w:hAnsi="Arial" w:cs="Arial"/>
          <w:color w:val="000000"/>
        </w:rPr>
        <w:t>ледователю СО СУ МВД РФ</w:t>
      </w:r>
    </w:p>
    <w:p w:rsidR="00856A9D" w:rsidRDefault="00856A9D" w:rsidP="00856A9D">
      <w:pPr>
        <w:pStyle w:val="p5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по уголовному делу _____________</w:t>
      </w:r>
    </w:p>
    <w:p w:rsidR="00856A9D" w:rsidRDefault="00856A9D" w:rsidP="00856A9D">
      <w:pPr>
        <w:pStyle w:val="p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____________________</w:t>
      </w:r>
    </w:p>
    <w:p w:rsidR="00856A9D" w:rsidRDefault="00856A9D" w:rsidP="00856A9D">
      <w:pPr>
        <w:pStyle w:val="p7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0"/>
          <w:rFonts w:ascii="Arial" w:hAnsi="Arial" w:cs="Arial"/>
          <w:color w:val="000000"/>
        </w:rPr>
        <w:t>в защиту </w:t>
      </w:r>
      <w:r>
        <w:rPr>
          <w:rStyle w:val="s5"/>
          <w:rFonts w:ascii="Arial" w:hAnsi="Arial" w:cs="Arial"/>
          <w:color w:val="000000"/>
        </w:rPr>
        <w:t>(ордер в деле)</w:t>
      </w:r>
    </w:p>
    <w:p w:rsidR="00856A9D" w:rsidRDefault="00856A9D" w:rsidP="00856A9D">
      <w:pPr>
        <w:pStyle w:val="p12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0"/>
          <w:rFonts w:ascii="Arial" w:hAnsi="Arial" w:cs="Arial"/>
          <w:color w:val="000000"/>
        </w:rPr>
        <w:t>обвиняемого Н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_________________</w:t>
      </w:r>
    </w:p>
    <w:p w:rsidR="00856A9D" w:rsidRDefault="00856A9D" w:rsidP="00856A9D">
      <w:pPr>
        <w:pStyle w:val="p1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2"/>
          <w:rFonts w:ascii="Arial" w:hAnsi="Arial" w:cs="Arial"/>
          <w:color w:val="000000"/>
        </w:rPr>
        <w:t>«</w:t>
      </w:r>
      <w:r>
        <w:rPr>
          <w:rStyle w:val="s5"/>
          <w:rFonts w:ascii="Arial" w:hAnsi="Arial" w:cs="Arial"/>
          <w:color w:val="000000"/>
        </w:rPr>
        <w:t>____</w:t>
      </w:r>
      <w:r>
        <w:rPr>
          <w:rStyle w:val="s12"/>
          <w:rFonts w:ascii="Arial" w:hAnsi="Arial" w:cs="Arial"/>
          <w:color w:val="000000"/>
        </w:rPr>
        <w:t>» </w:t>
      </w:r>
      <w:r>
        <w:rPr>
          <w:rStyle w:val="s5"/>
          <w:rFonts w:ascii="Arial" w:hAnsi="Arial" w:cs="Arial"/>
          <w:color w:val="000000"/>
        </w:rPr>
        <w:t>_________</w:t>
      </w:r>
      <w:r>
        <w:rPr>
          <w:rStyle w:val="s12"/>
          <w:rFonts w:ascii="Arial" w:hAnsi="Arial" w:cs="Arial"/>
          <w:color w:val="000000"/>
        </w:rPr>
        <w:t> 2017 г.</w:t>
      </w:r>
    </w:p>
    <w:p w:rsidR="00856A9D" w:rsidRDefault="00856A9D" w:rsidP="00856A9D">
      <w:pPr>
        <w:pStyle w:val="p15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Ходатайство</w:t>
      </w:r>
    </w:p>
    <w:p w:rsidR="00856A9D" w:rsidRDefault="00856A9D" w:rsidP="00856A9D">
      <w:pPr>
        <w:pStyle w:val="p16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о перепредъявлении обвинения и</w:t>
      </w:r>
    </w:p>
    <w:p w:rsidR="00856A9D" w:rsidRDefault="00856A9D" w:rsidP="00856A9D">
      <w:pPr>
        <w:pStyle w:val="p16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дополнительном допросе обвиняемого</w:t>
      </w:r>
    </w:p>
    <w:p w:rsidR="00856A9D" w:rsidRDefault="00856A9D" w:rsidP="00856A9D">
      <w:pPr>
        <w:pStyle w:val="p18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В Вашем производстве находится уголовное дело №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_____</w:t>
      </w:r>
      <w:r>
        <w:rPr>
          <w:rStyle w:val="s14"/>
          <w:rFonts w:ascii="Arial" w:hAnsi="Arial" w:cs="Arial"/>
          <w:color w:val="000000"/>
        </w:rPr>
        <w:t>,</w:t>
      </w:r>
      <w:r>
        <w:rPr>
          <w:rStyle w:val="s5"/>
          <w:rFonts w:ascii="Arial" w:hAnsi="Arial" w:cs="Arial"/>
          <w:color w:val="000000"/>
        </w:rPr>
        <w:t> возбужденное по фактам совершения нескольких преступлений, предусмотренных ст. ____, ст._______ и ст._____ УК РФ.</w:t>
      </w:r>
    </w:p>
    <w:p w:rsidR="00856A9D" w:rsidRDefault="00856A9D" w:rsidP="00856A9D">
      <w:pPr>
        <w:pStyle w:val="p18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По уголовному делу создана следственная группа, в которую включён следователь К._____ ____.</w:t>
      </w:r>
    </w:p>
    <w:p w:rsidR="00856A9D" w:rsidRDefault="00856A9D" w:rsidP="00856A9D">
      <w:pPr>
        <w:pStyle w:val="p18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Мной в установленном законом порядке с «___»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________ 20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г осуществляется защита Н.___ _____ по данному уголовному делу.</w:t>
      </w:r>
    </w:p>
    <w:p w:rsidR="00856A9D" w:rsidRDefault="00856A9D" w:rsidP="00856A9D">
      <w:pPr>
        <w:pStyle w:val="p18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«____» ________ 20____г в отношении Н.___ ____ вынесено постановление о его привлечении в качестве обвиняемого.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«___»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__________20___г следователь К.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_________ в моём присутствии, предъявил Н__________ обвинение и произвёл допрос Н________ в качестве обвиняемого.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Однако, в нарушение требований ч.5, ст.172 УПК РФ, следователь К. не разъяснил обвиняемому Н.____ ____ его права и не разъяснил сущность предъявленного обвинения, о чём мной, как защитником собственноручно внесены замечания в протокол допроса.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При этом, следователь К. _____ заявил, что текст обвинения и перечень прав были прочитаны обвиняемым Н.__ ___ лично, поэтому нет необходимости что-то разъяснять, поскольку текст обвинения изложен доступным языком. Кроме того, адвокат может помочь своему подзащитному уяснить предъявленное обвинение.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Эти действия следователя К.___ __ не основаны на законе.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lastRenderedPageBreak/>
        <w:t>Поскольку в тексте предъявленного обвинения содержатся юридические формулировки и, в нарушение п.4, ч.2, ст.171 УПК РФ, отсутствует описание конкретных действий обвиняемого Н._____, которые следователь расценил, как якобы содержащие признаки преступлений, предусмотренных диспозициями ст.ст.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____, _______ и _______ УК РФ, то, не имеющий юридического образования Н._________ не смог уяснить значимые обстоятельства обвинения, по поводу которых он должен был осуществлять своё конституционное право на защиту.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Что же касается разъяснения предъявленного обвинения, то, эта обязанность возложена не на адвоката защитника, а на следователя, на что прямо указано в уголовно-процессуальном законе</w:t>
      </w:r>
      <w:r>
        <w:rPr>
          <w:rFonts w:ascii="Arial" w:hAnsi="Arial" w:cs="Arial"/>
          <w:color w:val="000000"/>
        </w:rPr>
        <w:t> </w:t>
      </w:r>
      <w:r>
        <w:rPr>
          <w:rStyle w:val="s13"/>
          <w:rFonts w:ascii="Arial" w:hAnsi="Arial" w:cs="Arial"/>
          <w:color w:val="000000"/>
        </w:rPr>
        <w:t>–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ч.5,ст.172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РФ</w:t>
      </w:r>
      <w:r>
        <w:rPr>
          <w:rStyle w:val="s16"/>
          <w:rFonts w:ascii="Arial" w:hAnsi="Arial" w:cs="Arial"/>
          <w:color w:val="000000"/>
        </w:rPr>
        <w:t>.</w:t>
      </w:r>
    </w:p>
    <w:p w:rsidR="00856A9D" w:rsidRDefault="00856A9D" w:rsidP="00856A9D">
      <w:pPr>
        <w:pStyle w:val="p19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При таких обстоятельствах, действия следователя К.________ не могут быть признаны законными и обоснованными, а процессуальные права обвиняемого Н.________ не были обеспечены ни при предъявлении обвинения, ни при допросе Н. ___________ в качестве обвиняемого.</w:t>
      </w:r>
    </w:p>
    <w:p w:rsidR="00856A9D" w:rsidRDefault="00856A9D" w:rsidP="00856A9D">
      <w:pPr>
        <w:pStyle w:val="p20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color w:val="000000"/>
        </w:rPr>
        <w:t>Руководствуясь ст.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ст.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53;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119;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171;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172 УПК РФ</w:t>
      </w:r>
      <w:r>
        <w:rPr>
          <w:rStyle w:val="s18"/>
          <w:rFonts w:ascii="Arial" w:hAnsi="Arial" w:cs="Arial"/>
          <w:color w:val="000000"/>
        </w:rPr>
        <w:t xml:space="preserve">, </w:t>
      </w:r>
    </w:p>
    <w:p w:rsidR="00856A9D" w:rsidRDefault="00856A9D" w:rsidP="00856A9D">
      <w:pPr>
        <w:pStyle w:val="p21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5"/>
          <w:rFonts w:ascii="Arial" w:hAnsi="Arial" w:cs="Arial"/>
          <w:b/>
          <w:bCs/>
          <w:color w:val="000000"/>
        </w:rPr>
        <w:t>ПРОШУ:</w:t>
      </w:r>
    </w:p>
    <w:p w:rsidR="00856A9D" w:rsidRDefault="00856A9D" w:rsidP="00856A9D">
      <w:pPr>
        <w:pStyle w:val="p1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2"/>
          <w:rFonts w:ascii="Arial" w:hAnsi="Arial" w:cs="Arial"/>
          <w:b/>
          <w:bCs/>
          <w:color w:val="000000"/>
        </w:rPr>
        <w:t>Пересоставить</w:t>
      </w:r>
      <w:r>
        <w:rPr>
          <w:rStyle w:val="s5"/>
          <w:rFonts w:ascii="Arial" w:hAnsi="Arial" w:cs="Arial"/>
          <w:color w:val="000000"/>
        </w:rPr>
        <w:t> постановление о привлечении Н.________ в качестве обвиняемого в соответствии с требованиями ст.171 УПК РФ и </w:t>
      </w:r>
      <w:r>
        <w:rPr>
          <w:rStyle w:val="s12"/>
          <w:rFonts w:ascii="Arial" w:hAnsi="Arial" w:cs="Arial"/>
          <w:b/>
          <w:bCs/>
          <w:color w:val="000000"/>
        </w:rPr>
        <w:t>перепредъявить</w:t>
      </w:r>
      <w:r>
        <w:rPr>
          <w:rStyle w:val="s5"/>
          <w:rFonts w:ascii="Arial" w:hAnsi="Arial" w:cs="Arial"/>
          <w:color w:val="000000"/>
        </w:rPr>
        <w:t> ему обвинение с соблюдением требований ст.172 УПК РФ, если для этого будут наличествовать фактические и юридические основания</w:t>
      </w:r>
      <w:r>
        <w:rPr>
          <w:rStyle w:val="s10"/>
          <w:rFonts w:ascii="Arial" w:hAnsi="Arial" w:cs="Arial"/>
          <w:color w:val="000000"/>
        </w:rPr>
        <w:t>.</w:t>
      </w:r>
    </w:p>
    <w:p w:rsidR="00856A9D" w:rsidRDefault="00856A9D" w:rsidP="00856A9D">
      <w:pPr>
        <w:pStyle w:val="p1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2"/>
          <w:rFonts w:ascii="Arial" w:hAnsi="Arial" w:cs="Arial"/>
          <w:b/>
          <w:bCs/>
          <w:color w:val="000000"/>
        </w:rPr>
        <w:t>Допросить</w:t>
      </w:r>
      <w:r>
        <w:rPr>
          <w:rStyle w:val="s5"/>
          <w:rFonts w:ascii="Arial" w:hAnsi="Arial" w:cs="Arial"/>
          <w:color w:val="000000"/>
        </w:rPr>
        <w:t> Н.______ по обстоятельствам инкриминируемых ему преступных деяний с обеспечением гарантированных в уголовно-процессуальном законе процессуальных прав допрашиваемого лица и с соблюдением установленного в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 </w:t>
      </w:r>
      <w:r>
        <w:rPr>
          <w:rStyle w:val="s5"/>
          <w:rFonts w:ascii="Arial" w:hAnsi="Arial" w:cs="Arial"/>
          <w:color w:val="000000"/>
        </w:rPr>
        <w:t>РФ порядка производства следственных и иных процессуальных действий.</w:t>
      </w:r>
    </w:p>
    <w:p w:rsidR="00856A9D" w:rsidRDefault="00856A9D" w:rsidP="00856A9D">
      <w:pPr>
        <w:pStyle w:val="p22"/>
        <w:shd w:val="clear" w:color="auto" w:fill="FFFFFF"/>
        <w:spacing w:before="0" w:beforeAutospacing="0" w:after="150" w:afterAutospacing="0"/>
        <w:jc w:val="both"/>
        <w:rPr>
          <w:rStyle w:val="s19"/>
          <w:rFonts w:ascii="Arial" w:hAnsi="Arial" w:cs="Arial"/>
          <w:color w:val="000000"/>
        </w:rPr>
      </w:pPr>
    </w:p>
    <w:p w:rsidR="00856A9D" w:rsidRDefault="00856A9D" w:rsidP="00856A9D">
      <w:pPr>
        <w:pStyle w:val="p2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9"/>
          <w:rFonts w:ascii="Arial" w:hAnsi="Arial" w:cs="Arial"/>
          <w:color w:val="000000"/>
        </w:rPr>
        <w:t>Адвокат </w:t>
      </w:r>
      <w:r>
        <w:rPr>
          <w:rStyle w:val="apple-converted-space"/>
          <w:rFonts w:ascii="Arial" w:hAnsi="Arial" w:cs="Arial"/>
          <w:color w:val="000000"/>
        </w:rPr>
        <w:t xml:space="preserve">            ____________________ </w:t>
      </w:r>
    </w:p>
    <w:p w:rsidR="00856A9D" w:rsidRDefault="00856A9D"/>
    <w:p w:rsidR="00856A9D" w:rsidRDefault="00856A9D"/>
    <w:sectPr w:rsidR="00856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56A9D"/>
    <w:rsid w:val="00856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856A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56A9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856A9D"/>
    <w:rPr>
      <w:b/>
      <w:bCs/>
    </w:rPr>
  </w:style>
  <w:style w:type="paragraph" w:styleId="a4">
    <w:name w:val="Normal (Web)"/>
    <w:basedOn w:val="a"/>
    <w:uiPriority w:val="99"/>
    <w:semiHidden/>
    <w:unhideWhenUsed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856A9D"/>
    <w:rPr>
      <w:color w:val="0000FF"/>
      <w:u w:val="single"/>
    </w:rPr>
  </w:style>
  <w:style w:type="paragraph" w:customStyle="1" w:styleId="p1">
    <w:name w:val="p1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56A9D"/>
  </w:style>
  <w:style w:type="character" w:customStyle="1" w:styleId="s2">
    <w:name w:val="s2"/>
    <w:basedOn w:val="a0"/>
    <w:rsid w:val="00856A9D"/>
  </w:style>
  <w:style w:type="paragraph" w:customStyle="1" w:styleId="p2">
    <w:name w:val="p2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a0"/>
    <w:rsid w:val="00856A9D"/>
  </w:style>
  <w:style w:type="character" w:customStyle="1" w:styleId="s4">
    <w:name w:val="s4"/>
    <w:basedOn w:val="a0"/>
    <w:rsid w:val="00856A9D"/>
  </w:style>
  <w:style w:type="paragraph" w:customStyle="1" w:styleId="p5">
    <w:name w:val="p5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5">
    <w:name w:val="s5"/>
    <w:basedOn w:val="a0"/>
    <w:rsid w:val="00856A9D"/>
  </w:style>
  <w:style w:type="paragraph" w:customStyle="1" w:styleId="p7">
    <w:name w:val="p7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0">
    <w:name w:val="s10"/>
    <w:basedOn w:val="a0"/>
    <w:rsid w:val="00856A9D"/>
  </w:style>
  <w:style w:type="paragraph" w:customStyle="1" w:styleId="p12">
    <w:name w:val="p12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3">
    <w:name w:val="p13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2">
    <w:name w:val="s12"/>
    <w:basedOn w:val="a0"/>
    <w:rsid w:val="00856A9D"/>
  </w:style>
  <w:style w:type="paragraph" w:customStyle="1" w:styleId="p15">
    <w:name w:val="p15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8">
    <w:name w:val="p18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4">
    <w:name w:val="s14"/>
    <w:basedOn w:val="a0"/>
    <w:rsid w:val="00856A9D"/>
  </w:style>
  <w:style w:type="paragraph" w:customStyle="1" w:styleId="p19">
    <w:name w:val="p19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3">
    <w:name w:val="s13"/>
    <w:basedOn w:val="a0"/>
    <w:rsid w:val="00856A9D"/>
  </w:style>
  <w:style w:type="character" w:customStyle="1" w:styleId="s16">
    <w:name w:val="s16"/>
    <w:basedOn w:val="a0"/>
    <w:rsid w:val="00856A9D"/>
  </w:style>
  <w:style w:type="paragraph" w:customStyle="1" w:styleId="p20">
    <w:name w:val="p20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8">
    <w:name w:val="s18"/>
    <w:basedOn w:val="a0"/>
    <w:rsid w:val="00856A9D"/>
  </w:style>
  <w:style w:type="paragraph" w:customStyle="1" w:styleId="p21">
    <w:name w:val="p21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2">
    <w:name w:val="p22"/>
    <w:basedOn w:val="a"/>
    <w:rsid w:val="00856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9">
    <w:name w:val="s19"/>
    <w:basedOn w:val="a0"/>
    <w:rsid w:val="00856A9D"/>
  </w:style>
  <w:style w:type="character" w:customStyle="1" w:styleId="apple-converted-space">
    <w:name w:val="apple-converted-space"/>
    <w:basedOn w:val="a0"/>
    <w:rsid w:val="00856A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avo163.ru/xodatajstvo-o-perepredyavlenii-obvineniya-i-dopolnitelnom-doprose-obvinyaemog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1078</Words>
  <Characters>6145</Characters>
  <Application>Microsoft Office Word</Application>
  <DocSecurity>0</DocSecurity>
  <Lines>51</Lines>
  <Paragraphs>14</Paragraphs>
  <ScaleCrop>false</ScaleCrop>
  <Company>Microsoft</Company>
  <LinksUpToDate>false</LinksUpToDate>
  <CharactersWithSpaces>7209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2017-12-05T16:59:00Z</dcterms:created>
  <dcterms:modified xsi:type="dcterms:W3CDTF">2017-12-05T17:04:00Z</dcterms:modified>
</cp:coreProperties>
</file>