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79"/>
        <w:gridCol w:w="4851"/>
        <w:gridCol w:w="2630"/>
      </w:tblGrid>
      <w:tr w:rsidR="003427E6" w:rsidRPr="00D4556C">
        <w:trPr>
          <w:cantSplit/>
          <w:trHeight w:val="989"/>
          <w:jc w:val="center"/>
        </w:trPr>
        <w:tc>
          <w:tcPr>
            <w:tcW w:w="9860" w:type="dxa"/>
            <w:gridSpan w:val="3"/>
            <w:tcBorders>
              <w:top w:val="single" w:sz="24" w:space="0" w:color="auto"/>
              <w:left w:val="nil"/>
              <w:bottom w:val="single" w:sz="24" w:space="0" w:color="auto"/>
              <w:right w:val="nil"/>
            </w:tcBorders>
            <w:vAlign w:val="center"/>
          </w:tcPr>
          <w:p w:rsidR="003427E6" w:rsidRPr="00D4556C" w:rsidRDefault="001C0F68">
            <w:pPr>
              <w:keepNext/>
              <w:keepLines/>
              <w:autoSpaceDE w:val="0"/>
              <w:autoSpaceDN w:val="0"/>
              <w:adjustRightInd w:val="0"/>
              <w:spacing w:before="120" w:after="120" w:line="240" w:lineRule="auto"/>
              <w:ind w:firstLine="0"/>
              <w:jc w:val="center"/>
              <w:rPr>
                <w:rFonts w:ascii="Times New Roman" w:hAnsi="Times New Roman" w:cs="Times New Roman"/>
                <w:b/>
                <w:caps/>
                <w:color w:val="auto"/>
                <w:sz w:val="18"/>
                <w:szCs w:val="18"/>
              </w:rPr>
            </w:pPr>
            <w:r w:rsidRPr="00D4556C">
              <w:rPr>
                <w:rFonts w:ascii="Times New Roman" w:hAnsi="Times New Roman" w:cs="Times New Roman"/>
                <w:b/>
                <w:caps/>
                <w:color w:val="auto"/>
                <w:sz w:val="18"/>
                <w:szCs w:val="18"/>
              </w:rPr>
              <w:t>ФедеральноЕ агентствО</w:t>
            </w:r>
          </w:p>
          <w:p w:rsidR="003427E6" w:rsidRPr="00D4556C" w:rsidRDefault="001C0F68">
            <w:pPr>
              <w:keepNext/>
              <w:keepLines/>
              <w:autoSpaceDE w:val="0"/>
              <w:autoSpaceDN w:val="0"/>
              <w:adjustRightInd w:val="0"/>
              <w:spacing w:before="120" w:after="120" w:line="240" w:lineRule="auto"/>
              <w:ind w:firstLine="0"/>
              <w:jc w:val="center"/>
              <w:rPr>
                <w:rFonts w:ascii="Times New Roman" w:hAnsi="Times New Roman" w:cs="Times New Roman"/>
                <w:b/>
                <w:color w:val="auto"/>
                <w:sz w:val="20"/>
                <w:szCs w:val="20"/>
              </w:rPr>
            </w:pPr>
            <w:r w:rsidRPr="00D4556C">
              <w:rPr>
                <w:rFonts w:ascii="Times New Roman" w:hAnsi="Times New Roman" w:cs="Times New Roman"/>
                <w:b/>
                <w:caps/>
                <w:color w:val="auto"/>
                <w:sz w:val="18"/>
                <w:szCs w:val="18"/>
              </w:rPr>
              <w:t>по техническому регулированию и метрологии</w:t>
            </w:r>
          </w:p>
        </w:tc>
      </w:tr>
      <w:tr w:rsidR="003427E6" w:rsidRPr="00D4556C">
        <w:trPr>
          <w:cantSplit/>
          <w:trHeight w:val="166"/>
          <w:jc w:val="center"/>
        </w:trPr>
        <w:tc>
          <w:tcPr>
            <w:tcW w:w="9860" w:type="dxa"/>
            <w:gridSpan w:val="3"/>
            <w:tcBorders>
              <w:top w:val="single" w:sz="24" w:space="0" w:color="auto"/>
              <w:left w:val="nil"/>
              <w:bottom w:val="nil"/>
              <w:right w:val="nil"/>
            </w:tcBorders>
            <w:vAlign w:val="center"/>
          </w:tcPr>
          <w:p w:rsidR="003427E6" w:rsidRPr="00D4556C" w:rsidRDefault="003427E6">
            <w:pPr>
              <w:keepNext/>
              <w:keepLines/>
              <w:autoSpaceDE w:val="0"/>
              <w:autoSpaceDN w:val="0"/>
              <w:adjustRightInd w:val="0"/>
              <w:spacing w:line="240" w:lineRule="auto"/>
              <w:ind w:firstLine="0"/>
              <w:jc w:val="left"/>
              <w:rPr>
                <w:rFonts w:ascii="Times New Roman" w:hAnsi="Times New Roman" w:cs="Times New Roman"/>
                <w:color w:val="auto"/>
                <w:sz w:val="20"/>
                <w:szCs w:val="20"/>
              </w:rPr>
            </w:pPr>
          </w:p>
        </w:tc>
      </w:tr>
      <w:tr w:rsidR="003427E6" w:rsidRPr="00D4556C">
        <w:trPr>
          <w:cantSplit/>
          <w:trHeight w:val="462"/>
          <w:jc w:val="center"/>
        </w:trPr>
        <w:tc>
          <w:tcPr>
            <w:tcW w:w="2379" w:type="dxa"/>
            <w:vMerge w:val="restart"/>
            <w:tcBorders>
              <w:top w:val="nil"/>
              <w:left w:val="nil"/>
              <w:right w:val="nil"/>
            </w:tcBorders>
          </w:tcPr>
          <w:p w:rsidR="003427E6" w:rsidRPr="00D4556C" w:rsidRDefault="001C0F68">
            <w:pPr>
              <w:keepNext/>
              <w:keepLines/>
              <w:autoSpaceDE w:val="0"/>
              <w:autoSpaceDN w:val="0"/>
              <w:adjustRightInd w:val="0"/>
              <w:spacing w:line="240" w:lineRule="auto"/>
              <w:ind w:left="-113" w:firstLine="0"/>
              <w:jc w:val="left"/>
              <w:rPr>
                <w:rFonts w:ascii="Times New Roman" w:hAnsi="Times New Roman" w:cs="Times New Roman"/>
                <w:color w:val="auto"/>
                <w:sz w:val="20"/>
                <w:szCs w:val="20"/>
              </w:rPr>
            </w:pPr>
            <w:r w:rsidRPr="00D4556C">
              <w:rPr>
                <w:rFonts w:ascii="Times New Roman" w:hAnsi="Times New Roman" w:cs="Times New Roman"/>
                <w:noProof/>
                <w:color w:val="auto"/>
                <w:sz w:val="20"/>
                <w:szCs w:val="20"/>
              </w:rPr>
              <w:drawing>
                <wp:inline distT="0" distB="0" distL="0" distR="0">
                  <wp:extent cx="1403350" cy="885825"/>
                  <wp:effectExtent l="0" t="0" r="635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403350" cy="885825"/>
                          </a:xfrm>
                          <a:prstGeom prst="rect">
                            <a:avLst/>
                          </a:prstGeom>
                          <a:noFill/>
                          <a:ln>
                            <a:noFill/>
                          </a:ln>
                        </pic:spPr>
                      </pic:pic>
                    </a:graphicData>
                  </a:graphic>
                </wp:inline>
              </w:drawing>
            </w:r>
          </w:p>
        </w:tc>
        <w:tc>
          <w:tcPr>
            <w:tcW w:w="4851" w:type="dxa"/>
            <w:vMerge w:val="restart"/>
            <w:tcBorders>
              <w:top w:val="nil"/>
              <w:left w:val="nil"/>
              <w:right w:val="nil"/>
            </w:tcBorders>
          </w:tcPr>
          <w:p w:rsidR="003427E6" w:rsidRPr="00D4556C" w:rsidRDefault="001C0F68">
            <w:pPr>
              <w:keepNext/>
              <w:keepLines/>
              <w:autoSpaceDE w:val="0"/>
              <w:autoSpaceDN w:val="0"/>
              <w:adjustRightInd w:val="0"/>
              <w:spacing w:after="160" w:line="240" w:lineRule="auto"/>
              <w:ind w:firstLine="0"/>
              <w:jc w:val="center"/>
              <w:rPr>
                <w:rFonts w:ascii="Times New Roman" w:hAnsi="Times New Roman" w:cs="Times New Roman"/>
                <w:b/>
                <w:color w:val="auto"/>
                <w:sz w:val="20"/>
                <w:szCs w:val="20"/>
              </w:rPr>
            </w:pPr>
            <w:r w:rsidRPr="00D4556C">
              <w:rPr>
                <w:rFonts w:ascii="Times New Roman" w:hAnsi="Times New Roman" w:cs="Times New Roman"/>
                <w:b/>
                <w:color w:val="auto"/>
                <w:spacing w:val="60"/>
                <w:sz w:val="20"/>
                <w:szCs w:val="20"/>
              </w:rPr>
              <w:t>НАЦИОНАЛЬНЫЙ</w:t>
            </w:r>
          </w:p>
          <w:p w:rsidR="003427E6" w:rsidRPr="00D4556C" w:rsidRDefault="001C0F68">
            <w:pPr>
              <w:keepNext/>
              <w:keepLines/>
              <w:autoSpaceDE w:val="0"/>
              <w:autoSpaceDN w:val="0"/>
              <w:adjustRightInd w:val="0"/>
              <w:spacing w:after="160" w:line="240" w:lineRule="auto"/>
              <w:ind w:firstLine="0"/>
              <w:jc w:val="center"/>
              <w:rPr>
                <w:rFonts w:ascii="Times New Roman" w:hAnsi="Times New Roman" w:cs="Times New Roman"/>
                <w:b/>
                <w:color w:val="auto"/>
                <w:sz w:val="20"/>
                <w:szCs w:val="20"/>
              </w:rPr>
            </w:pPr>
            <w:r w:rsidRPr="00D4556C">
              <w:rPr>
                <w:rFonts w:ascii="Times New Roman" w:hAnsi="Times New Roman" w:cs="Times New Roman"/>
                <w:b/>
                <w:color w:val="auto"/>
                <w:spacing w:val="60"/>
                <w:sz w:val="20"/>
                <w:szCs w:val="20"/>
              </w:rPr>
              <w:t>СТАНДАРТ</w:t>
            </w:r>
          </w:p>
          <w:p w:rsidR="003427E6" w:rsidRPr="00D4556C" w:rsidRDefault="001C0F68">
            <w:pPr>
              <w:keepNext/>
              <w:keepLines/>
              <w:autoSpaceDE w:val="0"/>
              <w:autoSpaceDN w:val="0"/>
              <w:adjustRightInd w:val="0"/>
              <w:spacing w:after="160" w:line="240" w:lineRule="auto"/>
              <w:ind w:firstLine="0"/>
              <w:jc w:val="center"/>
              <w:rPr>
                <w:rFonts w:ascii="Times New Roman" w:hAnsi="Times New Roman" w:cs="Times New Roman"/>
                <w:b/>
                <w:color w:val="auto"/>
                <w:sz w:val="20"/>
                <w:szCs w:val="20"/>
              </w:rPr>
            </w:pPr>
            <w:r w:rsidRPr="00D4556C">
              <w:rPr>
                <w:rFonts w:ascii="Times New Roman" w:hAnsi="Times New Roman" w:cs="Times New Roman"/>
                <w:b/>
                <w:color w:val="auto"/>
                <w:spacing w:val="60"/>
                <w:sz w:val="20"/>
                <w:szCs w:val="20"/>
              </w:rPr>
              <w:t>РОССИЙСКОЙ</w:t>
            </w:r>
          </w:p>
          <w:p w:rsidR="003427E6" w:rsidRPr="00D4556C" w:rsidRDefault="001C0F68">
            <w:pPr>
              <w:keepNext/>
              <w:keepLines/>
              <w:autoSpaceDE w:val="0"/>
              <w:autoSpaceDN w:val="0"/>
              <w:adjustRightInd w:val="0"/>
              <w:spacing w:line="240" w:lineRule="auto"/>
              <w:ind w:firstLine="0"/>
              <w:jc w:val="center"/>
              <w:rPr>
                <w:rFonts w:ascii="Times New Roman" w:hAnsi="Times New Roman" w:cs="Times New Roman"/>
                <w:color w:val="auto"/>
                <w:sz w:val="20"/>
                <w:szCs w:val="20"/>
              </w:rPr>
            </w:pPr>
            <w:r w:rsidRPr="00D4556C">
              <w:rPr>
                <w:rFonts w:ascii="Times New Roman" w:hAnsi="Times New Roman" w:cs="Times New Roman"/>
                <w:b/>
                <w:color w:val="auto"/>
                <w:spacing w:val="60"/>
                <w:sz w:val="20"/>
                <w:szCs w:val="20"/>
              </w:rPr>
              <w:t>ФЕДЕРАЦИИ</w:t>
            </w:r>
          </w:p>
        </w:tc>
        <w:tc>
          <w:tcPr>
            <w:tcW w:w="2630" w:type="dxa"/>
            <w:tcBorders>
              <w:top w:val="nil"/>
              <w:left w:val="nil"/>
              <w:bottom w:val="nil"/>
              <w:right w:val="nil"/>
            </w:tcBorders>
          </w:tcPr>
          <w:p w:rsidR="003427E6" w:rsidRPr="00D4556C" w:rsidRDefault="001C0F68">
            <w:pPr>
              <w:keepNext/>
              <w:keepLines/>
              <w:autoSpaceDE w:val="0"/>
              <w:autoSpaceDN w:val="0"/>
              <w:adjustRightInd w:val="0"/>
              <w:spacing w:line="240" w:lineRule="auto"/>
              <w:ind w:firstLine="0"/>
              <w:jc w:val="left"/>
              <w:rPr>
                <w:rFonts w:ascii="Times New Roman" w:hAnsi="Times New Roman" w:cs="Times New Roman"/>
                <w:b/>
                <w:color w:val="auto"/>
                <w:sz w:val="36"/>
                <w:szCs w:val="36"/>
              </w:rPr>
            </w:pPr>
            <w:r w:rsidRPr="00D4556C">
              <w:rPr>
                <w:rFonts w:ascii="Times New Roman" w:hAnsi="Times New Roman" w:cs="Times New Roman"/>
                <w:b/>
                <w:color w:val="auto"/>
                <w:sz w:val="36"/>
                <w:szCs w:val="36"/>
                <w:highlight w:val="yellow"/>
              </w:rPr>
              <w:t>ГОСТ Р</w:t>
            </w:r>
            <w:r w:rsidRPr="00D4556C">
              <w:rPr>
                <w:rFonts w:ascii="Times New Roman" w:hAnsi="Times New Roman" w:cs="Times New Roman"/>
                <w:b/>
                <w:color w:val="auto"/>
                <w:sz w:val="36"/>
                <w:szCs w:val="36"/>
              </w:rPr>
              <w:t xml:space="preserve"> </w:t>
            </w:r>
          </w:p>
        </w:tc>
      </w:tr>
      <w:tr w:rsidR="003427E6" w:rsidRPr="00D4556C">
        <w:trPr>
          <w:cantSplit/>
          <w:trHeight w:val="597"/>
          <w:jc w:val="center"/>
        </w:trPr>
        <w:tc>
          <w:tcPr>
            <w:tcW w:w="2379" w:type="dxa"/>
            <w:vMerge/>
            <w:tcBorders>
              <w:left w:val="nil"/>
              <w:right w:val="nil"/>
            </w:tcBorders>
            <w:vAlign w:val="center"/>
          </w:tcPr>
          <w:p w:rsidR="003427E6" w:rsidRPr="00D4556C" w:rsidRDefault="003427E6">
            <w:pPr>
              <w:keepNext/>
              <w:keepLines/>
              <w:autoSpaceDE w:val="0"/>
              <w:autoSpaceDN w:val="0"/>
              <w:adjustRightInd w:val="0"/>
              <w:spacing w:line="240" w:lineRule="auto"/>
              <w:ind w:firstLine="0"/>
              <w:jc w:val="left"/>
              <w:rPr>
                <w:rFonts w:ascii="Times New Roman" w:hAnsi="Times New Roman" w:cs="Times New Roman"/>
                <w:color w:val="auto"/>
                <w:sz w:val="20"/>
                <w:szCs w:val="20"/>
              </w:rPr>
            </w:pPr>
          </w:p>
        </w:tc>
        <w:tc>
          <w:tcPr>
            <w:tcW w:w="4851" w:type="dxa"/>
            <w:vMerge/>
            <w:tcBorders>
              <w:left w:val="nil"/>
              <w:right w:val="nil"/>
            </w:tcBorders>
            <w:vAlign w:val="center"/>
          </w:tcPr>
          <w:p w:rsidR="003427E6" w:rsidRPr="00D4556C" w:rsidRDefault="003427E6">
            <w:pPr>
              <w:keepNext/>
              <w:keepLines/>
              <w:autoSpaceDE w:val="0"/>
              <w:autoSpaceDN w:val="0"/>
              <w:adjustRightInd w:val="0"/>
              <w:spacing w:line="240" w:lineRule="auto"/>
              <w:ind w:firstLine="0"/>
              <w:jc w:val="center"/>
              <w:rPr>
                <w:rFonts w:ascii="Times New Roman" w:hAnsi="Times New Roman" w:cs="Times New Roman"/>
                <w:b/>
                <w:color w:val="auto"/>
                <w:spacing w:val="40"/>
              </w:rPr>
            </w:pPr>
          </w:p>
        </w:tc>
        <w:tc>
          <w:tcPr>
            <w:tcW w:w="2630" w:type="dxa"/>
            <w:tcBorders>
              <w:top w:val="nil"/>
              <w:left w:val="nil"/>
              <w:bottom w:val="nil"/>
              <w:right w:val="nil"/>
            </w:tcBorders>
            <w:vAlign w:val="center"/>
          </w:tcPr>
          <w:p w:rsidR="003427E6" w:rsidRPr="00D4556C" w:rsidRDefault="001C0F68">
            <w:pPr>
              <w:keepNext/>
              <w:keepLines/>
              <w:autoSpaceDE w:val="0"/>
              <w:autoSpaceDN w:val="0"/>
              <w:adjustRightInd w:val="0"/>
              <w:spacing w:line="240" w:lineRule="auto"/>
              <w:ind w:firstLine="0"/>
              <w:jc w:val="left"/>
              <w:rPr>
                <w:rFonts w:ascii="Times New Roman" w:hAnsi="Times New Roman" w:cs="Times New Roman"/>
                <w:bCs/>
                <w:i/>
                <w:iCs/>
                <w:color w:val="auto"/>
                <w:sz w:val="28"/>
                <w:szCs w:val="36"/>
              </w:rPr>
            </w:pPr>
            <w:r w:rsidRPr="00D4556C">
              <w:rPr>
                <w:rFonts w:ascii="Times New Roman" w:hAnsi="Times New Roman" w:cs="Times New Roman"/>
                <w:bCs/>
                <w:i/>
                <w:iCs/>
                <w:color w:val="auto"/>
                <w:sz w:val="36"/>
                <w:szCs w:val="36"/>
              </w:rPr>
              <w:t>(проект,</w:t>
            </w:r>
          </w:p>
        </w:tc>
      </w:tr>
      <w:tr w:rsidR="003427E6" w:rsidRPr="00D4556C">
        <w:trPr>
          <w:cantSplit/>
          <w:trHeight w:val="278"/>
          <w:jc w:val="center"/>
        </w:trPr>
        <w:tc>
          <w:tcPr>
            <w:tcW w:w="2379" w:type="dxa"/>
            <w:vMerge/>
            <w:tcBorders>
              <w:left w:val="nil"/>
              <w:bottom w:val="nil"/>
              <w:right w:val="nil"/>
            </w:tcBorders>
            <w:vAlign w:val="center"/>
          </w:tcPr>
          <w:p w:rsidR="003427E6" w:rsidRPr="00D4556C" w:rsidRDefault="003427E6">
            <w:pPr>
              <w:keepNext/>
              <w:keepLines/>
              <w:autoSpaceDE w:val="0"/>
              <w:autoSpaceDN w:val="0"/>
              <w:adjustRightInd w:val="0"/>
              <w:spacing w:line="240" w:lineRule="auto"/>
              <w:ind w:firstLine="0"/>
              <w:jc w:val="left"/>
              <w:rPr>
                <w:rFonts w:ascii="Times New Roman" w:hAnsi="Times New Roman" w:cs="Times New Roman"/>
                <w:color w:val="auto"/>
                <w:sz w:val="20"/>
                <w:szCs w:val="20"/>
              </w:rPr>
            </w:pPr>
          </w:p>
        </w:tc>
        <w:tc>
          <w:tcPr>
            <w:tcW w:w="4851" w:type="dxa"/>
            <w:vMerge/>
            <w:tcBorders>
              <w:left w:val="nil"/>
              <w:bottom w:val="nil"/>
              <w:right w:val="nil"/>
            </w:tcBorders>
            <w:vAlign w:val="center"/>
          </w:tcPr>
          <w:p w:rsidR="003427E6" w:rsidRPr="00D4556C" w:rsidRDefault="003427E6">
            <w:pPr>
              <w:keepNext/>
              <w:keepLines/>
              <w:autoSpaceDE w:val="0"/>
              <w:autoSpaceDN w:val="0"/>
              <w:adjustRightInd w:val="0"/>
              <w:spacing w:line="240" w:lineRule="auto"/>
              <w:ind w:firstLine="0"/>
              <w:jc w:val="center"/>
              <w:rPr>
                <w:rFonts w:ascii="Times New Roman" w:hAnsi="Times New Roman" w:cs="Times New Roman"/>
                <w:b/>
                <w:color w:val="auto"/>
                <w:spacing w:val="40"/>
              </w:rPr>
            </w:pPr>
          </w:p>
        </w:tc>
        <w:tc>
          <w:tcPr>
            <w:tcW w:w="2630" w:type="dxa"/>
            <w:tcBorders>
              <w:top w:val="nil"/>
              <w:left w:val="nil"/>
              <w:bottom w:val="nil"/>
              <w:right w:val="nil"/>
            </w:tcBorders>
            <w:vAlign w:val="bottom"/>
          </w:tcPr>
          <w:p w:rsidR="003427E6" w:rsidRPr="00D4556C" w:rsidRDefault="001C0F68">
            <w:pPr>
              <w:autoSpaceDE w:val="0"/>
              <w:autoSpaceDN w:val="0"/>
              <w:adjustRightInd w:val="0"/>
              <w:ind w:firstLine="0"/>
              <w:rPr>
                <w:rFonts w:ascii="Times New Roman" w:hAnsi="Times New Roman" w:cs="Times New Roman"/>
                <w:bCs/>
                <w:i/>
                <w:iCs/>
                <w:color w:val="auto"/>
                <w:sz w:val="32"/>
                <w:szCs w:val="32"/>
              </w:rPr>
            </w:pPr>
            <w:r w:rsidRPr="00D4556C">
              <w:rPr>
                <w:rFonts w:ascii="Times New Roman" w:hAnsi="Times New Roman" w:cs="Times New Roman"/>
                <w:bCs/>
                <w:i/>
                <w:iCs/>
                <w:color w:val="auto"/>
                <w:sz w:val="32"/>
                <w:szCs w:val="32"/>
              </w:rPr>
              <w:t>1-я редакция)</w:t>
            </w:r>
          </w:p>
        </w:tc>
      </w:tr>
      <w:tr w:rsidR="003427E6" w:rsidRPr="00D4556C">
        <w:trPr>
          <w:cantSplit/>
          <w:trHeight w:val="201"/>
          <w:jc w:val="center"/>
        </w:trPr>
        <w:tc>
          <w:tcPr>
            <w:tcW w:w="9860" w:type="dxa"/>
            <w:gridSpan w:val="3"/>
            <w:tcBorders>
              <w:top w:val="nil"/>
              <w:left w:val="nil"/>
              <w:bottom w:val="single" w:sz="12" w:space="0" w:color="auto"/>
              <w:right w:val="nil"/>
            </w:tcBorders>
            <w:vAlign w:val="center"/>
          </w:tcPr>
          <w:p w:rsidR="003427E6" w:rsidRPr="00D4556C" w:rsidRDefault="003427E6">
            <w:pPr>
              <w:keepNext/>
              <w:keepLines/>
              <w:autoSpaceDE w:val="0"/>
              <w:autoSpaceDN w:val="0"/>
              <w:adjustRightInd w:val="0"/>
              <w:spacing w:line="240" w:lineRule="auto"/>
              <w:ind w:firstLine="0"/>
              <w:jc w:val="left"/>
              <w:rPr>
                <w:rFonts w:ascii="Times New Roman" w:hAnsi="Times New Roman" w:cs="Times New Roman"/>
                <w:color w:val="auto"/>
                <w:sz w:val="20"/>
                <w:szCs w:val="20"/>
              </w:rPr>
            </w:pPr>
          </w:p>
        </w:tc>
      </w:tr>
    </w:tbl>
    <w:p w:rsidR="003427E6" w:rsidRPr="00D4556C" w:rsidRDefault="003427E6">
      <w:pPr>
        <w:keepNext/>
        <w:keepLines/>
        <w:shd w:val="clear" w:color="auto" w:fill="FFFFFF"/>
        <w:tabs>
          <w:tab w:val="center" w:pos="4962"/>
          <w:tab w:val="right" w:pos="9924"/>
        </w:tabs>
        <w:jc w:val="center"/>
        <w:rPr>
          <w:rFonts w:ascii="Times New Roman" w:hAnsi="Times New Roman" w:cs="Times New Roman"/>
          <w:b/>
          <w:bCs/>
          <w:color w:val="auto"/>
          <w:sz w:val="32"/>
          <w:szCs w:val="32"/>
        </w:rPr>
      </w:pPr>
    </w:p>
    <w:p w:rsidR="003427E6" w:rsidRPr="00D4556C" w:rsidRDefault="001C0F68">
      <w:pPr>
        <w:pStyle w:val="1f0"/>
        <w:rPr>
          <w:rFonts w:ascii="Times New Roman" w:hAnsi="Times New Roman" w:cs="Times New Roman"/>
        </w:rPr>
      </w:pPr>
      <w:r w:rsidRPr="00D4556C">
        <w:rPr>
          <w:rFonts w:ascii="Times New Roman" w:hAnsi="Times New Roman" w:cs="Times New Roman"/>
        </w:rPr>
        <w:t>Искусственный интеллект</w:t>
      </w:r>
    </w:p>
    <w:p w:rsidR="003427E6" w:rsidRPr="00D4556C" w:rsidRDefault="003427E6">
      <w:pPr>
        <w:pStyle w:val="1f0"/>
        <w:spacing w:line="240" w:lineRule="auto"/>
        <w:rPr>
          <w:rFonts w:ascii="Times New Roman" w:hAnsi="Times New Roman" w:cs="Times New Roman"/>
          <w:color w:val="auto"/>
        </w:rPr>
      </w:pPr>
    </w:p>
    <w:p w:rsidR="003427E6" w:rsidRPr="00D4556C" w:rsidRDefault="001C0F68">
      <w:pPr>
        <w:pStyle w:val="1f0"/>
        <w:spacing w:line="240" w:lineRule="auto"/>
        <w:rPr>
          <w:rFonts w:ascii="Times New Roman" w:hAnsi="Times New Roman" w:cs="Times New Roman"/>
          <w:color w:val="C00000"/>
        </w:rPr>
      </w:pPr>
      <w:r w:rsidRPr="00D4556C">
        <w:rPr>
          <w:rFonts w:ascii="Times New Roman" w:hAnsi="Times New Roman" w:cs="Times New Roman"/>
          <w:color w:val="C00000"/>
        </w:rPr>
        <w:t>МАРКИРОВКА ПРОДУКЦИИ</w:t>
      </w:r>
    </w:p>
    <w:p w:rsidR="003427E6" w:rsidRPr="00D4556C" w:rsidRDefault="003427E6">
      <w:pPr>
        <w:pStyle w:val="1f0"/>
        <w:spacing w:line="240" w:lineRule="auto"/>
        <w:rPr>
          <w:rFonts w:ascii="Times New Roman" w:hAnsi="Times New Roman" w:cs="Times New Roman"/>
          <w:color w:val="auto"/>
        </w:rPr>
      </w:pPr>
    </w:p>
    <w:p w:rsidR="003427E6" w:rsidRPr="00D4556C" w:rsidRDefault="001C0F68">
      <w:pPr>
        <w:pStyle w:val="1f0"/>
        <w:spacing w:line="240" w:lineRule="auto"/>
        <w:rPr>
          <w:rFonts w:ascii="Times New Roman" w:hAnsi="Times New Roman" w:cs="Times New Roman"/>
          <w:color w:val="auto"/>
        </w:rPr>
      </w:pPr>
      <w:r w:rsidRPr="00D4556C">
        <w:rPr>
          <w:rFonts w:ascii="Times New Roman" w:hAnsi="Times New Roman" w:cs="Times New Roman"/>
          <w:color w:val="auto"/>
        </w:rPr>
        <w:t>Основные требования</w:t>
      </w:r>
    </w:p>
    <w:p w:rsidR="003427E6" w:rsidRPr="00D4556C" w:rsidRDefault="003427E6">
      <w:pPr>
        <w:keepNext/>
        <w:keepLines/>
        <w:shd w:val="clear" w:color="auto" w:fill="FFFFFF"/>
        <w:jc w:val="center"/>
        <w:rPr>
          <w:rFonts w:ascii="Times New Roman" w:hAnsi="Times New Roman" w:cs="Times New Roman"/>
          <w:b/>
          <w:bCs/>
          <w:color w:val="auto"/>
          <w:sz w:val="22"/>
        </w:rPr>
      </w:pPr>
    </w:p>
    <w:p w:rsidR="003427E6" w:rsidRPr="00D4556C" w:rsidRDefault="003427E6">
      <w:pPr>
        <w:keepNext/>
        <w:keepLines/>
        <w:shd w:val="clear" w:color="auto" w:fill="FFFFFF"/>
        <w:jc w:val="center"/>
        <w:rPr>
          <w:rFonts w:ascii="Times New Roman" w:hAnsi="Times New Roman" w:cs="Times New Roman"/>
          <w:b/>
          <w:bCs/>
          <w:color w:val="auto"/>
          <w:sz w:val="22"/>
        </w:rPr>
      </w:pPr>
    </w:p>
    <w:p w:rsidR="003427E6" w:rsidRPr="00D4556C" w:rsidRDefault="003427E6">
      <w:pPr>
        <w:keepNext/>
        <w:keepLines/>
        <w:shd w:val="clear" w:color="auto" w:fill="FFFFFF"/>
        <w:ind w:firstLine="0"/>
        <w:rPr>
          <w:rFonts w:ascii="Times New Roman" w:hAnsi="Times New Roman" w:cs="Times New Roman"/>
          <w:b/>
          <w:bCs/>
          <w:color w:val="auto"/>
          <w:sz w:val="22"/>
        </w:rPr>
      </w:pPr>
    </w:p>
    <w:p w:rsidR="003427E6" w:rsidRPr="00D4556C" w:rsidRDefault="001C0F68">
      <w:pPr>
        <w:pStyle w:val="afff8"/>
        <w:rPr>
          <w:rFonts w:ascii="Times New Roman" w:hAnsi="Times New Roman" w:cs="Times New Roman"/>
          <w:i/>
          <w:iCs/>
          <w:color w:val="auto"/>
        </w:rPr>
      </w:pPr>
      <w:r w:rsidRPr="00D4556C">
        <w:rPr>
          <w:rFonts w:ascii="Times New Roman" w:hAnsi="Times New Roman" w:cs="Times New Roman"/>
          <w:i/>
          <w:iCs/>
          <w:color w:val="auto"/>
        </w:rPr>
        <w:t>Настоящий проект стандарта не подлежит применению до его утверждения</w:t>
      </w:r>
    </w:p>
    <w:p w:rsidR="003427E6" w:rsidRPr="00D4556C" w:rsidRDefault="003427E6">
      <w:pPr>
        <w:keepNext/>
        <w:keepLines/>
        <w:shd w:val="clear" w:color="auto" w:fill="FFFFFF"/>
        <w:ind w:left="6"/>
        <w:jc w:val="center"/>
        <w:rPr>
          <w:rFonts w:ascii="Times New Roman" w:hAnsi="Times New Roman" w:cs="Times New Roman"/>
          <w:b/>
          <w:bCs/>
          <w:i/>
          <w:iCs/>
          <w:color w:val="auto"/>
          <w:sz w:val="22"/>
        </w:rPr>
      </w:pPr>
    </w:p>
    <w:p w:rsidR="003427E6" w:rsidRDefault="003427E6">
      <w:pPr>
        <w:keepNext/>
        <w:keepLines/>
        <w:shd w:val="clear" w:color="auto" w:fill="FFFFFF"/>
        <w:ind w:left="6"/>
        <w:jc w:val="center"/>
        <w:rPr>
          <w:b/>
          <w:bCs/>
          <w:i/>
          <w:iCs/>
          <w:color w:val="auto"/>
          <w:sz w:val="22"/>
        </w:rPr>
      </w:pPr>
    </w:p>
    <w:p w:rsidR="003427E6" w:rsidRDefault="003427E6">
      <w:pPr>
        <w:keepNext/>
        <w:keepLines/>
        <w:shd w:val="clear" w:color="auto" w:fill="FFFFFF"/>
        <w:ind w:left="6"/>
        <w:jc w:val="center"/>
        <w:rPr>
          <w:b/>
          <w:bCs/>
          <w:i/>
          <w:iCs/>
          <w:color w:val="auto"/>
          <w:sz w:val="22"/>
        </w:rPr>
      </w:pPr>
    </w:p>
    <w:p w:rsidR="003427E6" w:rsidRDefault="003427E6">
      <w:pPr>
        <w:keepNext/>
        <w:keepLines/>
        <w:shd w:val="clear" w:color="auto" w:fill="FFFFFF"/>
        <w:ind w:left="6"/>
        <w:jc w:val="center"/>
        <w:rPr>
          <w:b/>
          <w:bCs/>
          <w:i/>
          <w:iCs/>
          <w:color w:val="auto"/>
          <w:sz w:val="22"/>
        </w:rPr>
      </w:pPr>
    </w:p>
    <w:p w:rsidR="003427E6" w:rsidRDefault="003427E6">
      <w:pPr>
        <w:keepNext/>
        <w:keepLines/>
        <w:shd w:val="clear" w:color="auto" w:fill="FFFFFF"/>
        <w:ind w:left="6"/>
        <w:jc w:val="center"/>
        <w:rPr>
          <w:b/>
          <w:bCs/>
          <w:i/>
          <w:iCs/>
          <w:color w:val="auto"/>
          <w:sz w:val="22"/>
        </w:rPr>
      </w:pPr>
    </w:p>
    <w:p w:rsidR="003427E6" w:rsidRDefault="003427E6">
      <w:pPr>
        <w:keepNext/>
        <w:keepLines/>
        <w:shd w:val="clear" w:color="auto" w:fill="FFFFFF"/>
        <w:ind w:left="6"/>
        <w:jc w:val="center"/>
        <w:rPr>
          <w:b/>
          <w:bCs/>
          <w:i/>
          <w:iCs/>
          <w:color w:val="auto"/>
          <w:sz w:val="22"/>
        </w:rPr>
      </w:pPr>
    </w:p>
    <w:p w:rsidR="003427E6" w:rsidRDefault="003427E6">
      <w:pPr>
        <w:keepNext/>
        <w:keepLines/>
        <w:shd w:val="clear" w:color="auto" w:fill="FFFFFF"/>
        <w:ind w:left="6"/>
        <w:jc w:val="center"/>
        <w:rPr>
          <w:b/>
          <w:bCs/>
          <w:i/>
          <w:iCs/>
          <w:color w:val="auto"/>
          <w:sz w:val="22"/>
        </w:rPr>
      </w:pPr>
    </w:p>
    <w:p w:rsidR="003427E6" w:rsidRDefault="003427E6">
      <w:pPr>
        <w:keepNext/>
        <w:keepLines/>
        <w:shd w:val="clear" w:color="auto" w:fill="FFFFFF"/>
        <w:ind w:left="6"/>
        <w:jc w:val="center"/>
        <w:rPr>
          <w:b/>
          <w:bCs/>
          <w:i/>
          <w:iCs/>
          <w:color w:val="auto"/>
          <w:sz w:val="22"/>
        </w:rPr>
      </w:pPr>
    </w:p>
    <w:p w:rsidR="003427E6" w:rsidRDefault="003427E6" w:rsidP="00D4556C">
      <w:pPr>
        <w:keepNext/>
        <w:keepLines/>
        <w:shd w:val="clear" w:color="auto" w:fill="FFFFFF"/>
        <w:ind w:firstLine="0"/>
        <w:rPr>
          <w:b/>
          <w:bCs/>
          <w:i/>
          <w:iCs/>
          <w:color w:val="auto"/>
          <w:sz w:val="22"/>
        </w:rPr>
      </w:pPr>
    </w:p>
    <w:p w:rsidR="003427E6" w:rsidRDefault="003427E6">
      <w:pPr>
        <w:keepNext/>
        <w:keepLines/>
        <w:shd w:val="clear" w:color="auto" w:fill="FFFFFF"/>
        <w:ind w:left="6"/>
        <w:jc w:val="center"/>
        <w:rPr>
          <w:b/>
          <w:bCs/>
          <w:i/>
          <w:iCs/>
          <w:color w:val="auto"/>
          <w:sz w:val="22"/>
        </w:rPr>
      </w:pPr>
    </w:p>
    <w:p w:rsidR="003427E6" w:rsidRDefault="003427E6">
      <w:pPr>
        <w:keepNext/>
        <w:keepLines/>
        <w:shd w:val="clear" w:color="auto" w:fill="FFFFFF"/>
        <w:ind w:left="6"/>
        <w:jc w:val="center"/>
        <w:rPr>
          <w:b/>
          <w:bCs/>
          <w:i/>
          <w:iCs/>
          <w:color w:val="auto"/>
          <w:sz w:val="22"/>
        </w:rPr>
      </w:pPr>
    </w:p>
    <w:p w:rsidR="003427E6" w:rsidRDefault="003427E6">
      <w:pPr>
        <w:keepNext/>
        <w:keepLines/>
        <w:shd w:val="clear" w:color="auto" w:fill="FFFFFF"/>
        <w:ind w:left="6"/>
        <w:jc w:val="center"/>
        <w:rPr>
          <w:b/>
          <w:bCs/>
          <w:i/>
          <w:iCs/>
          <w:color w:val="auto"/>
          <w:sz w:val="22"/>
        </w:rPr>
      </w:pPr>
    </w:p>
    <w:p w:rsidR="003427E6" w:rsidRDefault="003427E6">
      <w:pPr>
        <w:keepNext/>
        <w:keepLines/>
        <w:shd w:val="clear" w:color="auto" w:fill="FFFFFF"/>
        <w:ind w:left="6"/>
        <w:jc w:val="center"/>
        <w:rPr>
          <w:b/>
          <w:bCs/>
          <w:i/>
          <w:iCs/>
          <w:color w:val="auto"/>
          <w:sz w:val="22"/>
        </w:rPr>
      </w:pPr>
    </w:p>
    <w:p w:rsidR="003427E6" w:rsidRDefault="003427E6">
      <w:pPr>
        <w:keepNext/>
        <w:keepLines/>
        <w:shd w:val="clear" w:color="auto" w:fill="FFFFFF"/>
        <w:ind w:left="6"/>
        <w:jc w:val="center"/>
        <w:rPr>
          <w:b/>
          <w:bCs/>
          <w:i/>
          <w:iCs/>
          <w:color w:val="auto"/>
          <w:sz w:val="22"/>
        </w:rPr>
      </w:pPr>
    </w:p>
    <w:p w:rsidR="003427E6" w:rsidRDefault="003427E6">
      <w:pPr>
        <w:keepNext/>
        <w:keepLines/>
        <w:shd w:val="clear" w:color="auto" w:fill="FFFFFF"/>
        <w:ind w:left="6"/>
        <w:jc w:val="center"/>
        <w:rPr>
          <w:b/>
          <w:bCs/>
          <w:i/>
          <w:iCs/>
          <w:color w:val="auto"/>
          <w:sz w:val="22"/>
        </w:rPr>
      </w:pPr>
    </w:p>
    <w:p w:rsidR="003427E6" w:rsidRPr="00D4556C" w:rsidRDefault="001C0F68">
      <w:pPr>
        <w:keepNext/>
        <w:keepLines/>
        <w:shd w:val="clear" w:color="auto" w:fill="FFFFFF" w:themeFill="background1"/>
        <w:spacing w:line="240" w:lineRule="auto"/>
        <w:ind w:firstLine="0"/>
        <w:jc w:val="center"/>
        <w:rPr>
          <w:b/>
          <w:bCs/>
          <w:color w:val="auto"/>
          <w:sz w:val="36"/>
          <w:szCs w:val="36"/>
        </w:rPr>
      </w:pPr>
      <w:r w:rsidRPr="00D4556C">
        <w:rPr>
          <w:b/>
          <w:bCs/>
          <w:color w:val="auto"/>
          <w:sz w:val="36"/>
          <w:szCs w:val="36"/>
        </w:rPr>
        <w:t>Москва</w:t>
      </w:r>
    </w:p>
    <w:p w:rsidR="003427E6" w:rsidRPr="00D4556C" w:rsidRDefault="001C0F68">
      <w:pPr>
        <w:keepNext/>
        <w:keepLines/>
        <w:shd w:val="clear" w:color="auto" w:fill="FFFFFF" w:themeFill="background1"/>
        <w:spacing w:line="240" w:lineRule="auto"/>
        <w:ind w:firstLine="0"/>
        <w:jc w:val="center"/>
        <w:rPr>
          <w:b/>
          <w:bCs/>
          <w:color w:val="auto"/>
          <w:sz w:val="36"/>
          <w:szCs w:val="36"/>
        </w:rPr>
      </w:pPr>
      <w:r w:rsidRPr="00D4556C">
        <w:rPr>
          <w:b/>
          <w:bCs/>
          <w:color w:val="auto"/>
          <w:sz w:val="36"/>
          <w:szCs w:val="36"/>
        </w:rPr>
        <w:t>Российский институт стандартизации</w:t>
      </w:r>
    </w:p>
    <w:p w:rsidR="003427E6" w:rsidRPr="00D4556C" w:rsidRDefault="001C0F68">
      <w:pPr>
        <w:keepNext/>
        <w:keepLines/>
        <w:shd w:val="clear" w:color="auto" w:fill="FFFFFF" w:themeFill="background1"/>
        <w:spacing w:line="240" w:lineRule="auto"/>
        <w:ind w:firstLine="0"/>
        <w:jc w:val="center"/>
        <w:rPr>
          <w:b/>
          <w:bCs/>
          <w:color w:val="auto"/>
          <w:sz w:val="36"/>
          <w:szCs w:val="36"/>
        </w:rPr>
      </w:pPr>
      <w:r w:rsidRPr="00D4556C">
        <w:rPr>
          <w:b/>
          <w:bCs/>
          <w:color w:val="auto"/>
          <w:sz w:val="36"/>
          <w:szCs w:val="36"/>
        </w:rPr>
        <w:t>202_</w:t>
      </w:r>
    </w:p>
    <w:p w:rsidR="003427E6" w:rsidRPr="00D4556C" w:rsidRDefault="003427E6">
      <w:pPr>
        <w:keepNext/>
        <w:keepLines/>
        <w:shd w:val="clear" w:color="auto" w:fill="FFFFFF"/>
        <w:jc w:val="center"/>
        <w:rPr>
          <w:b/>
          <w:bCs/>
          <w:color w:val="auto"/>
          <w:sz w:val="36"/>
          <w:szCs w:val="36"/>
        </w:rPr>
      </w:pPr>
    </w:p>
    <w:p w:rsidR="003427E6" w:rsidRDefault="003427E6">
      <w:pPr>
        <w:keepNext/>
        <w:keepLines/>
        <w:shd w:val="clear" w:color="auto" w:fill="FFFFFF"/>
        <w:jc w:val="center"/>
        <w:rPr>
          <w:b/>
          <w:bCs/>
          <w:color w:val="auto"/>
          <w:spacing w:val="30"/>
        </w:rPr>
        <w:sectPr w:rsidR="003427E6">
          <w:headerReference w:type="even" r:id="rId12"/>
          <w:headerReference w:type="default" r:id="rId13"/>
          <w:footerReference w:type="even" r:id="rId14"/>
          <w:footerReference w:type="default" r:id="rId15"/>
          <w:footnotePr>
            <w:numRestart w:val="eachPage"/>
          </w:footnotePr>
          <w:type w:val="nextColumn"/>
          <w:pgSz w:w="11906" w:h="16838"/>
          <w:pgMar w:top="1134" w:right="1134" w:bottom="1134" w:left="1134" w:header="567" w:footer="567" w:gutter="0"/>
          <w:pgNumType w:fmt="upperRoman" w:start="1"/>
          <w:cols w:space="708"/>
          <w:titlePg/>
          <w:docGrid w:linePitch="360"/>
        </w:sectPr>
      </w:pPr>
    </w:p>
    <w:p w:rsidR="003427E6" w:rsidRDefault="001C0F68">
      <w:pPr>
        <w:pStyle w:val="afff9"/>
        <w:rPr>
          <w:color w:val="auto"/>
        </w:rPr>
      </w:pPr>
      <w:bookmarkStart w:id="0" w:name="_Toc168488671"/>
      <w:bookmarkStart w:id="1" w:name="_Toc142836056"/>
      <w:bookmarkStart w:id="2" w:name="_Toc176813892"/>
      <w:bookmarkStart w:id="3" w:name="_Toc168488739"/>
      <w:bookmarkStart w:id="4" w:name="_Toc142210043"/>
      <w:bookmarkStart w:id="5" w:name="_Toc174629950"/>
      <w:bookmarkStart w:id="6" w:name="_Toc142208420"/>
      <w:bookmarkStart w:id="7" w:name="_Toc168651987"/>
      <w:bookmarkStart w:id="8" w:name="_Toc168488817"/>
      <w:bookmarkStart w:id="9" w:name="_Toc168652167"/>
      <w:r>
        <w:rPr>
          <w:color w:val="auto"/>
        </w:rPr>
        <w:lastRenderedPageBreak/>
        <w:t>Предисловие</w:t>
      </w:r>
      <w:bookmarkEnd w:id="0"/>
      <w:bookmarkEnd w:id="1"/>
      <w:bookmarkEnd w:id="2"/>
      <w:bookmarkEnd w:id="3"/>
      <w:bookmarkEnd w:id="4"/>
      <w:bookmarkEnd w:id="5"/>
      <w:bookmarkEnd w:id="6"/>
      <w:bookmarkEnd w:id="7"/>
      <w:bookmarkEnd w:id="8"/>
      <w:bookmarkEnd w:id="9"/>
    </w:p>
    <w:p w:rsidR="003427E6" w:rsidRDefault="001C0F68">
      <w:pPr>
        <w:keepNext/>
        <w:keepLines/>
        <w:ind w:firstLine="567"/>
        <w:rPr>
          <w:color w:val="auto"/>
        </w:rPr>
      </w:pPr>
      <w:r>
        <w:rPr>
          <w:color w:val="auto"/>
        </w:rPr>
        <w:t>1 РАЗРАБОТАН Федеральным государственным унитарным предприятием «Всероссийский научно-исследовательский институт метрологии им. Д.И. Менделеева» (ФГУП «ВНИИМ им. Д.И. Менделеева»)</w:t>
      </w:r>
    </w:p>
    <w:p w:rsidR="003427E6" w:rsidRDefault="001C0F68">
      <w:pPr>
        <w:keepNext/>
        <w:keepLines/>
        <w:suppressAutoHyphens/>
        <w:ind w:firstLine="567"/>
        <w:rPr>
          <w:color w:val="auto"/>
        </w:rPr>
      </w:pPr>
      <w:r>
        <w:rPr>
          <w:color w:val="auto"/>
        </w:rPr>
        <w:t>2 ВНЕСЕН Техническим комитетом по стандартизации 164 «Искусственный интеллект»</w:t>
      </w:r>
    </w:p>
    <w:p w:rsidR="003427E6" w:rsidRDefault="001C0F68">
      <w:pPr>
        <w:keepNext/>
        <w:keepLines/>
        <w:shd w:val="clear" w:color="auto" w:fill="FFFFFF" w:themeFill="background1"/>
        <w:tabs>
          <w:tab w:val="left" w:pos="710"/>
        </w:tabs>
        <w:suppressAutoHyphens/>
        <w:ind w:firstLine="539"/>
        <w:rPr>
          <w:color w:val="auto"/>
        </w:rPr>
      </w:pPr>
      <w:r>
        <w:rPr>
          <w:color w:val="auto"/>
        </w:rPr>
        <w:t>3 УТВЕРЖДЕН И ВВЕДЕН В ДЕЙСТВИЕ Приказом Федерального агентства по техническому регулированию и метрологии от                                          №</w:t>
      </w:r>
    </w:p>
    <w:p w:rsidR="003427E6" w:rsidRDefault="001C0F68">
      <w:pPr>
        <w:keepNext/>
        <w:keepLines/>
        <w:suppressAutoHyphens/>
        <w:ind w:firstLine="567"/>
        <w:rPr>
          <w:bCs/>
          <w:iCs/>
          <w:color w:val="auto"/>
        </w:rPr>
      </w:pPr>
      <w:r>
        <w:rPr>
          <w:bCs/>
          <w:iCs/>
          <w:color w:val="auto"/>
        </w:rPr>
        <w:t xml:space="preserve">4 ВВЕДЕН ВПЕРВЫЕ </w:t>
      </w:r>
    </w:p>
    <w:p w:rsidR="003427E6" w:rsidRDefault="003427E6">
      <w:pPr>
        <w:keepNext/>
        <w:keepLines/>
        <w:ind w:firstLine="567"/>
        <w:rPr>
          <w:bCs/>
          <w:iCs/>
          <w:color w:val="auto"/>
        </w:rPr>
      </w:pPr>
    </w:p>
    <w:p w:rsidR="003427E6" w:rsidRDefault="001C0F68">
      <w:pPr>
        <w:keepNext/>
        <w:keepLines/>
        <w:tabs>
          <w:tab w:val="left" w:pos="1560"/>
        </w:tabs>
        <w:ind w:firstLine="567"/>
        <w:rPr>
          <w:iCs/>
          <w:color w:val="auto"/>
        </w:rPr>
      </w:pPr>
      <w:r>
        <w:rPr>
          <w:i/>
          <w:iCs/>
          <w:color w:val="auto"/>
        </w:rPr>
        <w:t xml:space="preserve">Правила применения настоящего стандарта установлены в статье 26 Федерального закона </w:t>
      </w:r>
      <w:bookmarkStart w:id="10" w:name="_Hlk2717330"/>
      <w:r>
        <w:rPr>
          <w:i/>
          <w:iCs/>
          <w:color w:val="auto"/>
        </w:rPr>
        <w:t>от 29 июня 2015 г. № 162-ФЗ</w:t>
      </w:r>
      <w:bookmarkEnd w:id="10"/>
      <w:r>
        <w:rPr>
          <w:i/>
          <w:iCs/>
          <w:color w:val="auto"/>
        </w:rPr>
        <w:t xml:space="preserve"> «О стандартизации в Российской Федерации». Информация об изменениях к настоящему стандарту публикуется в ежегодном (по состоянию на 1 января текущего года) информационном указателе «Национальные стандарты», а официальный текст изменений и поправок — в ежемесячном информационном указателе «Национальные стандарты». В случае пересмотра (замены) или отмены настоящего стандарта соответствующее уведомление будет опубликовано в ближайшем выпуске ежемесячного информационного указателя «Национальные стандарты». Соответствующая информация, уведомление и тексты размещаются также в информационной системе общего пользования — на официальном сайте Федерального агентства по техническому регулированию и метрологии в сети Интернет (</w:t>
      </w:r>
      <w:r>
        <w:rPr>
          <w:i/>
          <w:iCs/>
          <w:color w:val="auto"/>
          <w:lang w:val="en-US"/>
        </w:rPr>
        <w:t>www</w:t>
      </w:r>
      <w:r>
        <w:rPr>
          <w:i/>
          <w:iCs/>
          <w:color w:val="auto"/>
        </w:rPr>
        <w:t>.</w:t>
      </w:r>
      <w:proofErr w:type="spellStart"/>
      <w:r>
        <w:rPr>
          <w:i/>
          <w:iCs/>
          <w:color w:val="auto"/>
          <w:lang w:val="en-US"/>
        </w:rPr>
        <w:t>rst</w:t>
      </w:r>
      <w:proofErr w:type="spellEnd"/>
      <w:r>
        <w:rPr>
          <w:i/>
          <w:iCs/>
          <w:color w:val="auto"/>
        </w:rPr>
        <w:t>.</w:t>
      </w:r>
      <w:r>
        <w:rPr>
          <w:i/>
          <w:iCs/>
          <w:color w:val="auto"/>
          <w:lang w:val="en-US"/>
        </w:rPr>
        <w:t>gov</w:t>
      </w:r>
      <w:r>
        <w:rPr>
          <w:i/>
          <w:iCs/>
          <w:color w:val="auto"/>
        </w:rPr>
        <w:t>.</w:t>
      </w:r>
      <w:proofErr w:type="spellStart"/>
      <w:r>
        <w:rPr>
          <w:i/>
          <w:iCs/>
          <w:color w:val="auto"/>
          <w:lang w:val="en-US"/>
        </w:rPr>
        <w:t>ru</w:t>
      </w:r>
      <w:proofErr w:type="spellEnd"/>
      <w:r>
        <w:rPr>
          <w:i/>
          <w:iCs/>
          <w:color w:val="auto"/>
        </w:rPr>
        <w:t>)</w:t>
      </w:r>
    </w:p>
    <w:p w:rsidR="003427E6" w:rsidRDefault="003427E6">
      <w:pPr>
        <w:keepNext/>
        <w:keepLines/>
        <w:tabs>
          <w:tab w:val="left" w:pos="1560"/>
        </w:tabs>
        <w:ind w:firstLine="567"/>
        <w:jc w:val="right"/>
        <w:rPr>
          <w:iCs/>
          <w:color w:val="auto"/>
        </w:rPr>
      </w:pPr>
    </w:p>
    <w:p w:rsidR="003427E6" w:rsidRDefault="003427E6">
      <w:pPr>
        <w:keepNext/>
        <w:keepLines/>
        <w:tabs>
          <w:tab w:val="left" w:pos="1560"/>
        </w:tabs>
        <w:ind w:firstLine="567"/>
        <w:jc w:val="right"/>
        <w:rPr>
          <w:iCs/>
          <w:color w:val="auto"/>
        </w:rPr>
      </w:pPr>
    </w:p>
    <w:p w:rsidR="003427E6" w:rsidRDefault="001C0F68">
      <w:pPr>
        <w:keepNext/>
        <w:keepLines/>
        <w:tabs>
          <w:tab w:val="left" w:pos="1560"/>
        </w:tabs>
        <w:ind w:firstLine="567"/>
        <w:jc w:val="right"/>
        <w:rPr>
          <w:iCs/>
          <w:color w:val="auto"/>
        </w:rPr>
      </w:pPr>
      <w:r>
        <w:rPr>
          <w:iCs/>
          <w:color w:val="auto"/>
        </w:rPr>
        <w:sym w:font="Symbol" w:char="00D3"/>
      </w:r>
      <w:r>
        <w:rPr>
          <w:iCs/>
          <w:color w:val="auto"/>
        </w:rPr>
        <w:t xml:space="preserve"> Оформление ФГБУ «Институт стандартизации», 202_</w:t>
      </w:r>
    </w:p>
    <w:p w:rsidR="003427E6" w:rsidRDefault="003427E6">
      <w:pPr>
        <w:keepNext/>
        <w:keepLines/>
        <w:tabs>
          <w:tab w:val="left" w:pos="1560"/>
        </w:tabs>
        <w:ind w:firstLine="567"/>
        <w:jc w:val="right"/>
        <w:rPr>
          <w:iCs/>
          <w:color w:val="auto"/>
        </w:rPr>
      </w:pPr>
    </w:p>
    <w:p w:rsidR="003427E6" w:rsidRDefault="003427E6">
      <w:pPr>
        <w:keepNext/>
        <w:keepLines/>
        <w:tabs>
          <w:tab w:val="left" w:pos="1560"/>
        </w:tabs>
        <w:ind w:firstLine="567"/>
        <w:jc w:val="right"/>
        <w:rPr>
          <w:iCs/>
          <w:color w:val="auto"/>
        </w:rPr>
      </w:pPr>
    </w:p>
    <w:p w:rsidR="003427E6" w:rsidRDefault="001C0F68">
      <w:pPr>
        <w:keepNext/>
        <w:keepLines/>
        <w:shd w:val="clear" w:color="auto" w:fill="FFFFFF" w:themeFill="background1"/>
        <w:tabs>
          <w:tab w:val="right" w:pos="567"/>
        </w:tabs>
        <w:rPr>
          <w:color w:val="auto"/>
        </w:rPr>
      </w:pPr>
      <w:r>
        <w:rPr>
          <w:color w:val="auto"/>
        </w:rPr>
        <w:t>Настоящий стандарт не может быть полностью или частично воспроизведен, тиражирован и распространен в качестве официального издания без разрешения Федерального агентства по техническому регулированию и метрологии</w:t>
      </w:r>
    </w:p>
    <w:p w:rsidR="003427E6" w:rsidRDefault="001C0F68">
      <w:pPr>
        <w:spacing w:line="240" w:lineRule="auto"/>
        <w:ind w:firstLine="0"/>
        <w:jc w:val="left"/>
        <w:rPr>
          <w:color w:val="auto"/>
        </w:rPr>
      </w:pPr>
      <w:r>
        <w:rPr>
          <w:color w:val="auto"/>
        </w:rPr>
        <w:br w:type="page"/>
      </w:r>
    </w:p>
    <w:p w:rsidR="003427E6" w:rsidRDefault="003427E6">
      <w:pPr>
        <w:keepNext/>
        <w:keepLines/>
        <w:shd w:val="clear" w:color="auto" w:fill="FFFFFF"/>
        <w:rPr>
          <w:b/>
          <w:bCs/>
          <w:color w:val="auto"/>
          <w:spacing w:val="60"/>
          <w:sz w:val="28"/>
          <w:szCs w:val="28"/>
        </w:rPr>
        <w:sectPr w:rsidR="003427E6">
          <w:headerReference w:type="even" r:id="rId16"/>
          <w:footerReference w:type="even" r:id="rId17"/>
          <w:footerReference w:type="default" r:id="rId18"/>
          <w:footnotePr>
            <w:numRestart w:val="eachPage"/>
          </w:footnotePr>
          <w:pgSz w:w="11900" w:h="16840"/>
          <w:pgMar w:top="1134" w:right="1134" w:bottom="1134" w:left="1134" w:header="567" w:footer="567" w:gutter="0"/>
          <w:pgNumType w:fmt="upperRoman" w:start="2"/>
          <w:cols w:space="720"/>
          <w:docGrid w:linePitch="326"/>
        </w:sectPr>
      </w:pPr>
    </w:p>
    <w:p w:rsidR="003427E6" w:rsidRDefault="003427E6">
      <w:pPr>
        <w:keepNext/>
        <w:keepLines/>
        <w:shd w:val="clear" w:color="auto" w:fill="FFFFFF"/>
        <w:rPr>
          <w:b/>
          <w:bCs/>
          <w:color w:val="auto"/>
          <w:spacing w:val="60"/>
          <w:sz w:val="2"/>
          <w:szCs w:val="2"/>
        </w:rPr>
      </w:pPr>
    </w:p>
    <w:p w:rsidR="003427E6" w:rsidRDefault="001C0F68">
      <w:pPr>
        <w:keepNext/>
        <w:keepLines/>
        <w:shd w:val="clear" w:color="auto" w:fill="FFFFFF" w:themeFill="background1"/>
        <w:spacing w:after="60" w:line="240" w:lineRule="auto"/>
        <w:ind w:right="-424" w:hanging="142"/>
        <w:jc w:val="center"/>
        <w:rPr>
          <w:b/>
          <w:color w:val="auto"/>
        </w:rPr>
      </w:pPr>
      <w:proofErr w:type="gramStart"/>
      <w:r>
        <w:rPr>
          <w:b/>
          <w:bCs/>
          <w:color w:val="auto"/>
          <w:spacing w:val="50"/>
        </w:rPr>
        <w:t xml:space="preserve">НАЦИОНАЛЬНЫЙ  </w:t>
      </w:r>
      <w:r>
        <w:rPr>
          <w:b/>
          <w:color w:val="auto"/>
          <w:spacing w:val="50"/>
        </w:rPr>
        <w:t>СТАНДАРТ</w:t>
      </w:r>
      <w:proofErr w:type="gramEnd"/>
      <w:r>
        <w:rPr>
          <w:b/>
          <w:color w:val="auto"/>
          <w:spacing w:val="50"/>
        </w:rPr>
        <w:t xml:space="preserve">  </w:t>
      </w:r>
      <w:proofErr w:type="gramStart"/>
      <w:r>
        <w:rPr>
          <w:b/>
          <w:color w:val="auto"/>
          <w:spacing w:val="50"/>
        </w:rPr>
        <w:t xml:space="preserve">РОССИЙСКОЙ  </w:t>
      </w:r>
      <w:r>
        <w:rPr>
          <w:b/>
          <w:bCs/>
          <w:color w:val="auto"/>
          <w:spacing w:val="50"/>
        </w:rPr>
        <w:t>ФЕДЕРАЦИИ</w:t>
      </w:r>
      <w:proofErr w:type="gramEnd"/>
    </w:p>
    <w:tbl>
      <w:tblPr>
        <w:tblW w:w="0" w:type="auto"/>
        <w:tblBorders>
          <w:top w:val="single" w:sz="18" w:space="0" w:color="auto"/>
          <w:bottom w:val="single" w:sz="12" w:space="0" w:color="auto"/>
        </w:tblBorders>
        <w:tblLook w:val="04A0" w:firstRow="1" w:lastRow="0" w:firstColumn="1" w:lastColumn="0" w:noHBand="0" w:noVBand="1"/>
      </w:tblPr>
      <w:tblGrid>
        <w:gridCol w:w="9641"/>
      </w:tblGrid>
      <w:tr w:rsidR="003427E6">
        <w:trPr>
          <w:trHeight w:val="1497"/>
        </w:trPr>
        <w:tc>
          <w:tcPr>
            <w:tcW w:w="9857" w:type="dxa"/>
          </w:tcPr>
          <w:p w:rsidR="003427E6" w:rsidRDefault="003427E6">
            <w:pPr>
              <w:keepNext/>
              <w:keepLines/>
              <w:shd w:val="clear" w:color="auto" w:fill="FFFFFF"/>
              <w:jc w:val="center"/>
              <w:rPr>
                <w:b/>
                <w:color w:val="auto"/>
              </w:rPr>
            </w:pPr>
          </w:p>
          <w:p w:rsidR="003427E6" w:rsidRDefault="001C0F68">
            <w:pPr>
              <w:pStyle w:val="212"/>
              <w:spacing w:line="240" w:lineRule="auto"/>
            </w:pPr>
            <w:r>
              <w:t>Искусственный интеллект</w:t>
            </w:r>
          </w:p>
          <w:p w:rsidR="003427E6" w:rsidRDefault="003427E6">
            <w:pPr>
              <w:pStyle w:val="212"/>
              <w:spacing w:line="240" w:lineRule="auto"/>
            </w:pPr>
          </w:p>
          <w:p w:rsidR="003427E6" w:rsidRDefault="001C0F68">
            <w:pPr>
              <w:pStyle w:val="212"/>
              <w:spacing w:line="240" w:lineRule="auto"/>
              <w:rPr>
                <w:color w:val="auto"/>
              </w:rPr>
            </w:pPr>
            <w:r>
              <w:rPr>
                <w:color w:val="auto"/>
              </w:rPr>
              <w:t>МАРКИРОВКА ПРОДУКЦИИ</w:t>
            </w:r>
          </w:p>
          <w:p w:rsidR="003427E6" w:rsidRDefault="003427E6">
            <w:pPr>
              <w:pStyle w:val="212"/>
              <w:spacing w:line="240" w:lineRule="auto"/>
              <w:rPr>
                <w:color w:val="auto"/>
              </w:rPr>
            </w:pPr>
          </w:p>
          <w:p w:rsidR="003427E6" w:rsidRDefault="001C0F68">
            <w:pPr>
              <w:pStyle w:val="212"/>
              <w:spacing w:line="240" w:lineRule="auto"/>
              <w:rPr>
                <w:color w:val="auto"/>
              </w:rPr>
            </w:pPr>
            <w:r>
              <w:rPr>
                <w:color w:val="auto"/>
              </w:rPr>
              <w:t>Основные требования</w:t>
            </w:r>
          </w:p>
          <w:p w:rsidR="003427E6" w:rsidRDefault="003427E6">
            <w:pPr>
              <w:pStyle w:val="212"/>
              <w:spacing w:line="240" w:lineRule="auto"/>
              <w:rPr>
                <w:color w:val="auto"/>
              </w:rPr>
            </w:pPr>
          </w:p>
          <w:p w:rsidR="003427E6" w:rsidRDefault="001C0F68">
            <w:pPr>
              <w:keepNext/>
              <w:keepLines/>
              <w:contextualSpacing/>
              <w:jc w:val="center"/>
              <w:rPr>
                <w:color w:val="auto"/>
                <w:lang w:val="en-US"/>
              </w:rPr>
            </w:pPr>
            <w:r>
              <w:rPr>
                <w:color w:val="auto"/>
                <w:lang w:val="en-US"/>
              </w:rPr>
              <w:t>Artificial Intelligence. Marking of products. Main requirements</w:t>
            </w:r>
          </w:p>
        </w:tc>
      </w:tr>
    </w:tbl>
    <w:p w:rsidR="003427E6" w:rsidRDefault="001C0F68">
      <w:pPr>
        <w:pStyle w:val="afffb"/>
        <w:rPr>
          <w:color w:val="auto"/>
        </w:rPr>
      </w:pPr>
      <w:r>
        <w:rPr>
          <w:color w:val="auto"/>
        </w:rPr>
        <w:t>Дата введения – 202Х–ХХ–ХХ</w:t>
      </w:r>
    </w:p>
    <w:p w:rsidR="003427E6" w:rsidRDefault="003427E6">
      <w:pPr>
        <w:keepNext/>
        <w:keepLines/>
        <w:shd w:val="clear" w:color="auto" w:fill="FFFFFF"/>
        <w:spacing w:line="348" w:lineRule="auto"/>
        <w:rPr>
          <w:b/>
          <w:color w:val="auto"/>
          <w:sz w:val="16"/>
          <w:szCs w:val="16"/>
        </w:rPr>
      </w:pPr>
    </w:p>
    <w:p w:rsidR="003427E6" w:rsidRDefault="001C0F68">
      <w:pPr>
        <w:pStyle w:val="a"/>
        <w:ind w:firstLine="709"/>
        <w:rPr>
          <w:color w:val="auto"/>
        </w:rPr>
      </w:pPr>
      <w:bookmarkStart w:id="11" w:name="_Toc168488672"/>
      <w:bookmarkStart w:id="12" w:name="_Toc176813893"/>
      <w:r>
        <w:rPr>
          <w:color w:val="auto"/>
        </w:rPr>
        <w:t>Область применения</w:t>
      </w:r>
      <w:bookmarkEnd w:id="11"/>
      <w:bookmarkEnd w:id="12"/>
    </w:p>
    <w:p w:rsidR="003427E6" w:rsidRDefault="001C0F68">
      <w:pPr>
        <w:pStyle w:val="afffc"/>
        <w:rPr>
          <w:color w:val="auto"/>
        </w:rPr>
      </w:pPr>
      <w:bookmarkStart w:id="13" w:name="_Hlk170049744"/>
      <w:r>
        <w:rPr>
          <w:color w:val="auto"/>
        </w:rPr>
        <w:t>Настоящий стандарт распространяется на продукцию, которая производится с использованием искусственного интеллекта, и устанавливает общие требования к ее маркировке.</w:t>
      </w:r>
    </w:p>
    <w:p w:rsidR="003427E6" w:rsidRDefault="001C0F68">
      <w:pPr>
        <w:pStyle w:val="afffc"/>
        <w:rPr>
          <w:color w:val="auto"/>
        </w:rPr>
      </w:pPr>
      <w:r>
        <w:rPr>
          <w:color w:val="auto"/>
        </w:rPr>
        <w:t>Стандарт предназначен для обеспечения прозрачности и информированности потребителей о применении искусственного интеллекта при создании продукции.</w:t>
      </w:r>
    </w:p>
    <w:p w:rsidR="003427E6" w:rsidRDefault="001C0F68">
      <w:pPr>
        <w:pStyle w:val="a1"/>
        <w:ind w:firstLine="709"/>
        <w:rPr>
          <w:color w:val="auto"/>
        </w:rPr>
      </w:pPr>
      <w:bookmarkStart w:id="14" w:name="_Toc168488673"/>
      <w:bookmarkStart w:id="15" w:name="_Toc176813894"/>
      <w:bookmarkEnd w:id="13"/>
      <w:r>
        <w:rPr>
          <w:color w:val="auto"/>
        </w:rPr>
        <w:t>Нормативные ссылки</w:t>
      </w:r>
      <w:bookmarkEnd w:id="14"/>
      <w:bookmarkEnd w:id="15"/>
    </w:p>
    <w:p w:rsidR="003427E6" w:rsidRDefault="001C0F68">
      <w:pPr>
        <w:pStyle w:val="afffc"/>
        <w:rPr>
          <w:color w:val="auto"/>
        </w:rPr>
      </w:pPr>
      <w:bookmarkStart w:id="16" w:name="_Hlk170081671"/>
      <w:r>
        <w:rPr>
          <w:color w:val="auto"/>
        </w:rPr>
        <w:t>В настоящем стандарте использованы нормативные ссылки на следующие стандарты:</w:t>
      </w:r>
    </w:p>
    <w:p w:rsidR="003427E6" w:rsidRDefault="001C0F68">
      <w:pPr>
        <w:pStyle w:val="afffc"/>
        <w:ind w:firstLineChars="300" w:firstLine="720"/>
        <w:rPr>
          <w:color w:val="auto"/>
        </w:rPr>
      </w:pPr>
      <w:r>
        <w:rPr>
          <w:color w:val="auto"/>
        </w:rPr>
        <w:t>ГОСТ Р 59895 Технологии искусственного интеллекта в образовании. Общие положения и терминология;</w:t>
      </w:r>
    </w:p>
    <w:p w:rsidR="003427E6" w:rsidRDefault="001C0F68">
      <w:pPr>
        <w:pStyle w:val="afffc"/>
      </w:pPr>
      <w:r>
        <w:t>ГОСТ Р ХХХХХ Искусственный интеллект. Требования к сертификации продукции, произведенной с использованием искусственного интеллекта (шифр темы ПНС: 1.11.164-1.415.26);</w:t>
      </w:r>
    </w:p>
    <w:p w:rsidR="003427E6" w:rsidRDefault="001C0F68">
      <w:pPr>
        <w:pStyle w:val="afffc"/>
      </w:pPr>
      <w:r>
        <w:t>ГОСТ Р ХХХХХ Искусственный интеллект. Требования к продукции, произведённой с использованием искусственного интеллекта (шифр темы ПНС: 1.11.164-1.416.26);</w:t>
      </w:r>
    </w:p>
    <w:p w:rsidR="003427E6" w:rsidRDefault="001C0F68">
      <w:pPr>
        <w:pStyle w:val="afffc"/>
        <w:rPr>
          <w:color w:val="auto"/>
        </w:rPr>
      </w:pPr>
      <w:r>
        <w:rPr>
          <w:color w:val="auto"/>
        </w:rPr>
        <w:t>ГОСТ Р ХХХХХ Искусственный интеллект. Маркировка продукции. Общие положения (шифр темы ПНС: 1.11.164-1.418.26).</w:t>
      </w:r>
    </w:p>
    <w:p w:rsidR="003427E6" w:rsidRDefault="001C0F68">
      <w:pPr>
        <w:keepNext/>
        <w:keepLines/>
        <w:rPr>
          <w:color w:val="auto"/>
          <w:sz w:val="22"/>
          <w:szCs w:val="22"/>
        </w:rPr>
      </w:pPr>
      <w:bookmarkStart w:id="17" w:name="_Hlk2720212"/>
      <w:bookmarkEnd w:id="16"/>
      <w:r>
        <w:rPr>
          <w:color w:val="auto"/>
          <w:spacing w:val="40"/>
          <w:sz w:val="22"/>
          <w:szCs w:val="22"/>
        </w:rPr>
        <w:lastRenderedPageBreak/>
        <w:t>Примечание</w:t>
      </w:r>
      <w:r>
        <w:rPr>
          <w:color w:val="auto"/>
          <w:spacing w:val="20"/>
          <w:sz w:val="22"/>
          <w:szCs w:val="22"/>
        </w:rPr>
        <w:t xml:space="preserve"> </w:t>
      </w:r>
      <w:r>
        <w:rPr>
          <w:color w:val="auto"/>
          <w:sz w:val="22"/>
          <w:szCs w:val="22"/>
        </w:rPr>
        <w:t xml:space="preserve">– При пользовании настоящим стандартом целесообразно проверить действие ссылочных стандартов в информационной системе общего пользования – на официальном сайте Федерального агентства по техническому регулированию и метрологии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стандарт, на который дана недатированная ссылка, то рекомендуется использовать действующую версию этого стандарта с учетом всех внесенных в данную версию изменений. Если заменен ссылочный стандарт, на который дана датированная ссылка, то рекомендуется использовать версию этого стандарта с указанным выше годом утверждения (принятия). Если после утверждения настоящего стандарта в ссылочный стандарт,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стандарт отменен без замены, то положение, в котором дана ссылка на него, рекомендуется применять в части, не затрагивающей эту ссылку. </w:t>
      </w:r>
    </w:p>
    <w:bookmarkEnd w:id="17"/>
    <w:p w:rsidR="003427E6" w:rsidRDefault="003427E6">
      <w:pPr>
        <w:keepNext/>
        <w:keepLines/>
        <w:outlineLvl w:val="0"/>
        <w:rPr>
          <w:rFonts w:eastAsia="Calibri"/>
          <w:b/>
          <w:color w:val="auto"/>
          <w:sz w:val="16"/>
          <w:szCs w:val="16"/>
        </w:rPr>
      </w:pPr>
    </w:p>
    <w:p w:rsidR="003427E6" w:rsidRDefault="001C0F68">
      <w:pPr>
        <w:pStyle w:val="a3"/>
        <w:ind w:firstLine="709"/>
      </w:pPr>
      <w:bookmarkStart w:id="18" w:name="_Toc176813895"/>
      <w:r>
        <w:t>Термины и определения</w:t>
      </w:r>
      <w:bookmarkEnd w:id="18"/>
    </w:p>
    <w:p w:rsidR="003427E6" w:rsidRDefault="001C0F68">
      <w:pPr>
        <w:pStyle w:val="afffc"/>
      </w:pPr>
      <w:r>
        <w:t xml:space="preserve">3.1 В настоящем стандарте применены термины по ГОСТ Р 59895,                     </w:t>
      </w:r>
      <w:r>
        <w:rPr>
          <w:color w:val="auto"/>
        </w:rPr>
        <w:t xml:space="preserve">ГОСТ Р 71476, </w:t>
      </w:r>
      <w:r>
        <w:t>ГОСТ Р ХХХХХ (</w:t>
      </w:r>
      <w:r>
        <w:rPr>
          <w:color w:val="000000"/>
        </w:rPr>
        <w:t>шифр темы ПНС: 1.11.164-1.415.26),</w:t>
      </w:r>
      <w:r>
        <w:t xml:space="preserve"> </w:t>
      </w:r>
      <w:r>
        <w:rPr>
          <w:color w:val="000000"/>
        </w:rPr>
        <w:t>ГОСТ Р ХХХХХ (шифр темы ПНС: 1.11.164-1.416.26) и ГОСТ Р ХХХХХ (шифр темы ПНС: 1.11.164-1.418.26), а также следующие термины с соответствующими определениями:</w:t>
      </w:r>
    </w:p>
    <w:p w:rsidR="003427E6" w:rsidRDefault="001C0F68">
      <w:pPr>
        <w:pStyle w:val="afffc"/>
        <w:rPr>
          <w:rFonts w:eastAsia="SimSun"/>
        </w:rPr>
      </w:pPr>
      <w:r>
        <w:t xml:space="preserve">3.1.1 </w:t>
      </w:r>
    </w:p>
    <w:p w:rsidR="003427E6" w:rsidRDefault="001C0F68">
      <w:pPr>
        <w:pStyle w:val="afffc"/>
        <w:pBdr>
          <w:top w:val="single" w:sz="4" w:space="1" w:color="auto"/>
          <w:left w:val="single" w:sz="4" w:space="4" w:color="auto"/>
          <w:bottom w:val="single" w:sz="4" w:space="1" w:color="auto"/>
          <w:right w:val="single" w:sz="4" w:space="4" w:color="auto"/>
        </w:pBdr>
        <w:rPr>
          <w:rFonts w:eastAsia="SimSun"/>
        </w:rPr>
      </w:pPr>
      <w:r>
        <w:rPr>
          <w:b/>
          <w:bCs/>
        </w:rPr>
        <w:t xml:space="preserve">продукция, произведённая с использованием искусственного интеллекта: </w:t>
      </w:r>
      <w:r>
        <w:t>Материальный или нематериальный объект, в процесс создания которой интегрирован искусственный интеллект</w:t>
      </w:r>
      <w:r>
        <w:rPr>
          <w:rFonts w:eastAsia="SimSun"/>
        </w:rPr>
        <w:t>.</w:t>
      </w:r>
    </w:p>
    <w:p w:rsidR="003427E6" w:rsidRDefault="001C0F68">
      <w:pPr>
        <w:pStyle w:val="afffc"/>
        <w:pBdr>
          <w:top w:val="single" w:sz="4" w:space="1" w:color="auto"/>
          <w:left w:val="single" w:sz="4" w:space="4" w:color="auto"/>
          <w:bottom w:val="single" w:sz="4" w:space="1" w:color="auto"/>
          <w:right w:val="single" w:sz="4" w:space="4" w:color="auto"/>
        </w:pBdr>
        <w:rPr>
          <w:rFonts w:eastAsia="SimSun"/>
          <w:bCs/>
        </w:rPr>
      </w:pPr>
      <w:r>
        <w:rPr>
          <w:rFonts w:eastAsia="SimSun"/>
          <w:bCs/>
        </w:rPr>
        <w:t>[</w:t>
      </w:r>
      <w:r>
        <w:t>ГОСТ Р ХХХХХ (шифр темы ПНС: 1.11.164-1.415.26)</w:t>
      </w:r>
      <w:r>
        <w:rPr>
          <w:rFonts w:eastAsia="SimSun"/>
          <w:bCs/>
        </w:rPr>
        <w:t>, статья 3.1.1]</w:t>
      </w:r>
    </w:p>
    <w:p w:rsidR="00F62C62" w:rsidRDefault="00F62C62">
      <w:pPr>
        <w:pStyle w:val="afffc"/>
      </w:pPr>
    </w:p>
    <w:p w:rsidR="003427E6" w:rsidRDefault="001C0F68">
      <w:pPr>
        <w:pStyle w:val="afffc"/>
        <w:rPr>
          <w:rFonts w:eastAsia="SimSun"/>
        </w:rPr>
      </w:pPr>
      <w:r>
        <w:t xml:space="preserve">3.1.2 </w:t>
      </w:r>
    </w:p>
    <w:p w:rsidR="003427E6" w:rsidRDefault="001C0F68">
      <w:pPr>
        <w:pStyle w:val="afffc"/>
        <w:pBdr>
          <w:top w:val="single" w:sz="4" w:space="1" w:color="auto"/>
          <w:left w:val="single" w:sz="4" w:space="4" w:color="auto"/>
          <w:bottom w:val="single" w:sz="4" w:space="1" w:color="auto"/>
          <w:right w:val="single" w:sz="4" w:space="4" w:color="auto"/>
        </w:pBdr>
        <w:rPr>
          <w:rFonts w:eastAsia="SimSun"/>
        </w:rPr>
      </w:pPr>
      <w:r>
        <w:rPr>
          <w:b/>
          <w:bCs/>
        </w:rPr>
        <w:t>искусственный интеллект</w:t>
      </w:r>
      <w:r>
        <w:t>:</w:t>
      </w:r>
      <w:r>
        <w:rPr>
          <w:rFonts w:eastAsia="SimSun"/>
        </w:rPr>
        <w:t xml:space="preserve"> Комплекс технологических решений, позволяющий имитировать когнитивные функции человека (включая самообучение и поиск решений без заранее заданного алгоритма) и получать при выполнении конкретных задач результаты, сопоставимые, как минимум, с результатами интеллектуальной деятельности человека.</w:t>
      </w:r>
    </w:p>
    <w:p w:rsidR="003427E6" w:rsidRDefault="001C0F68">
      <w:pPr>
        <w:pStyle w:val="afffc"/>
        <w:pBdr>
          <w:top w:val="single" w:sz="4" w:space="1" w:color="auto"/>
          <w:left w:val="single" w:sz="4" w:space="4" w:color="auto"/>
          <w:bottom w:val="single" w:sz="4" w:space="1" w:color="auto"/>
          <w:right w:val="single" w:sz="4" w:space="4" w:color="auto"/>
        </w:pBdr>
        <w:rPr>
          <w:rFonts w:eastAsia="SimSun"/>
          <w:bCs/>
        </w:rPr>
      </w:pPr>
      <w:r>
        <w:rPr>
          <w:rFonts w:eastAsia="SimSun"/>
          <w:bCs/>
        </w:rPr>
        <w:t>[</w:t>
      </w:r>
      <w:r>
        <w:rPr>
          <w:color w:val="auto"/>
        </w:rPr>
        <w:t>ГОСТ Р 59895-2021</w:t>
      </w:r>
      <w:r>
        <w:rPr>
          <w:rFonts w:eastAsia="SimSun"/>
          <w:bCs/>
        </w:rPr>
        <w:t>, статья 2.1.3]</w:t>
      </w:r>
    </w:p>
    <w:p w:rsidR="003427E6" w:rsidRDefault="003427E6">
      <w:pPr>
        <w:pStyle w:val="afffc"/>
      </w:pPr>
    </w:p>
    <w:p w:rsidR="003427E6" w:rsidRDefault="003427E6">
      <w:pPr>
        <w:pStyle w:val="afffc"/>
      </w:pPr>
    </w:p>
    <w:p w:rsidR="003427E6" w:rsidRDefault="001C0F68">
      <w:pPr>
        <w:pStyle w:val="afffc"/>
        <w:rPr>
          <w:rFonts w:eastAsia="SimSun"/>
        </w:rPr>
      </w:pPr>
      <w:r>
        <w:lastRenderedPageBreak/>
        <w:t xml:space="preserve">3.1.3 </w:t>
      </w:r>
    </w:p>
    <w:p w:rsidR="003427E6" w:rsidRDefault="001C0F68">
      <w:pPr>
        <w:pStyle w:val="afffc"/>
        <w:pBdr>
          <w:top w:val="single" w:sz="4" w:space="1" w:color="auto"/>
          <w:left w:val="single" w:sz="4" w:space="4" w:color="auto"/>
          <w:bottom w:val="single" w:sz="4" w:space="1" w:color="auto"/>
          <w:right w:val="single" w:sz="4" w:space="4" w:color="auto"/>
        </w:pBdr>
        <w:rPr>
          <w:rFonts w:eastAsia="SimSun"/>
        </w:rPr>
      </w:pPr>
      <w:r>
        <w:rPr>
          <w:b/>
          <w:bCs/>
        </w:rPr>
        <w:t>система искусственного интеллекта</w:t>
      </w:r>
      <w:r>
        <w:t>:</w:t>
      </w:r>
      <w:r>
        <w:rPr>
          <w:rFonts w:eastAsia="SimSun"/>
        </w:rPr>
        <w:t xml:space="preserve"> Техническая система, использующая одну или несколько моделей ИИ, которая порождает такие конечные результаты, как контент, прогнозы, рекомендации или решения для заданного набора определённых человеком целей.</w:t>
      </w:r>
    </w:p>
    <w:p w:rsidR="003427E6" w:rsidRDefault="001C0F68">
      <w:pPr>
        <w:pStyle w:val="afffc"/>
        <w:pBdr>
          <w:top w:val="single" w:sz="4" w:space="1" w:color="auto"/>
          <w:left w:val="single" w:sz="4" w:space="4" w:color="auto"/>
          <w:bottom w:val="single" w:sz="4" w:space="1" w:color="auto"/>
          <w:right w:val="single" w:sz="4" w:space="4" w:color="auto"/>
        </w:pBdr>
        <w:rPr>
          <w:rFonts w:eastAsia="SimSun"/>
          <w:sz w:val="20"/>
          <w:szCs w:val="20"/>
        </w:rPr>
      </w:pPr>
      <w:r>
        <w:rPr>
          <w:rFonts w:eastAsia="SimSun"/>
          <w:sz w:val="20"/>
          <w:szCs w:val="20"/>
        </w:rPr>
        <w:t>Примечания.</w:t>
      </w:r>
    </w:p>
    <w:p w:rsidR="003427E6" w:rsidRDefault="001C0F68">
      <w:pPr>
        <w:pStyle w:val="afffc"/>
        <w:pBdr>
          <w:top w:val="single" w:sz="4" w:space="1" w:color="auto"/>
          <w:left w:val="single" w:sz="4" w:space="4" w:color="auto"/>
          <w:bottom w:val="single" w:sz="4" w:space="1" w:color="auto"/>
          <w:right w:val="single" w:sz="4" w:space="4" w:color="auto"/>
        </w:pBdr>
        <w:rPr>
          <w:rFonts w:eastAsia="SimSun"/>
          <w:sz w:val="20"/>
          <w:szCs w:val="20"/>
        </w:rPr>
      </w:pPr>
      <w:r>
        <w:rPr>
          <w:rFonts w:eastAsia="SimSun"/>
          <w:sz w:val="20"/>
          <w:szCs w:val="20"/>
        </w:rPr>
        <w:t>1 В технической системе могут применяться различные связанные с искусственным интеллектом методы и подходы к разработке модели для представления данных, знаний, процессов и т.д., которая может быть использована для решения задач.</w:t>
      </w:r>
    </w:p>
    <w:p w:rsidR="003427E6" w:rsidRDefault="001C0F68">
      <w:pPr>
        <w:pStyle w:val="afffc"/>
        <w:pBdr>
          <w:top w:val="single" w:sz="4" w:space="1" w:color="auto"/>
          <w:left w:val="single" w:sz="4" w:space="4" w:color="auto"/>
          <w:bottom w:val="single" w:sz="4" w:space="1" w:color="auto"/>
          <w:right w:val="single" w:sz="4" w:space="4" w:color="auto"/>
        </w:pBdr>
        <w:rPr>
          <w:rFonts w:eastAsia="SimSun"/>
          <w:sz w:val="20"/>
          <w:szCs w:val="20"/>
        </w:rPr>
      </w:pPr>
      <w:r>
        <w:rPr>
          <w:rFonts w:eastAsia="SimSun"/>
          <w:sz w:val="20"/>
          <w:szCs w:val="20"/>
        </w:rPr>
        <w:t>2 Системы ИИ проектируются для эксплуатации с различными уровнями автоматизации.</w:t>
      </w:r>
    </w:p>
    <w:p w:rsidR="003427E6" w:rsidRDefault="001C0F68">
      <w:pPr>
        <w:pStyle w:val="afffc"/>
        <w:pBdr>
          <w:top w:val="single" w:sz="4" w:space="1" w:color="auto"/>
          <w:left w:val="single" w:sz="4" w:space="4" w:color="auto"/>
          <w:bottom w:val="single" w:sz="4" w:space="1" w:color="auto"/>
          <w:right w:val="single" w:sz="4" w:space="4" w:color="auto"/>
        </w:pBdr>
        <w:rPr>
          <w:rFonts w:eastAsia="SimSun"/>
          <w:bCs/>
        </w:rPr>
      </w:pPr>
      <w:r>
        <w:rPr>
          <w:rFonts w:eastAsia="SimSun"/>
          <w:bCs/>
        </w:rPr>
        <w:t>[</w:t>
      </w:r>
      <w:r>
        <w:rPr>
          <w:color w:val="auto"/>
        </w:rPr>
        <w:t>ГОСТ Р 71476-2024</w:t>
      </w:r>
      <w:r>
        <w:rPr>
          <w:rFonts w:eastAsia="SimSun"/>
          <w:bCs/>
        </w:rPr>
        <w:t>, статья 3.1.4]</w:t>
      </w:r>
    </w:p>
    <w:p w:rsidR="003427E6" w:rsidRDefault="003427E6">
      <w:pPr>
        <w:pStyle w:val="afffc"/>
      </w:pPr>
    </w:p>
    <w:p w:rsidR="003427E6" w:rsidRDefault="001C0F68">
      <w:pPr>
        <w:keepNext/>
        <w:keepLines/>
        <w:shd w:val="clear" w:color="auto" w:fill="FFFFFF"/>
        <w:tabs>
          <w:tab w:val="right" w:pos="567"/>
        </w:tabs>
        <w:ind w:firstLine="709"/>
        <w:rPr>
          <w:rFonts w:eastAsia="SimSun"/>
        </w:rPr>
      </w:pPr>
      <w:r>
        <w:rPr>
          <w:rFonts w:eastAsia="SimSun"/>
        </w:rPr>
        <w:t>3.2 В настоящем стандарте используются следующие сокращения:</w:t>
      </w:r>
    </w:p>
    <w:p w:rsidR="003427E6" w:rsidRDefault="001C0F68">
      <w:pPr>
        <w:pStyle w:val="afffc"/>
        <w:rPr>
          <w:rFonts w:eastAsia="SimSun"/>
        </w:rPr>
      </w:pPr>
      <w:r>
        <w:rPr>
          <w:rFonts w:eastAsia="SimSun"/>
        </w:rPr>
        <w:t>ИИ – искусственный интеллект.</w:t>
      </w:r>
    </w:p>
    <w:p w:rsidR="003427E6" w:rsidRDefault="001C0F68">
      <w:pPr>
        <w:pStyle w:val="10"/>
      </w:pPr>
      <w:bookmarkStart w:id="19" w:name="_Toc176813897"/>
      <w:r>
        <w:t>Общие положения</w:t>
      </w:r>
    </w:p>
    <w:p w:rsidR="003427E6" w:rsidRDefault="001C0F68">
      <w:pPr>
        <w:pStyle w:val="11"/>
      </w:pPr>
      <w:r>
        <w:t>Маркировка продукции, произведённой с использованием ИИ, должна соответствовать требованиям действующего законодательства Российской Федерации, включая технические регламенты, стандарты и другие нормативные документы.</w:t>
      </w:r>
    </w:p>
    <w:p w:rsidR="003427E6" w:rsidRDefault="001C0F68">
      <w:pPr>
        <w:pStyle w:val="11"/>
      </w:pPr>
      <w:r>
        <w:t>При применении требований к маркировке продукции, произведённой с использованием ИИ, необходимо учитывать международные стандарты и практики в этой области.</w:t>
      </w:r>
    </w:p>
    <w:p w:rsidR="003427E6" w:rsidRDefault="001C0F68">
      <w:pPr>
        <w:pStyle w:val="11"/>
      </w:pPr>
      <w:r>
        <w:t>Требования к маркировке должны быть ориентированы на потребности и интересы потребителей, обеспечивая им возможность получения необходимой информации для принятия осознанного решения.</w:t>
      </w:r>
    </w:p>
    <w:p w:rsidR="003427E6" w:rsidRDefault="001C0F68">
      <w:pPr>
        <w:pStyle w:val="11"/>
        <w:rPr>
          <w:highlight w:val="yellow"/>
        </w:rPr>
      </w:pPr>
      <w:r>
        <w:t>Требования к маркировке должны быть гибкими и адаптивными, позволяя учитывать особенности различных видов продукции, произведённых с использованием ИИ, а также быстро меняющиеся технологии и рыночные условия.</w:t>
      </w:r>
    </w:p>
    <w:p w:rsidR="003427E6" w:rsidRDefault="001C0F68">
      <w:pPr>
        <w:pStyle w:val="11"/>
        <w:rPr>
          <w:highlight w:val="yellow"/>
        </w:rPr>
      </w:pPr>
      <w:r>
        <w:t>Требования к маркировке должны быть обоснованными и соразмерными, не создавая излишней нагрузки на производителей и поставщиков продукции, произведённой с использованием ИИ.</w:t>
      </w:r>
    </w:p>
    <w:p w:rsidR="003427E6" w:rsidRDefault="001C0F68">
      <w:pPr>
        <w:pStyle w:val="11"/>
      </w:pPr>
      <w:r>
        <w:t>Требования к маркировке должны быть взаимосвязаны с другими стандартами в области ИИ, обеспечивая согласованность и непротиворечивость нормативной базы.</w:t>
      </w:r>
    </w:p>
    <w:p w:rsidR="003427E6" w:rsidRDefault="001C0F68">
      <w:pPr>
        <w:pStyle w:val="10"/>
      </w:pPr>
      <w:r>
        <w:lastRenderedPageBreak/>
        <w:t>Технологии маркировки</w:t>
      </w:r>
    </w:p>
    <w:p w:rsidR="003427E6" w:rsidRDefault="001C0F68">
      <w:pPr>
        <w:pStyle w:val="11"/>
      </w:pPr>
      <w:r>
        <w:t>Выбор технологии маркировки основывается на следующих факторах:</w:t>
      </w:r>
    </w:p>
    <w:p w:rsidR="003427E6" w:rsidRDefault="001C0F68">
      <w:pPr>
        <w:pStyle w:val="-"/>
      </w:pPr>
      <w:r>
        <w:t>тип продукции (материал, форма, размер);</w:t>
      </w:r>
    </w:p>
    <w:p w:rsidR="003427E6" w:rsidRDefault="001C0F68">
      <w:pPr>
        <w:pStyle w:val="-"/>
      </w:pPr>
      <w:r>
        <w:t>условия эксплуатации продукции (температура, влажность, механические воздействия);</w:t>
      </w:r>
    </w:p>
    <w:p w:rsidR="003427E6" w:rsidRDefault="001C0F68">
      <w:pPr>
        <w:pStyle w:val="-"/>
      </w:pPr>
      <w:r>
        <w:t>требования к долговечности маркировки;</w:t>
      </w:r>
    </w:p>
    <w:p w:rsidR="003427E6" w:rsidRDefault="001C0F68">
      <w:pPr>
        <w:pStyle w:val="-"/>
      </w:pPr>
      <w:r>
        <w:t>стоимость нанесения маркировки;</w:t>
      </w:r>
    </w:p>
    <w:p w:rsidR="003427E6" w:rsidRDefault="001C0F68">
      <w:pPr>
        <w:pStyle w:val="-"/>
      </w:pPr>
      <w:r>
        <w:t>требования к читаемости и защите от подделки;</w:t>
      </w:r>
    </w:p>
    <w:p w:rsidR="003427E6" w:rsidRDefault="001C0F68">
      <w:pPr>
        <w:pStyle w:val="-"/>
      </w:pPr>
      <w:r>
        <w:t>необходимость нанесения переменной информации (например, серийный номер, дата производства).</w:t>
      </w:r>
    </w:p>
    <w:p w:rsidR="003427E6" w:rsidRDefault="001C0F68">
      <w:pPr>
        <w:pStyle w:val="-"/>
      </w:pPr>
      <w:r>
        <w:t>требования к читаемости и защите от подделки;</w:t>
      </w:r>
    </w:p>
    <w:p w:rsidR="003427E6" w:rsidRDefault="001C0F68">
      <w:pPr>
        <w:pStyle w:val="-"/>
      </w:pPr>
      <w:r>
        <w:t>необходимость нанесения переменной информации (например, серийный номер, дата производства).</w:t>
      </w:r>
    </w:p>
    <w:p w:rsidR="003427E6" w:rsidRDefault="001C0F68">
      <w:pPr>
        <w:pStyle w:val="11"/>
      </w:pPr>
      <w:r>
        <w:t>Перечень возможных технологий нанесения маркировки:</w:t>
      </w:r>
    </w:p>
    <w:p w:rsidR="003427E6" w:rsidRDefault="001C0F68">
      <w:pPr>
        <w:pStyle w:val="-"/>
      </w:pPr>
      <w:r>
        <w:t>печать на упаковке и этикетках для материальной продукции;</w:t>
      </w:r>
    </w:p>
    <w:p w:rsidR="003427E6" w:rsidRDefault="001C0F68">
      <w:pPr>
        <w:pStyle w:val="-"/>
      </w:pPr>
      <w:r>
        <w:t>лазерная маркировка для материальной продукции;</w:t>
      </w:r>
    </w:p>
    <w:p w:rsidR="003427E6" w:rsidRDefault="001C0F68">
      <w:pPr>
        <w:pStyle w:val="-"/>
      </w:pPr>
      <w:r>
        <w:t>электронные средства отображения для виртуальной продукции.</w:t>
      </w:r>
    </w:p>
    <w:p w:rsidR="003427E6" w:rsidRDefault="001C0F68">
      <w:pPr>
        <w:pStyle w:val="11"/>
      </w:pPr>
      <w:r>
        <w:t>Выбор оптимальной технологии маркировки для материальной продукции зависит от добавленной стоимости. Для продукции с низкой добавленной стоимостью рекомендуется использовать более дешёвые технологии, такие как печать на упаковке или этикетках. Для продукции с высокой добавленной стоимостью рекомендуется использовать более дорогие технологии, обеспечивающие высокую устойчивость к внешним воздействиям и защиту от подделки, такие как лазерная маркировка.</w:t>
      </w:r>
    </w:p>
    <w:p w:rsidR="003427E6" w:rsidRDefault="001C0F68">
      <w:pPr>
        <w:pStyle w:val="10"/>
      </w:pPr>
      <w:r>
        <w:t>Условия проведения маркировки</w:t>
      </w:r>
    </w:p>
    <w:p w:rsidR="003427E6" w:rsidRDefault="001C0F68">
      <w:pPr>
        <w:pStyle w:val="11"/>
      </w:pPr>
      <w:r>
        <w:t>Маркировка должна наноситься на продукцию только при наличии у производителя сертификата соответствия.</w:t>
      </w:r>
    </w:p>
    <w:p w:rsidR="003427E6" w:rsidRDefault="001C0F68">
      <w:pPr>
        <w:pStyle w:val="11"/>
      </w:pPr>
      <w:r>
        <w:t>Маркировка должна наноситься на продукцию или упаковку до её поступления в продажу.</w:t>
      </w:r>
    </w:p>
    <w:p w:rsidR="003427E6" w:rsidRDefault="001C0F68">
      <w:pPr>
        <w:pStyle w:val="11"/>
      </w:pPr>
      <w:r>
        <w:t>Маркировка должна наноситься производителем продукции.</w:t>
      </w:r>
    </w:p>
    <w:p w:rsidR="003427E6" w:rsidRDefault="001C0F68">
      <w:pPr>
        <w:pStyle w:val="11"/>
      </w:pPr>
      <w:r>
        <w:lastRenderedPageBreak/>
        <w:t>Маркировка может быть нанесена непосредственно на продукт, на упаковку, на этикетку, а также присутствовать в сопроводительной документации (например, руководство пользователя). Для виртуальной продукции маркировка наносится в электронном виде (например, в виде водяного знака поверх видео или изображения).</w:t>
      </w:r>
    </w:p>
    <w:p w:rsidR="003427E6" w:rsidRDefault="001C0F68">
      <w:pPr>
        <w:pStyle w:val="10"/>
      </w:pPr>
      <w:r>
        <w:t>Общие требования к маркировке</w:t>
      </w:r>
    </w:p>
    <w:p w:rsidR="003427E6" w:rsidRDefault="001C0F68">
      <w:pPr>
        <w:pStyle w:val="11"/>
      </w:pPr>
      <w:r>
        <w:t>Маркировка должна быть чёткой, разборчивой и легко читаемой.</w:t>
      </w:r>
    </w:p>
    <w:p w:rsidR="003427E6" w:rsidRDefault="001C0F68">
      <w:pPr>
        <w:pStyle w:val="11"/>
      </w:pPr>
      <w:r>
        <w:t>Маркировка наносится на внешнюю часть корпуса материальной продукции.</w:t>
      </w:r>
    </w:p>
    <w:p w:rsidR="003427E6" w:rsidRDefault="001C0F68">
      <w:pPr>
        <w:pStyle w:val="11"/>
      </w:pPr>
      <w:r>
        <w:t>Размер и расположение маркировки должны соответствовать требованиям технических регламентов и стандартов.</w:t>
      </w:r>
    </w:p>
    <w:p w:rsidR="003427E6" w:rsidRDefault="001C0F68">
      <w:pPr>
        <w:pStyle w:val="11"/>
      </w:pPr>
      <w:r>
        <w:t>Маркировка не должна содержать ложную или вводящую в заблуждение информацию.</w:t>
      </w:r>
    </w:p>
    <w:p w:rsidR="003427E6" w:rsidRDefault="001C0F68">
      <w:pPr>
        <w:pStyle w:val="11"/>
      </w:pPr>
      <w:r>
        <w:t>Маркировка должна соответствовать требованиям законодательства о защите прав потребителей.</w:t>
      </w:r>
    </w:p>
    <w:p w:rsidR="003427E6" w:rsidRDefault="001C0F68">
      <w:pPr>
        <w:pStyle w:val="11"/>
      </w:pPr>
      <w:r>
        <w:t>Продукция должна быть отмечена знаком ИИ согласно ГОСТ Р ХХХХХ (</w:t>
      </w:r>
      <w:r>
        <w:rPr>
          <w:color w:val="000000"/>
        </w:rPr>
        <w:t>шифр темы ПНС: 1.11.164-1.415.26)</w:t>
      </w:r>
      <w:r>
        <w:t>.</w:t>
      </w:r>
    </w:p>
    <w:p w:rsidR="003427E6" w:rsidRDefault="001C0F68">
      <w:pPr>
        <w:pStyle w:val="10"/>
      </w:pPr>
      <w:r>
        <w:t>Содержание маркировки</w:t>
      </w:r>
    </w:p>
    <w:p w:rsidR="003427E6" w:rsidRDefault="001C0F68">
      <w:pPr>
        <w:pStyle w:val="11"/>
        <w:rPr>
          <w:b/>
        </w:rPr>
      </w:pPr>
      <w:r>
        <w:rPr>
          <w:b/>
        </w:rPr>
        <w:t>Общее содержание маркировки</w:t>
      </w:r>
    </w:p>
    <w:p w:rsidR="003427E6" w:rsidRDefault="001C0F68">
      <w:pPr>
        <w:pStyle w:val="111"/>
      </w:pPr>
      <w:r>
        <w:t>Маркировка должна содержать наименование продукции.</w:t>
      </w:r>
    </w:p>
    <w:p w:rsidR="003427E6" w:rsidRDefault="001C0F68">
      <w:pPr>
        <w:pStyle w:val="111"/>
      </w:pPr>
      <w:r>
        <w:t>Маркировка должна содержать информацию о системе ИИ, которая использовалась при разработке продукции.</w:t>
      </w:r>
    </w:p>
    <w:p w:rsidR="003427E6" w:rsidRDefault="001C0F68">
      <w:pPr>
        <w:pStyle w:val="111"/>
      </w:pPr>
      <w:r>
        <w:t>Маркировка должна содержать дату выдачи сертификата соответствия продукции.</w:t>
      </w:r>
    </w:p>
    <w:p w:rsidR="003427E6" w:rsidRDefault="001C0F68">
      <w:pPr>
        <w:pStyle w:val="11"/>
        <w:rPr>
          <w:b/>
        </w:rPr>
      </w:pPr>
      <w:r>
        <w:rPr>
          <w:b/>
        </w:rPr>
        <w:t>Требования к информации о системе искусственного интеллекта, использованной при создании</w:t>
      </w:r>
    </w:p>
    <w:p w:rsidR="003427E6" w:rsidRDefault="001C0F68">
      <w:pPr>
        <w:pStyle w:val="111"/>
      </w:pPr>
      <w:r>
        <w:t>Маркировка должна содержать наименование системы ИИ, которая использовалась при разработке продукции.</w:t>
      </w:r>
    </w:p>
    <w:p w:rsidR="003427E6" w:rsidRDefault="001C0F68">
      <w:pPr>
        <w:pStyle w:val="111"/>
      </w:pPr>
      <w:r>
        <w:t>Маркировка должна содержать номер версии системы ИИ, которая использовалась при разработке продукции, и дату её публикации.</w:t>
      </w:r>
    </w:p>
    <w:p w:rsidR="003427E6" w:rsidRDefault="001C0F68">
      <w:pPr>
        <w:pStyle w:val="111"/>
      </w:pPr>
      <w:r>
        <w:t>Маркировка должна содержать краткий перечень функций, выполняемых системой ИИ, использованной для разработки продукции.</w:t>
      </w:r>
    </w:p>
    <w:p w:rsidR="003427E6" w:rsidRDefault="001C0F68">
      <w:pPr>
        <w:pStyle w:val="111"/>
      </w:pPr>
      <w:r>
        <w:lastRenderedPageBreak/>
        <w:t>Маркировка должна содержать информацию о типе алгоритма или математической модели, лежащих в основе системы ИИ.</w:t>
      </w:r>
    </w:p>
    <w:p w:rsidR="003427E6" w:rsidRDefault="001C0F68">
      <w:pPr>
        <w:pStyle w:val="11"/>
        <w:rPr>
          <w:b/>
        </w:rPr>
      </w:pPr>
      <w:r>
        <w:rPr>
          <w:b/>
        </w:rPr>
        <w:t>Требования к информации о рисках и ограничениях, связанных с использованием искусственного интеллекта</w:t>
      </w:r>
    </w:p>
    <w:p w:rsidR="003427E6" w:rsidRDefault="001C0F68">
      <w:pPr>
        <w:pStyle w:val="111"/>
      </w:pPr>
      <w:r>
        <w:t>Маркировка должна содержать информацию об ограничениях использования продукции, вызванных использованием систем ИИ при её разработке.</w:t>
      </w:r>
    </w:p>
    <w:p w:rsidR="003427E6" w:rsidRDefault="001C0F68">
      <w:pPr>
        <w:pStyle w:val="111"/>
      </w:pPr>
      <w:r>
        <w:t>Маркировка должна содержать информацию о способах связи с производителем продукции для получения дополнительной информации или информационной поддержки, а также для передачи сообщений о возможных проблемах при работе с продукцией для ее дальнейшего усовершенствования.</w:t>
      </w:r>
    </w:p>
    <w:p w:rsidR="003427E6" w:rsidRDefault="001C0F68">
      <w:r>
        <w:br w:type="page"/>
      </w:r>
    </w:p>
    <w:tbl>
      <w:tblPr>
        <w:tblW w:w="9733" w:type="dxa"/>
        <w:tblBorders>
          <w:top w:val="single" w:sz="4" w:space="0" w:color="auto"/>
          <w:bottom w:val="single" w:sz="4" w:space="0" w:color="auto"/>
        </w:tblBorders>
        <w:tblLook w:val="04A0" w:firstRow="1" w:lastRow="0" w:firstColumn="1" w:lastColumn="0" w:noHBand="0" w:noVBand="1"/>
      </w:tblPr>
      <w:tblGrid>
        <w:gridCol w:w="4678"/>
        <w:gridCol w:w="3260"/>
        <w:gridCol w:w="1795"/>
      </w:tblGrid>
      <w:tr w:rsidR="003427E6">
        <w:tc>
          <w:tcPr>
            <w:tcW w:w="4678" w:type="dxa"/>
          </w:tcPr>
          <w:bookmarkEnd w:id="19"/>
          <w:p w:rsidR="003427E6" w:rsidRDefault="001C0F68">
            <w:pPr>
              <w:spacing w:before="360"/>
              <w:ind w:left="-57" w:right="531" w:firstLine="57"/>
              <w:rPr>
                <w:color w:val="auto"/>
              </w:rPr>
            </w:pPr>
            <w:r>
              <w:rPr>
                <w:color w:val="auto"/>
              </w:rPr>
              <w:lastRenderedPageBreak/>
              <w:t>УДК 004.8</w:t>
            </w:r>
          </w:p>
        </w:tc>
        <w:tc>
          <w:tcPr>
            <w:tcW w:w="3260" w:type="dxa"/>
          </w:tcPr>
          <w:p w:rsidR="003427E6" w:rsidRDefault="001C0F68">
            <w:pPr>
              <w:spacing w:before="360"/>
              <w:jc w:val="right"/>
              <w:rPr>
                <w:color w:val="auto"/>
              </w:rPr>
            </w:pPr>
            <w:r>
              <w:rPr>
                <w:color w:val="auto"/>
              </w:rPr>
              <w:t xml:space="preserve">ОКС </w:t>
            </w:r>
          </w:p>
        </w:tc>
        <w:tc>
          <w:tcPr>
            <w:tcW w:w="1795" w:type="dxa"/>
          </w:tcPr>
          <w:p w:rsidR="003427E6" w:rsidRDefault="001C0F68">
            <w:pPr>
              <w:spacing w:before="360"/>
              <w:ind w:right="-113" w:firstLine="0"/>
              <w:rPr>
                <w:color w:val="auto"/>
              </w:rPr>
            </w:pPr>
            <w:r>
              <w:rPr>
                <w:color w:val="auto"/>
              </w:rPr>
              <w:t xml:space="preserve">35.020 </w:t>
            </w:r>
          </w:p>
        </w:tc>
      </w:tr>
      <w:tr w:rsidR="003427E6">
        <w:tc>
          <w:tcPr>
            <w:tcW w:w="9733" w:type="dxa"/>
            <w:gridSpan w:val="3"/>
          </w:tcPr>
          <w:p w:rsidR="003427E6" w:rsidRDefault="001C0F68">
            <w:pPr>
              <w:tabs>
                <w:tab w:val="left" w:pos="1059"/>
              </w:tabs>
              <w:spacing w:before="360" w:after="240"/>
              <w:ind w:left="-57" w:right="-113" w:firstLine="91"/>
              <w:rPr>
                <w:color w:val="auto"/>
              </w:rPr>
            </w:pPr>
            <w:r>
              <w:rPr>
                <w:color w:val="auto"/>
              </w:rPr>
              <w:t>Ключевые слова: добровольная сертификация, знак соответствия, искусственный интеллект, маркировка, продукция</w:t>
            </w:r>
          </w:p>
        </w:tc>
      </w:tr>
    </w:tbl>
    <w:p w:rsidR="003427E6" w:rsidRDefault="003427E6">
      <w:pPr>
        <w:rPr>
          <w:color w:val="auto"/>
        </w:rPr>
      </w:pPr>
    </w:p>
    <w:p w:rsidR="003427E6" w:rsidRDefault="003427E6">
      <w:pPr>
        <w:spacing w:line="240" w:lineRule="auto"/>
        <w:ind w:firstLine="0"/>
        <w:rPr>
          <w:color w:val="auto"/>
        </w:rPr>
      </w:pPr>
    </w:p>
    <w:p w:rsidR="003427E6" w:rsidRDefault="001C0F68">
      <w:pPr>
        <w:spacing w:line="240" w:lineRule="auto"/>
        <w:ind w:firstLine="0"/>
        <w:rPr>
          <w:color w:val="auto"/>
        </w:rPr>
      </w:pPr>
      <w:r>
        <w:rPr>
          <w:color w:val="auto"/>
        </w:rPr>
        <w:t>Руководитель организации-разработчика:</w:t>
      </w:r>
    </w:p>
    <w:p w:rsidR="003427E6" w:rsidRDefault="001C0F68">
      <w:pPr>
        <w:spacing w:line="240" w:lineRule="auto"/>
        <w:ind w:firstLine="0"/>
        <w:rPr>
          <w:color w:val="auto"/>
        </w:rPr>
      </w:pPr>
      <w:r>
        <w:rPr>
          <w:color w:val="auto"/>
        </w:rPr>
        <w:t>Генеральный директор</w:t>
      </w:r>
    </w:p>
    <w:p w:rsidR="003427E6" w:rsidRDefault="001C0F68">
      <w:pPr>
        <w:spacing w:line="240" w:lineRule="auto"/>
        <w:ind w:firstLine="0"/>
        <w:rPr>
          <w:color w:val="auto"/>
        </w:rPr>
      </w:pPr>
      <w:r>
        <w:rPr>
          <w:color w:val="auto"/>
        </w:rPr>
        <w:t>ФГУП «ВНИИМ им. Д.И. Менделеева»</w:t>
      </w:r>
      <w:r>
        <w:rPr>
          <w:color w:val="auto"/>
        </w:rPr>
        <w:tab/>
      </w:r>
      <w:r>
        <w:rPr>
          <w:color w:val="auto"/>
        </w:rPr>
        <w:tab/>
      </w:r>
      <w:r>
        <w:rPr>
          <w:color w:val="auto"/>
        </w:rPr>
        <w:tab/>
      </w:r>
      <w:r>
        <w:rPr>
          <w:color w:val="auto"/>
        </w:rPr>
        <w:tab/>
        <w:t>___________</w:t>
      </w:r>
      <w:r>
        <w:rPr>
          <w:color w:val="auto"/>
        </w:rPr>
        <w:tab/>
        <w:t>А.Н. Пронин</w:t>
      </w:r>
    </w:p>
    <w:p w:rsidR="003427E6" w:rsidRDefault="003427E6">
      <w:pPr>
        <w:spacing w:line="276" w:lineRule="auto"/>
        <w:ind w:firstLine="0"/>
        <w:rPr>
          <w:color w:val="auto"/>
        </w:rPr>
      </w:pPr>
    </w:p>
    <w:p w:rsidR="003427E6" w:rsidRDefault="001C0F68">
      <w:pPr>
        <w:spacing w:line="240" w:lineRule="auto"/>
        <w:ind w:firstLine="0"/>
        <w:rPr>
          <w:color w:val="auto"/>
        </w:rPr>
      </w:pPr>
      <w:r>
        <w:rPr>
          <w:color w:val="auto"/>
        </w:rPr>
        <w:t>Руководитель разработки:</w:t>
      </w:r>
    </w:p>
    <w:p w:rsidR="003427E6" w:rsidRDefault="001C0F68">
      <w:pPr>
        <w:spacing w:line="240" w:lineRule="auto"/>
        <w:ind w:firstLine="0"/>
        <w:rPr>
          <w:color w:val="auto"/>
        </w:rPr>
      </w:pPr>
      <w:r>
        <w:rPr>
          <w:color w:val="auto"/>
        </w:rPr>
        <w:t>Директор НТЦ «Окружающая среда»</w:t>
      </w:r>
    </w:p>
    <w:p w:rsidR="003427E6" w:rsidRDefault="001C0F68">
      <w:pPr>
        <w:spacing w:line="240" w:lineRule="auto"/>
        <w:ind w:firstLine="0"/>
        <w:rPr>
          <w:color w:val="auto"/>
        </w:rPr>
      </w:pPr>
      <w:r>
        <w:rPr>
          <w:color w:val="auto"/>
        </w:rPr>
        <w:t xml:space="preserve">ФГУП «ВНИИМ им. Д.И. </w:t>
      </w:r>
      <w:proofErr w:type="gramStart"/>
      <w:r>
        <w:rPr>
          <w:color w:val="auto"/>
        </w:rPr>
        <w:t xml:space="preserve">Менделеева»   </w:t>
      </w:r>
      <w:proofErr w:type="gramEnd"/>
      <w:r>
        <w:rPr>
          <w:color w:val="auto"/>
        </w:rPr>
        <w:t xml:space="preserve">                    </w:t>
      </w:r>
      <w:r>
        <w:rPr>
          <w:color w:val="auto"/>
        </w:rPr>
        <w:tab/>
        <w:t>___________</w:t>
      </w:r>
      <w:r>
        <w:rPr>
          <w:color w:val="auto"/>
        </w:rPr>
        <w:tab/>
        <w:t>Р.А. Родин</w:t>
      </w:r>
    </w:p>
    <w:p w:rsidR="003427E6" w:rsidRDefault="003427E6">
      <w:pPr>
        <w:spacing w:line="240" w:lineRule="auto"/>
        <w:ind w:firstLine="0"/>
        <w:rPr>
          <w:color w:val="auto"/>
        </w:rPr>
      </w:pPr>
    </w:p>
    <w:p w:rsidR="003427E6" w:rsidRDefault="001C0F68">
      <w:pPr>
        <w:spacing w:line="240" w:lineRule="auto"/>
        <w:ind w:firstLine="0"/>
        <w:rPr>
          <w:color w:val="auto"/>
        </w:rPr>
      </w:pPr>
      <w:r>
        <w:rPr>
          <w:color w:val="auto"/>
        </w:rPr>
        <w:t>Исполнитель:</w:t>
      </w:r>
    </w:p>
    <w:p w:rsidR="003427E6" w:rsidRDefault="001C0F68">
      <w:pPr>
        <w:spacing w:line="240" w:lineRule="auto"/>
        <w:ind w:firstLine="0"/>
        <w:rPr>
          <w:color w:val="auto"/>
        </w:rPr>
      </w:pPr>
      <w:r>
        <w:rPr>
          <w:color w:val="auto"/>
        </w:rPr>
        <w:t>Инженер</w:t>
      </w:r>
      <w:r w:rsidR="00F62C62">
        <w:rPr>
          <w:color w:val="auto"/>
        </w:rPr>
        <w:t xml:space="preserve"> </w:t>
      </w:r>
      <w:r>
        <w:rPr>
          <w:color w:val="auto"/>
        </w:rPr>
        <w:t>НТЦ «Окружающая среда»</w:t>
      </w:r>
    </w:p>
    <w:p w:rsidR="003427E6" w:rsidRDefault="001C0F68">
      <w:pPr>
        <w:spacing w:line="240" w:lineRule="auto"/>
        <w:ind w:firstLine="0"/>
        <w:rPr>
          <w:color w:val="auto"/>
        </w:rPr>
      </w:pPr>
      <w:r>
        <w:rPr>
          <w:color w:val="auto"/>
        </w:rPr>
        <w:t>ФГУП «ВНИИМ им. Д.И. Менделеева»</w:t>
      </w:r>
      <w:r>
        <w:rPr>
          <w:color w:val="auto"/>
        </w:rPr>
        <w:tab/>
      </w:r>
      <w:r>
        <w:rPr>
          <w:color w:val="auto"/>
        </w:rPr>
        <w:tab/>
      </w:r>
      <w:r>
        <w:rPr>
          <w:color w:val="auto"/>
        </w:rPr>
        <w:tab/>
      </w:r>
      <w:r>
        <w:rPr>
          <w:color w:val="auto"/>
        </w:rPr>
        <w:tab/>
        <w:t>___________</w:t>
      </w:r>
      <w:r>
        <w:rPr>
          <w:color w:val="auto"/>
        </w:rPr>
        <w:tab/>
        <w:t>В.А. Шефлер</w:t>
      </w:r>
    </w:p>
    <w:p w:rsidR="003427E6" w:rsidRDefault="003427E6">
      <w:pPr>
        <w:spacing w:line="240" w:lineRule="auto"/>
        <w:ind w:firstLine="0"/>
        <w:rPr>
          <w:color w:val="auto"/>
        </w:rPr>
      </w:pPr>
    </w:p>
    <w:sectPr w:rsidR="003427E6">
      <w:headerReference w:type="even" r:id="rId19"/>
      <w:headerReference w:type="default" r:id="rId20"/>
      <w:footerReference w:type="even" r:id="rId21"/>
      <w:footerReference w:type="default" r:id="rId22"/>
      <w:footnotePr>
        <w:numRestart w:val="eachPage"/>
      </w:footnotePr>
      <w:pgSz w:w="11909" w:h="16834"/>
      <w:pgMar w:top="1134" w:right="1134" w:bottom="1134" w:left="1134" w:header="397" w:footer="397" w:gutter="0"/>
      <w:pgNumType w:start="1"/>
      <w:cols w:space="6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26738" w:rsidRDefault="00026738">
      <w:pPr>
        <w:spacing w:line="240" w:lineRule="auto"/>
      </w:pPr>
      <w:r>
        <w:separator/>
      </w:r>
    </w:p>
  </w:endnote>
  <w:endnote w:type="continuationSeparator" w:id="0">
    <w:p w:rsidR="00026738" w:rsidRDefault="000267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TextBook">
    <w:altName w:val="Times New Roman"/>
    <w:panose1 w:val="020B0604020202020204"/>
    <w:charset w:val="00"/>
    <w:family w:val="auto"/>
    <w:pitch w:val="default"/>
    <w:sig w:usb0="00000000"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7E6" w:rsidRDefault="001C0F68">
    <w:pPr>
      <w:pStyle w:val="aff0"/>
      <w:rPr>
        <w:sz w:val="22"/>
      </w:rPr>
    </w:pPr>
    <w:r>
      <w:rPr>
        <w:sz w:val="22"/>
      </w:rPr>
      <w:fldChar w:fldCharType="begin"/>
    </w:r>
    <w:r>
      <w:rPr>
        <w:sz w:val="22"/>
      </w:rPr>
      <w:instrText xml:space="preserve"> PAGE   \* MERGEFORMAT </w:instrText>
    </w:r>
    <w:r>
      <w:rPr>
        <w:sz w:val="22"/>
      </w:rPr>
      <w:fldChar w:fldCharType="separate"/>
    </w:r>
    <w:r>
      <w:rPr>
        <w:sz w:val="22"/>
      </w:rPr>
      <w:t>II</w:t>
    </w:r>
    <w:r>
      <w:rPr>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7E6" w:rsidRDefault="001C0F68">
    <w:pPr>
      <w:pStyle w:val="aff0"/>
      <w:jc w:val="right"/>
      <w:rPr>
        <w:sz w:val="22"/>
      </w:rPr>
    </w:pPr>
    <w:r>
      <w:rPr>
        <w:sz w:val="22"/>
      </w:rPr>
      <w:fldChar w:fldCharType="begin"/>
    </w:r>
    <w:r>
      <w:rPr>
        <w:sz w:val="22"/>
      </w:rPr>
      <w:instrText xml:space="preserve"> PAGE   \* MERGEFORMAT </w:instrText>
    </w:r>
    <w:r>
      <w:rPr>
        <w:sz w:val="22"/>
      </w:rPr>
      <w:fldChar w:fldCharType="separate"/>
    </w:r>
    <w:r>
      <w:rPr>
        <w:sz w:val="22"/>
      </w:rPr>
      <w:t>II</w:t>
    </w:r>
    <w:r>
      <w:rPr>
        <w:sz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7E6" w:rsidRDefault="003427E6">
    <w:pPr>
      <w:framePr w:wrap="around" w:vAnchor="text" w:hAnchor="margin" w:xAlign="outside" w:y="1"/>
      <w:spacing w:line="14" w:lineRule="auto"/>
      <w:ind w:right="360" w:firstLine="360"/>
    </w:pPr>
  </w:p>
  <w:p w:rsidR="003427E6" w:rsidRDefault="001C0F68">
    <w:pPr>
      <w:pStyle w:val="aff0"/>
      <w:framePr w:wrap="around" w:vAnchor="text" w:hAnchor="margin" w:xAlign="outside" w:y="1"/>
      <w:rPr>
        <w:rStyle w:val="ad"/>
        <w:sz w:val="22"/>
      </w:rPr>
    </w:pPr>
    <w:r>
      <w:rPr>
        <w:rStyle w:val="ad"/>
        <w:sz w:val="22"/>
      </w:rPr>
      <w:fldChar w:fldCharType="begin"/>
    </w:r>
    <w:r>
      <w:rPr>
        <w:rStyle w:val="ad"/>
        <w:sz w:val="22"/>
      </w:rPr>
      <w:instrText xml:space="preserve">PAGE  </w:instrText>
    </w:r>
    <w:r>
      <w:rPr>
        <w:rStyle w:val="ad"/>
        <w:sz w:val="22"/>
      </w:rPr>
      <w:fldChar w:fldCharType="separate"/>
    </w:r>
    <w:r w:rsidR="00F62C62">
      <w:rPr>
        <w:rStyle w:val="ad"/>
        <w:noProof/>
        <w:sz w:val="22"/>
      </w:rPr>
      <w:t>II</w:t>
    </w:r>
    <w:r>
      <w:rPr>
        <w:rStyle w:val="ad"/>
        <w:sz w:val="22"/>
      </w:rPr>
      <w:fldChar w:fldCharType="end"/>
    </w:r>
  </w:p>
  <w:p w:rsidR="003427E6" w:rsidRDefault="003427E6">
    <w:pPr>
      <w:ind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7E6" w:rsidRDefault="001C0F68">
    <w:pPr>
      <w:pStyle w:val="aff0"/>
      <w:framePr w:wrap="around" w:vAnchor="text" w:hAnchor="margin" w:xAlign="outside" w:y="1"/>
      <w:rPr>
        <w:rStyle w:val="ad"/>
        <w:sz w:val="22"/>
      </w:rPr>
    </w:pPr>
    <w:r>
      <w:rPr>
        <w:rStyle w:val="ad"/>
        <w:sz w:val="22"/>
      </w:rPr>
      <w:fldChar w:fldCharType="begin"/>
    </w:r>
    <w:r>
      <w:rPr>
        <w:rStyle w:val="ad"/>
        <w:sz w:val="22"/>
      </w:rPr>
      <w:instrText xml:space="preserve">PAGE  </w:instrText>
    </w:r>
    <w:r>
      <w:rPr>
        <w:rStyle w:val="ad"/>
        <w:sz w:val="22"/>
      </w:rPr>
      <w:fldChar w:fldCharType="separate"/>
    </w:r>
    <w:r>
      <w:rPr>
        <w:rStyle w:val="ad"/>
        <w:sz w:val="22"/>
      </w:rPr>
      <w:t>III</w:t>
    </w:r>
    <w:r>
      <w:rPr>
        <w:rStyle w:val="ad"/>
        <w:sz w:val="22"/>
      </w:rPr>
      <w:fldChar w:fldCharType="end"/>
    </w:r>
  </w:p>
  <w:p w:rsidR="003427E6" w:rsidRDefault="003427E6">
    <w:pPr>
      <w:spacing w:line="14" w:lineRule="auto"/>
      <w:ind w:right="360"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7E6" w:rsidRDefault="001C0F68">
    <w:pPr>
      <w:pStyle w:val="aff0"/>
      <w:framePr w:wrap="around" w:vAnchor="text" w:hAnchor="margin" w:xAlign="outside" w:y="1"/>
      <w:rPr>
        <w:rStyle w:val="ad"/>
        <w:sz w:val="22"/>
      </w:rPr>
    </w:pPr>
    <w:r>
      <w:rPr>
        <w:rStyle w:val="ad"/>
        <w:sz w:val="22"/>
      </w:rPr>
      <w:fldChar w:fldCharType="begin"/>
    </w:r>
    <w:r>
      <w:rPr>
        <w:rStyle w:val="ad"/>
        <w:sz w:val="22"/>
      </w:rPr>
      <w:instrText xml:space="preserve">PAGE  </w:instrText>
    </w:r>
    <w:r>
      <w:rPr>
        <w:rStyle w:val="ad"/>
        <w:sz w:val="22"/>
      </w:rPr>
      <w:fldChar w:fldCharType="separate"/>
    </w:r>
    <w:r w:rsidR="00F62C62">
      <w:rPr>
        <w:rStyle w:val="ad"/>
        <w:noProof/>
        <w:sz w:val="22"/>
      </w:rPr>
      <w:t>6</w:t>
    </w:r>
    <w:r>
      <w:rPr>
        <w:rStyle w:val="ad"/>
        <w:sz w:val="22"/>
      </w:rPr>
      <w:fldChar w:fldCharType="end"/>
    </w:r>
  </w:p>
  <w:p w:rsidR="003427E6" w:rsidRDefault="003427E6">
    <w:pPr>
      <w:pStyle w:val="aff0"/>
      <w:ind w:right="360" w:firstLine="360"/>
      <w:rPr>
        <w:sz w:val="2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7E6" w:rsidRDefault="001C0F68">
    <w:pPr>
      <w:pStyle w:val="aff0"/>
      <w:framePr w:wrap="around" w:vAnchor="text" w:hAnchor="margin" w:xAlign="outside" w:y="1"/>
      <w:rPr>
        <w:rStyle w:val="ad"/>
        <w:sz w:val="22"/>
      </w:rPr>
    </w:pPr>
    <w:r>
      <w:rPr>
        <w:rStyle w:val="ad"/>
        <w:sz w:val="22"/>
      </w:rPr>
      <w:fldChar w:fldCharType="begin"/>
    </w:r>
    <w:r>
      <w:rPr>
        <w:rStyle w:val="ad"/>
        <w:sz w:val="22"/>
      </w:rPr>
      <w:instrText xml:space="preserve">PAGE  </w:instrText>
    </w:r>
    <w:r>
      <w:rPr>
        <w:rStyle w:val="ad"/>
        <w:sz w:val="22"/>
      </w:rPr>
      <w:fldChar w:fldCharType="separate"/>
    </w:r>
    <w:r w:rsidR="00F62C62">
      <w:rPr>
        <w:rStyle w:val="ad"/>
        <w:noProof/>
        <w:sz w:val="22"/>
      </w:rPr>
      <w:t>7</w:t>
    </w:r>
    <w:r>
      <w:rPr>
        <w:rStyle w:val="ad"/>
        <w:sz w:val="22"/>
      </w:rPr>
      <w:fldChar w:fldCharType="end"/>
    </w:r>
  </w:p>
  <w:p w:rsidR="003427E6" w:rsidRDefault="003427E6">
    <w:pPr>
      <w:ind w:right="360" w:firstLine="360"/>
      <w:jc w:val="right"/>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26738" w:rsidRDefault="00026738">
      <w:r>
        <w:separator/>
      </w:r>
    </w:p>
  </w:footnote>
  <w:footnote w:type="continuationSeparator" w:id="0">
    <w:p w:rsidR="00026738" w:rsidRDefault="000267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7E6" w:rsidRDefault="001C0F68">
    <w:pPr>
      <w:pStyle w:val="af9"/>
      <w:spacing w:line="240" w:lineRule="auto"/>
      <w:ind w:firstLine="0"/>
      <w:rPr>
        <w:b/>
      </w:rPr>
    </w:pPr>
    <w:r>
      <w:rPr>
        <w:b/>
      </w:rPr>
      <w:t xml:space="preserve">ГОСТ Р </w:t>
    </w:r>
  </w:p>
  <w:p w:rsidR="003427E6" w:rsidRDefault="001C0F68">
    <w:pPr>
      <w:pStyle w:val="af9"/>
      <w:ind w:firstLine="0"/>
      <w:rPr>
        <w:b/>
        <w:i/>
        <w:iCs/>
      </w:rPr>
    </w:pPr>
    <w:r>
      <w:rPr>
        <w:b/>
        <w:i/>
        <w:iCs/>
      </w:rPr>
      <w:t>(проект, окончательная редакция)</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7E6" w:rsidRDefault="001C0F68">
    <w:pPr>
      <w:pStyle w:val="af9"/>
      <w:jc w:val="right"/>
      <w:rPr>
        <w:rFonts w:cs="Arial"/>
        <w:b/>
      </w:rPr>
    </w:pPr>
    <w:r>
      <w:rPr>
        <w:rFonts w:cs="Arial"/>
        <w:b/>
      </w:rPr>
      <w:t xml:space="preserve">ГОСТ Р </w:t>
    </w:r>
  </w:p>
  <w:p w:rsidR="003427E6" w:rsidRDefault="001C0F68">
    <w:pPr>
      <w:pStyle w:val="af9"/>
      <w:jc w:val="right"/>
    </w:pPr>
    <w:r>
      <w:t>(проект, 1-я редакция)</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7E6" w:rsidRDefault="001C0F68">
    <w:pPr>
      <w:pStyle w:val="af9"/>
      <w:spacing w:line="240" w:lineRule="auto"/>
      <w:ind w:firstLine="0"/>
      <w:rPr>
        <w:b/>
      </w:rPr>
    </w:pPr>
    <w:r>
      <w:rPr>
        <w:b/>
      </w:rPr>
      <w:t xml:space="preserve">ГОСТ Р </w:t>
    </w:r>
  </w:p>
  <w:p w:rsidR="003427E6" w:rsidRDefault="001C0F68">
    <w:pPr>
      <w:pStyle w:val="af9"/>
      <w:spacing w:line="240" w:lineRule="auto"/>
      <w:ind w:firstLine="0"/>
      <w:rPr>
        <w:i/>
      </w:rPr>
    </w:pPr>
    <w:r>
      <w:rPr>
        <w:i/>
      </w:rPr>
      <w:t>(проект, 1-я редакция)</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7E6" w:rsidRDefault="001C0F68">
    <w:pPr>
      <w:pStyle w:val="af9"/>
      <w:rPr>
        <w:b/>
      </w:rPr>
    </w:pPr>
    <w:r>
      <w:rPr>
        <w:b/>
      </w:rPr>
      <w:t xml:space="preserve">ГОСТ Р </w:t>
    </w:r>
  </w:p>
  <w:p w:rsidR="003427E6" w:rsidRDefault="001C0F68">
    <w:pPr>
      <w:pStyle w:val="af9"/>
    </w:pPr>
    <w:r>
      <w:t>(проект, 1-я редакция)</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7E6" w:rsidRDefault="001C0F68">
    <w:pPr>
      <w:pStyle w:val="af9"/>
      <w:jc w:val="right"/>
      <w:rPr>
        <w:rFonts w:cs="Arial"/>
        <w:b/>
      </w:rPr>
    </w:pPr>
    <w:r>
      <w:rPr>
        <w:rFonts w:cs="Arial"/>
        <w:b/>
      </w:rPr>
      <w:t xml:space="preserve">ГОСТ Р </w:t>
    </w:r>
  </w:p>
  <w:p w:rsidR="003427E6" w:rsidRDefault="001C0F68">
    <w:pPr>
      <w:pStyle w:val="af9"/>
      <w:jc w:val="right"/>
    </w:pPr>
    <w:r>
      <w:t>(проект, 1-я редакция)</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FFFFFF81"/>
    <w:lvl w:ilvl="0">
      <w:start w:val="1"/>
      <w:numFmt w:val="bullet"/>
      <w:pStyle w:val="4"/>
      <w:lvlText w:val=""/>
      <w:lvlJc w:val="left"/>
      <w:pPr>
        <w:tabs>
          <w:tab w:val="left" w:pos="1209"/>
        </w:tabs>
        <w:ind w:left="1209" w:hanging="360"/>
      </w:pPr>
      <w:rPr>
        <w:rFonts w:ascii="Symbol" w:hAnsi="Symbol" w:hint="default"/>
      </w:rPr>
    </w:lvl>
  </w:abstractNum>
  <w:abstractNum w:abstractNumId="1" w15:restartNumberingAfterBreak="0">
    <w:nsid w:val="079D32DB"/>
    <w:multiLevelType w:val="multilevel"/>
    <w:tmpl w:val="079D32DB"/>
    <w:lvl w:ilvl="0">
      <w:start w:val="1"/>
      <w:numFmt w:val="bullet"/>
      <w:pStyle w:val="-"/>
      <w:lvlText w:val=""/>
      <w:lvlJc w:val="left"/>
      <w:pPr>
        <w:ind w:left="11" w:firstLine="510"/>
      </w:pPr>
      <w:rPr>
        <w:rFonts w:ascii="Symbol" w:hAnsi="Symbol" w:hint="default"/>
      </w:rPr>
    </w:lvl>
    <w:lvl w:ilvl="1">
      <w:start w:val="1"/>
      <w:numFmt w:val="bullet"/>
      <w:lvlText w:val="o"/>
      <w:lvlJc w:val="left"/>
      <w:pPr>
        <w:ind w:left="1451" w:hanging="360"/>
      </w:pPr>
      <w:rPr>
        <w:rFonts w:ascii="Courier New" w:hAnsi="Courier New" w:cs="Courier New" w:hint="default"/>
      </w:rPr>
    </w:lvl>
    <w:lvl w:ilvl="2">
      <w:start w:val="1"/>
      <w:numFmt w:val="bullet"/>
      <w:lvlText w:val=""/>
      <w:lvlJc w:val="left"/>
      <w:pPr>
        <w:ind w:left="2171" w:hanging="360"/>
      </w:pPr>
      <w:rPr>
        <w:rFonts w:ascii="Wingdings" w:hAnsi="Wingdings" w:hint="default"/>
      </w:rPr>
    </w:lvl>
    <w:lvl w:ilvl="3">
      <w:start w:val="1"/>
      <w:numFmt w:val="bullet"/>
      <w:lvlText w:val=""/>
      <w:lvlJc w:val="left"/>
      <w:pPr>
        <w:ind w:left="2891" w:hanging="360"/>
      </w:pPr>
      <w:rPr>
        <w:rFonts w:ascii="Symbol" w:hAnsi="Symbol" w:hint="default"/>
      </w:rPr>
    </w:lvl>
    <w:lvl w:ilvl="4">
      <w:start w:val="1"/>
      <w:numFmt w:val="bullet"/>
      <w:lvlText w:val="o"/>
      <w:lvlJc w:val="left"/>
      <w:pPr>
        <w:ind w:left="3611" w:hanging="360"/>
      </w:pPr>
      <w:rPr>
        <w:rFonts w:ascii="Courier New" w:hAnsi="Courier New" w:cs="Courier New" w:hint="default"/>
      </w:rPr>
    </w:lvl>
    <w:lvl w:ilvl="5">
      <w:start w:val="1"/>
      <w:numFmt w:val="bullet"/>
      <w:lvlText w:val=""/>
      <w:lvlJc w:val="left"/>
      <w:pPr>
        <w:ind w:left="4331" w:hanging="360"/>
      </w:pPr>
      <w:rPr>
        <w:rFonts w:ascii="Wingdings" w:hAnsi="Wingdings" w:hint="default"/>
      </w:rPr>
    </w:lvl>
    <w:lvl w:ilvl="6">
      <w:start w:val="1"/>
      <w:numFmt w:val="bullet"/>
      <w:lvlText w:val=""/>
      <w:lvlJc w:val="left"/>
      <w:pPr>
        <w:ind w:left="5051" w:hanging="360"/>
      </w:pPr>
      <w:rPr>
        <w:rFonts w:ascii="Symbol" w:hAnsi="Symbol" w:hint="default"/>
      </w:rPr>
    </w:lvl>
    <w:lvl w:ilvl="7">
      <w:start w:val="1"/>
      <w:numFmt w:val="bullet"/>
      <w:lvlText w:val="o"/>
      <w:lvlJc w:val="left"/>
      <w:pPr>
        <w:ind w:left="5771" w:hanging="360"/>
      </w:pPr>
      <w:rPr>
        <w:rFonts w:ascii="Courier New" w:hAnsi="Courier New" w:cs="Courier New" w:hint="default"/>
      </w:rPr>
    </w:lvl>
    <w:lvl w:ilvl="8">
      <w:start w:val="1"/>
      <w:numFmt w:val="bullet"/>
      <w:lvlText w:val=""/>
      <w:lvlJc w:val="left"/>
      <w:pPr>
        <w:ind w:left="6491" w:hanging="360"/>
      </w:pPr>
      <w:rPr>
        <w:rFonts w:ascii="Wingdings" w:hAnsi="Wingdings" w:hint="default"/>
      </w:rPr>
    </w:lvl>
  </w:abstractNum>
  <w:abstractNum w:abstractNumId="2" w15:restartNumberingAfterBreak="0">
    <w:nsid w:val="11AA4B60"/>
    <w:multiLevelType w:val="multilevel"/>
    <w:tmpl w:val="11AA4B60"/>
    <w:lvl w:ilvl="0">
      <w:start w:val="1"/>
      <w:numFmt w:val="decimal"/>
      <w:pStyle w:val="a"/>
      <w:lvlText w:val="%1"/>
      <w:lvlJc w:val="left"/>
      <w:pPr>
        <w:ind w:left="0" w:firstLine="51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C3F5F67"/>
    <w:multiLevelType w:val="multilevel"/>
    <w:tmpl w:val="1C3F5F67"/>
    <w:lvl w:ilvl="0">
      <w:start w:val="1"/>
      <w:numFmt w:val="russianLower"/>
      <w:pStyle w:val="a0"/>
      <w:lvlText w:val="%1)"/>
      <w:lvlJc w:val="left"/>
      <w:pPr>
        <w:ind w:left="0" w:firstLine="51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C445650"/>
    <w:multiLevelType w:val="multilevel"/>
    <w:tmpl w:val="2C445650"/>
    <w:lvl w:ilvl="0">
      <w:start w:val="1"/>
      <w:numFmt w:val="decimal"/>
      <w:pStyle w:val="1"/>
      <w:lvlText w:val="%1"/>
      <w:lvlJc w:val="left"/>
      <w:pPr>
        <w:ind w:left="360" w:hanging="360"/>
      </w:pPr>
      <w:rPr>
        <w:rFonts w:cs="Times New Roman" w:hint="default"/>
      </w:rPr>
    </w:lvl>
    <w:lvl w:ilvl="1">
      <w:start w:val="2"/>
      <w:numFmt w:val="decimal"/>
      <w:isLgl/>
      <w:lvlText w:val="%1.%2"/>
      <w:lvlJc w:val="left"/>
      <w:pPr>
        <w:ind w:left="360" w:hanging="360"/>
      </w:pPr>
      <w:rPr>
        <w:rFonts w:cs="Times New Roman" w:hint="default"/>
      </w:rPr>
    </w:lvl>
    <w:lvl w:ilvl="2">
      <w:start w:val="1"/>
      <w:numFmt w:val="decimal"/>
      <w:isLgl/>
      <w:lvlText w:val="%1.%2.%3"/>
      <w:lvlJc w:val="left"/>
      <w:pPr>
        <w:ind w:left="1146" w:hanging="720"/>
      </w:pPr>
      <w:rPr>
        <w:rFonts w:cs="Times New Roman" w:hint="default"/>
      </w:rPr>
    </w:lvl>
    <w:lvl w:ilvl="3">
      <w:start w:val="1"/>
      <w:numFmt w:val="decimal"/>
      <w:isLgl/>
      <w:lvlText w:val="%1.%2.%3.%4"/>
      <w:lvlJc w:val="left"/>
      <w:pPr>
        <w:ind w:left="720" w:hanging="720"/>
      </w:pPr>
      <w:rPr>
        <w:rFonts w:cs="Times New Roman" w:hint="default"/>
      </w:rPr>
    </w:lvl>
    <w:lvl w:ilvl="4">
      <w:start w:val="1"/>
      <w:numFmt w:val="decimal"/>
      <w:isLgl/>
      <w:lvlText w:val="%1.%2.%3.%4.%5"/>
      <w:lvlJc w:val="left"/>
      <w:pPr>
        <w:ind w:left="1080" w:hanging="1080"/>
      </w:pPr>
      <w:rPr>
        <w:rFonts w:cs="Times New Roman" w:hint="default"/>
      </w:rPr>
    </w:lvl>
    <w:lvl w:ilvl="5">
      <w:start w:val="1"/>
      <w:numFmt w:val="decimal"/>
      <w:isLgl/>
      <w:lvlText w:val="%1.%2.%3.%4.%5.%6"/>
      <w:lvlJc w:val="left"/>
      <w:pPr>
        <w:ind w:left="1080" w:hanging="1080"/>
      </w:pPr>
      <w:rPr>
        <w:rFonts w:cs="Times New Roman" w:hint="default"/>
      </w:rPr>
    </w:lvl>
    <w:lvl w:ilvl="6">
      <w:start w:val="1"/>
      <w:numFmt w:val="decimal"/>
      <w:isLgl/>
      <w:lvlText w:val="%1.%2.%3.%4.%5.%6.%7"/>
      <w:lvlJc w:val="left"/>
      <w:pPr>
        <w:ind w:left="1440" w:hanging="1440"/>
      </w:pPr>
      <w:rPr>
        <w:rFonts w:cs="Times New Roman" w:hint="default"/>
      </w:rPr>
    </w:lvl>
    <w:lvl w:ilvl="7">
      <w:start w:val="1"/>
      <w:numFmt w:val="decimal"/>
      <w:isLgl/>
      <w:lvlText w:val="%1.%2.%3.%4.%5.%6.%7.%8"/>
      <w:lvlJc w:val="left"/>
      <w:pPr>
        <w:ind w:left="1440" w:hanging="1440"/>
      </w:pPr>
      <w:rPr>
        <w:rFonts w:cs="Times New Roman" w:hint="default"/>
      </w:rPr>
    </w:lvl>
    <w:lvl w:ilvl="8">
      <w:start w:val="1"/>
      <w:numFmt w:val="decimal"/>
      <w:isLgl/>
      <w:lvlText w:val="%1.%2.%3.%4.%5.%6.%7.%8.%9"/>
      <w:lvlJc w:val="left"/>
      <w:pPr>
        <w:ind w:left="1800" w:hanging="1800"/>
      </w:pPr>
      <w:rPr>
        <w:rFonts w:cs="Times New Roman" w:hint="default"/>
      </w:rPr>
    </w:lvl>
  </w:abstractNum>
  <w:abstractNum w:abstractNumId="5" w15:restartNumberingAfterBreak="0">
    <w:nsid w:val="352F0BE3"/>
    <w:multiLevelType w:val="multilevel"/>
    <w:tmpl w:val="352F0BE3"/>
    <w:lvl w:ilvl="0">
      <w:start w:val="1"/>
      <w:numFmt w:val="none"/>
      <w:pStyle w:val="a1"/>
      <w:lvlText w:val="2"/>
      <w:lvlJc w:val="left"/>
      <w:pPr>
        <w:ind w:left="0" w:firstLine="51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87D4433"/>
    <w:multiLevelType w:val="multilevel"/>
    <w:tmpl w:val="387D4433"/>
    <w:lvl w:ilvl="0">
      <w:start w:val="1"/>
      <w:numFmt w:val="bullet"/>
      <w:pStyle w:val="a2"/>
      <w:lvlText w:val=""/>
      <w:lvlJc w:val="left"/>
      <w:pPr>
        <w:ind w:left="400" w:hanging="400"/>
      </w:pPr>
      <w:rPr>
        <w:rFonts w:ascii="Symbol" w:hAnsi="Symbol" w:hint="default"/>
      </w:rPr>
    </w:lvl>
    <w:lvl w:ilvl="1">
      <w:start w:val="1"/>
      <w:numFmt w:val="bullet"/>
      <w:pStyle w:val="2"/>
      <w:lvlText w:val=""/>
      <w:lvlJc w:val="left"/>
      <w:pPr>
        <w:ind w:left="800" w:hanging="400"/>
      </w:pPr>
      <w:rPr>
        <w:rFonts w:ascii="Symbol" w:hAnsi="Symbol" w:hint="default"/>
      </w:rPr>
    </w:lvl>
    <w:lvl w:ilvl="2">
      <w:start w:val="1"/>
      <w:numFmt w:val="bullet"/>
      <w:pStyle w:val="3"/>
      <w:lvlText w:val=""/>
      <w:lvlJc w:val="left"/>
      <w:pPr>
        <w:ind w:left="1200" w:hanging="400"/>
      </w:pPr>
      <w:rPr>
        <w:rFonts w:ascii="Symbol" w:hAnsi="Symbol" w:hint="default"/>
      </w:rPr>
    </w:lvl>
    <w:lvl w:ilvl="3">
      <w:start w:val="1"/>
      <w:numFmt w:val="bullet"/>
      <w:pStyle w:val="40"/>
      <w:lvlText w:val=""/>
      <w:lvlJc w:val="left"/>
      <w:pPr>
        <w:ind w:left="1600" w:hanging="400"/>
      </w:pPr>
      <w:rPr>
        <w:rFonts w:ascii="Symbol" w:hAnsi="Symbol" w:hint="default"/>
      </w:rPr>
    </w:lvl>
    <w:lvl w:ilvl="4">
      <w:start w:val="1"/>
      <w:numFmt w:val="bullet"/>
      <w:pStyle w:val="zzLc5"/>
      <w:lvlText w:val=" "/>
      <w:lvlJc w:val="left"/>
      <w:pPr>
        <w:ind w:left="0" w:firstLine="0"/>
      </w:pPr>
    </w:lvl>
    <w:lvl w:ilvl="5">
      <w:start w:val="1"/>
      <w:numFmt w:val="bullet"/>
      <w:pStyle w:val="zzLc6"/>
      <w:lvlText w:val=" "/>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7" w15:restartNumberingAfterBreak="0">
    <w:nsid w:val="3E4F1A97"/>
    <w:multiLevelType w:val="multilevel"/>
    <w:tmpl w:val="3E4F1A97"/>
    <w:lvl w:ilvl="0">
      <w:start w:val="1"/>
      <w:numFmt w:val="none"/>
      <w:pStyle w:val="a3"/>
      <w:lvlText w:val="3"/>
      <w:lvlJc w:val="left"/>
      <w:pPr>
        <w:ind w:left="0" w:firstLine="51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8271F46"/>
    <w:multiLevelType w:val="multilevel"/>
    <w:tmpl w:val="58271F46"/>
    <w:lvl w:ilvl="0">
      <w:start w:val="4"/>
      <w:numFmt w:val="decimal"/>
      <w:pStyle w:val="10"/>
      <w:lvlText w:val="%1"/>
      <w:lvlJc w:val="left"/>
      <w:pPr>
        <w:ind w:left="0" w:firstLine="284"/>
      </w:pPr>
      <w:rPr>
        <w:rFonts w:hint="default"/>
      </w:rPr>
    </w:lvl>
    <w:lvl w:ilvl="1">
      <w:start w:val="1"/>
      <w:numFmt w:val="decimal"/>
      <w:pStyle w:val="11"/>
      <w:lvlText w:val="%1.%2"/>
      <w:lvlJc w:val="left"/>
      <w:pPr>
        <w:ind w:left="1134" w:firstLine="284"/>
      </w:pPr>
      <w:rPr>
        <w:rFonts w:hint="default"/>
        <w:b w:val="0"/>
        <w:bCs/>
        <w:strike w:val="0"/>
        <w:color w:val="000000" w:themeColor="text1"/>
        <w:highlight w:val="none"/>
      </w:rPr>
    </w:lvl>
    <w:lvl w:ilvl="2">
      <w:start w:val="1"/>
      <w:numFmt w:val="decimal"/>
      <w:pStyle w:val="111"/>
      <w:isLgl/>
      <w:lvlText w:val="%1.%2.%3"/>
      <w:lvlJc w:val="left"/>
      <w:pPr>
        <w:ind w:left="0" w:firstLine="284"/>
      </w:pPr>
      <w:rPr>
        <w:rFonts w:hint="default"/>
        <w:strike w:val="0"/>
      </w:rPr>
    </w:lvl>
    <w:lvl w:ilvl="3">
      <w:start w:val="1"/>
      <w:numFmt w:val="decimal"/>
      <w:pStyle w:val="1111"/>
      <w:isLgl/>
      <w:lvlText w:val="%1.%2.%3.%4"/>
      <w:lvlJc w:val="left"/>
      <w:pPr>
        <w:ind w:left="0" w:firstLine="284"/>
      </w:pPr>
      <w:rPr>
        <w:rFonts w:hint="default"/>
      </w:rPr>
    </w:lvl>
    <w:lvl w:ilvl="4">
      <w:start w:val="1"/>
      <w:numFmt w:val="decimal"/>
      <w:isLgl/>
      <w:lvlText w:val="%1.%2.%3.%4.%5"/>
      <w:lvlJc w:val="left"/>
      <w:pPr>
        <w:ind w:left="912" w:hanging="1080"/>
      </w:pPr>
      <w:rPr>
        <w:rFonts w:hint="default"/>
      </w:rPr>
    </w:lvl>
    <w:lvl w:ilvl="5">
      <w:start w:val="1"/>
      <w:numFmt w:val="decimal"/>
      <w:isLgl/>
      <w:lvlText w:val="%1.%2.%3.%4.%5.%6"/>
      <w:lvlJc w:val="left"/>
      <w:pPr>
        <w:ind w:left="1272" w:hanging="1440"/>
      </w:pPr>
      <w:rPr>
        <w:rFonts w:hint="default"/>
      </w:rPr>
    </w:lvl>
    <w:lvl w:ilvl="6">
      <w:start w:val="1"/>
      <w:numFmt w:val="decimal"/>
      <w:isLgl/>
      <w:lvlText w:val="%1.%2.%3.%4.%5.%6.%7"/>
      <w:lvlJc w:val="left"/>
      <w:pPr>
        <w:ind w:left="1272" w:hanging="1440"/>
      </w:pPr>
      <w:rPr>
        <w:rFonts w:hint="default"/>
      </w:rPr>
    </w:lvl>
    <w:lvl w:ilvl="7">
      <w:start w:val="1"/>
      <w:numFmt w:val="decimal"/>
      <w:isLgl/>
      <w:lvlText w:val="%1.%2.%3.%4.%5.%6.%7.%8"/>
      <w:lvlJc w:val="left"/>
      <w:pPr>
        <w:ind w:left="1632" w:hanging="1800"/>
      </w:pPr>
      <w:rPr>
        <w:rFonts w:hint="default"/>
      </w:rPr>
    </w:lvl>
    <w:lvl w:ilvl="8">
      <w:start w:val="1"/>
      <w:numFmt w:val="decimal"/>
      <w:isLgl/>
      <w:lvlText w:val="%1.%2.%3.%4.%5.%6.%7.%8.%9"/>
      <w:lvlJc w:val="left"/>
      <w:pPr>
        <w:ind w:left="1632" w:hanging="1800"/>
      </w:pPr>
      <w:rPr>
        <w:rFonts w:hint="default"/>
      </w:rPr>
    </w:lvl>
  </w:abstractNum>
  <w:abstractNum w:abstractNumId="9" w15:restartNumberingAfterBreak="0">
    <w:nsid w:val="781211A8"/>
    <w:multiLevelType w:val="multilevel"/>
    <w:tmpl w:val="781211A8"/>
    <w:lvl w:ilvl="0">
      <w:start w:val="1"/>
      <w:numFmt w:val="decimal"/>
      <w:pStyle w:val="00001"/>
      <w:lvlText w:val="%1"/>
      <w:lvlJc w:val="left"/>
      <w:pPr>
        <w:ind w:left="360" w:hanging="360"/>
      </w:pPr>
      <w:rPr>
        <w:rFonts w:cs="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7AE73FAC"/>
    <w:multiLevelType w:val="multilevel"/>
    <w:tmpl w:val="7AE73FAC"/>
    <w:lvl w:ilvl="0">
      <w:start w:val="1"/>
      <w:numFmt w:val="decimal"/>
      <w:pStyle w:val="a4"/>
      <w:lvlText w:val="[%1]"/>
      <w:lvlJc w:val="left"/>
      <w:pPr>
        <w:ind w:left="624" w:hanging="34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7BA53A28"/>
    <w:multiLevelType w:val="multilevel"/>
    <w:tmpl w:val="7BA53A28"/>
    <w:lvl w:ilvl="0">
      <w:start w:val="1"/>
      <w:numFmt w:val="decimal"/>
      <w:pStyle w:val="001"/>
      <w:lvlText w:val="%1"/>
      <w:lvlJc w:val="left"/>
      <w:pPr>
        <w:ind w:left="705" w:hanging="70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039549576">
    <w:abstractNumId w:val="6"/>
  </w:num>
  <w:num w:numId="2" w16cid:durableId="1962806824">
    <w:abstractNumId w:val="0"/>
  </w:num>
  <w:num w:numId="3" w16cid:durableId="1428817186">
    <w:abstractNumId w:val="11"/>
  </w:num>
  <w:num w:numId="4" w16cid:durableId="1559703064">
    <w:abstractNumId w:val="9"/>
  </w:num>
  <w:num w:numId="5" w16cid:durableId="1798180392">
    <w:abstractNumId w:val="4"/>
  </w:num>
  <w:num w:numId="6" w16cid:durableId="51005041">
    <w:abstractNumId w:val="2"/>
  </w:num>
  <w:num w:numId="7" w16cid:durableId="373039862">
    <w:abstractNumId w:val="5"/>
  </w:num>
  <w:num w:numId="8" w16cid:durableId="1325813354">
    <w:abstractNumId w:val="7"/>
  </w:num>
  <w:num w:numId="9" w16cid:durableId="1110128122">
    <w:abstractNumId w:val="8"/>
  </w:num>
  <w:num w:numId="10" w16cid:durableId="744910845">
    <w:abstractNumId w:val="1"/>
  </w:num>
  <w:num w:numId="11" w16cid:durableId="2075932600">
    <w:abstractNumId w:val="3"/>
  </w:num>
  <w:num w:numId="12" w16cid:durableId="59081860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embedSystemFonts/>
  <w:mirrorMargins/>
  <w:bordersDoNotSurroundHeader/>
  <w:bordersDoNotSurroundFooter/>
  <w:proofState w:spelling="clean" w:grammar="clean"/>
  <w:stylePaneFormatFilter w:val="1C01" w:allStyles="1" w:customStyles="0" w:latentStyles="0" w:stylesInUse="0" w:headingStyles="0" w:numberingStyles="0" w:tableStyles="0" w:directFormattingOnRuns="0" w:directFormattingOnParagraphs="0" w:directFormattingOnNumbering="1" w:directFormattingOnTables="1" w:clearFormatting="1" w:top3HeadingStyles="0" w:visibleStyles="0" w:alternateStyleNames="0"/>
  <w:defaultTabStop w:val="567"/>
  <w:autoHyphenation/>
  <w:hyphenationZone w:val="357"/>
  <w:evenAndOddHeaders/>
  <w:drawingGridHorizontalSpacing w:val="100"/>
  <w:drawingGridVerticalSpacing w:val="120"/>
  <w:displayHorizontalDrawingGridEvery w:val="0"/>
  <w:displayVerticalDrawingGridEvery w:val="3"/>
  <w:doNotShadeFormData/>
  <w:characterSpacingControl w:val="compressPunctuation"/>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7916"/>
    <w:rsid w:val="000003F8"/>
    <w:rsid w:val="00000983"/>
    <w:rsid w:val="00001853"/>
    <w:rsid w:val="00001E77"/>
    <w:rsid w:val="00002033"/>
    <w:rsid w:val="0000239A"/>
    <w:rsid w:val="00002F8A"/>
    <w:rsid w:val="00003633"/>
    <w:rsid w:val="00003BEB"/>
    <w:rsid w:val="00003FE8"/>
    <w:rsid w:val="00004899"/>
    <w:rsid w:val="00005095"/>
    <w:rsid w:val="00005858"/>
    <w:rsid w:val="00005A69"/>
    <w:rsid w:val="00005BE3"/>
    <w:rsid w:val="00005DC6"/>
    <w:rsid w:val="0000604B"/>
    <w:rsid w:val="000069FC"/>
    <w:rsid w:val="00006A16"/>
    <w:rsid w:val="00006A98"/>
    <w:rsid w:val="00006AC0"/>
    <w:rsid w:val="00006CA9"/>
    <w:rsid w:val="00007434"/>
    <w:rsid w:val="000076BC"/>
    <w:rsid w:val="0000784D"/>
    <w:rsid w:val="00007F7C"/>
    <w:rsid w:val="00010353"/>
    <w:rsid w:val="000112FB"/>
    <w:rsid w:val="0001147B"/>
    <w:rsid w:val="00011CB1"/>
    <w:rsid w:val="00012265"/>
    <w:rsid w:val="00012530"/>
    <w:rsid w:val="0001303B"/>
    <w:rsid w:val="0001342B"/>
    <w:rsid w:val="00014A54"/>
    <w:rsid w:val="00014D20"/>
    <w:rsid w:val="00015D02"/>
    <w:rsid w:val="0001699E"/>
    <w:rsid w:val="00016A1C"/>
    <w:rsid w:val="00016A80"/>
    <w:rsid w:val="00017126"/>
    <w:rsid w:val="0001715C"/>
    <w:rsid w:val="0002003B"/>
    <w:rsid w:val="000205E5"/>
    <w:rsid w:val="000209D0"/>
    <w:rsid w:val="00020B68"/>
    <w:rsid w:val="00020E6B"/>
    <w:rsid w:val="000212ED"/>
    <w:rsid w:val="00021B15"/>
    <w:rsid w:val="00021F68"/>
    <w:rsid w:val="00022AA4"/>
    <w:rsid w:val="00023178"/>
    <w:rsid w:val="000232D9"/>
    <w:rsid w:val="00023F1C"/>
    <w:rsid w:val="00024FEE"/>
    <w:rsid w:val="00025B5E"/>
    <w:rsid w:val="00026119"/>
    <w:rsid w:val="00026738"/>
    <w:rsid w:val="00026755"/>
    <w:rsid w:val="000267CB"/>
    <w:rsid w:val="00026A07"/>
    <w:rsid w:val="00026AAA"/>
    <w:rsid w:val="00026CAB"/>
    <w:rsid w:val="00026E53"/>
    <w:rsid w:val="00026F31"/>
    <w:rsid w:val="000300CE"/>
    <w:rsid w:val="00030A7F"/>
    <w:rsid w:val="0003116C"/>
    <w:rsid w:val="000313EA"/>
    <w:rsid w:val="000316E2"/>
    <w:rsid w:val="0003195C"/>
    <w:rsid w:val="000322E1"/>
    <w:rsid w:val="0003279E"/>
    <w:rsid w:val="000329F3"/>
    <w:rsid w:val="00032F4C"/>
    <w:rsid w:val="00033395"/>
    <w:rsid w:val="00033B4B"/>
    <w:rsid w:val="00033C6A"/>
    <w:rsid w:val="00033E10"/>
    <w:rsid w:val="00033E71"/>
    <w:rsid w:val="00033EE6"/>
    <w:rsid w:val="00034048"/>
    <w:rsid w:val="00034BC5"/>
    <w:rsid w:val="000358C1"/>
    <w:rsid w:val="00035AC4"/>
    <w:rsid w:val="0003669B"/>
    <w:rsid w:val="00036C44"/>
    <w:rsid w:val="00036F38"/>
    <w:rsid w:val="00037417"/>
    <w:rsid w:val="0004002E"/>
    <w:rsid w:val="00041AC2"/>
    <w:rsid w:val="00041F07"/>
    <w:rsid w:val="00042043"/>
    <w:rsid w:val="00042428"/>
    <w:rsid w:val="0004243F"/>
    <w:rsid w:val="00042AB3"/>
    <w:rsid w:val="000435A6"/>
    <w:rsid w:val="00043A11"/>
    <w:rsid w:val="00044300"/>
    <w:rsid w:val="00044D39"/>
    <w:rsid w:val="00044E3D"/>
    <w:rsid w:val="00044FB9"/>
    <w:rsid w:val="00045394"/>
    <w:rsid w:val="00045545"/>
    <w:rsid w:val="00045A5D"/>
    <w:rsid w:val="00045C86"/>
    <w:rsid w:val="00045F83"/>
    <w:rsid w:val="000461D8"/>
    <w:rsid w:val="0004636A"/>
    <w:rsid w:val="00046482"/>
    <w:rsid w:val="0004667F"/>
    <w:rsid w:val="00046CEA"/>
    <w:rsid w:val="000474A6"/>
    <w:rsid w:val="00050425"/>
    <w:rsid w:val="00050D2F"/>
    <w:rsid w:val="00050DAC"/>
    <w:rsid w:val="000511FD"/>
    <w:rsid w:val="000523DC"/>
    <w:rsid w:val="00052D9E"/>
    <w:rsid w:val="0005356D"/>
    <w:rsid w:val="00053676"/>
    <w:rsid w:val="00054262"/>
    <w:rsid w:val="000544A5"/>
    <w:rsid w:val="00054899"/>
    <w:rsid w:val="00055193"/>
    <w:rsid w:val="000551E1"/>
    <w:rsid w:val="000552D3"/>
    <w:rsid w:val="0005562A"/>
    <w:rsid w:val="0005568C"/>
    <w:rsid w:val="000564A1"/>
    <w:rsid w:val="000569D4"/>
    <w:rsid w:val="00056CBF"/>
    <w:rsid w:val="00056D9A"/>
    <w:rsid w:val="000573CF"/>
    <w:rsid w:val="0005755B"/>
    <w:rsid w:val="00057CCD"/>
    <w:rsid w:val="00057EA5"/>
    <w:rsid w:val="000604DB"/>
    <w:rsid w:val="00060735"/>
    <w:rsid w:val="00061004"/>
    <w:rsid w:val="0006161D"/>
    <w:rsid w:val="00061A27"/>
    <w:rsid w:val="00061D0B"/>
    <w:rsid w:val="0006218D"/>
    <w:rsid w:val="000624C6"/>
    <w:rsid w:val="00062A76"/>
    <w:rsid w:val="000636E1"/>
    <w:rsid w:val="0006391D"/>
    <w:rsid w:val="00063E21"/>
    <w:rsid w:val="00064800"/>
    <w:rsid w:val="00064B28"/>
    <w:rsid w:val="00064E27"/>
    <w:rsid w:val="000661FE"/>
    <w:rsid w:val="000663D6"/>
    <w:rsid w:val="0006675D"/>
    <w:rsid w:val="00066D5C"/>
    <w:rsid w:val="0006736B"/>
    <w:rsid w:val="00067380"/>
    <w:rsid w:val="0006743A"/>
    <w:rsid w:val="00067485"/>
    <w:rsid w:val="000675A5"/>
    <w:rsid w:val="00067669"/>
    <w:rsid w:val="000676E5"/>
    <w:rsid w:val="0006776C"/>
    <w:rsid w:val="00067AE2"/>
    <w:rsid w:val="00067BD4"/>
    <w:rsid w:val="00067C0A"/>
    <w:rsid w:val="00067E0D"/>
    <w:rsid w:val="00070892"/>
    <w:rsid w:val="0007158E"/>
    <w:rsid w:val="00071AC2"/>
    <w:rsid w:val="00071BC4"/>
    <w:rsid w:val="00071D55"/>
    <w:rsid w:val="00071E5F"/>
    <w:rsid w:val="00071FBE"/>
    <w:rsid w:val="000720BD"/>
    <w:rsid w:val="0007226A"/>
    <w:rsid w:val="00072D96"/>
    <w:rsid w:val="0007322F"/>
    <w:rsid w:val="00073433"/>
    <w:rsid w:val="0007343E"/>
    <w:rsid w:val="000741F0"/>
    <w:rsid w:val="000742BD"/>
    <w:rsid w:val="00074CE7"/>
    <w:rsid w:val="00075ED1"/>
    <w:rsid w:val="000761DA"/>
    <w:rsid w:val="00076365"/>
    <w:rsid w:val="000778B6"/>
    <w:rsid w:val="00077F3E"/>
    <w:rsid w:val="000805C2"/>
    <w:rsid w:val="000805E1"/>
    <w:rsid w:val="00080762"/>
    <w:rsid w:val="00080D71"/>
    <w:rsid w:val="00081280"/>
    <w:rsid w:val="00081CB7"/>
    <w:rsid w:val="000824A7"/>
    <w:rsid w:val="00082A9F"/>
    <w:rsid w:val="00082E65"/>
    <w:rsid w:val="00083EB6"/>
    <w:rsid w:val="0008406C"/>
    <w:rsid w:val="0008430C"/>
    <w:rsid w:val="000843A6"/>
    <w:rsid w:val="00084FE2"/>
    <w:rsid w:val="00085397"/>
    <w:rsid w:val="000863CA"/>
    <w:rsid w:val="000865DE"/>
    <w:rsid w:val="000866C9"/>
    <w:rsid w:val="00086E1B"/>
    <w:rsid w:val="0008795C"/>
    <w:rsid w:val="00087AE4"/>
    <w:rsid w:val="00087F79"/>
    <w:rsid w:val="00087FFB"/>
    <w:rsid w:val="00090102"/>
    <w:rsid w:val="0009049F"/>
    <w:rsid w:val="00090A24"/>
    <w:rsid w:val="00091087"/>
    <w:rsid w:val="000910AF"/>
    <w:rsid w:val="000915F5"/>
    <w:rsid w:val="00091933"/>
    <w:rsid w:val="000919C5"/>
    <w:rsid w:val="00091CF9"/>
    <w:rsid w:val="00092066"/>
    <w:rsid w:val="000927CB"/>
    <w:rsid w:val="000928BF"/>
    <w:rsid w:val="00092967"/>
    <w:rsid w:val="00092AC3"/>
    <w:rsid w:val="00093CEC"/>
    <w:rsid w:val="00093D12"/>
    <w:rsid w:val="000947D1"/>
    <w:rsid w:val="00094C50"/>
    <w:rsid w:val="00095EC8"/>
    <w:rsid w:val="000967A7"/>
    <w:rsid w:val="00096E3D"/>
    <w:rsid w:val="00097334"/>
    <w:rsid w:val="0009761A"/>
    <w:rsid w:val="000976C1"/>
    <w:rsid w:val="0009771B"/>
    <w:rsid w:val="0009798D"/>
    <w:rsid w:val="00097B28"/>
    <w:rsid w:val="00097C50"/>
    <w:rsid w:val="00097D0A"/>
    <w:rsid w:val="00097FA1"/>
    <w:rsid w:val="000A0630"/>
    <w:rsid w:val="000A0B7F"/>
    <w:rsid w:val="000A0E4F"/>
    <w:rsid w:val="000A1176"/>
    <w:rsid w:val="000A1791"/>
    <w:rsid w:val="000A19A4"/>
    <w:rsid w:val="000A1CDF"/>
    <w:rsid w:val="000A1E84"/>
    <w:rsid w:val="000A2A56"/>
    <w:rsid w:val="000A2BB0"/>
    <w:rsid w:val="000A345D"/>
    <w:rsid w:val="000A3C46"/>
    <w:rsid w:val="000A4020"/>
    <w:rsid w:val="000A48C4"/>
    <w:rsid w:val="000A4D00"/>
    <w:rsid w:val="000A56ED"/>
    <w:rsid w:val="000A6061"/>
    <w:rsid w:val="000A6247"/>
    <w:rsid w:val="000A6A73"/>
    <w:rsid w:val="000A6EEB"/>
    <w:rsid w:val="000A734C"/>
    <w:rsid w:val="000A7A4F"/>
    <w:rsid w:val="000A7D47"/>
    <w:rsid w:val="000B012F"/>
    <w:rsid w:val="000B02DC"/>
    <w:rsid w:val="000B02DD"/>
    <w:rsid w:val="000B032E"/>
    <w:rsid w:val="000B11BC"/>
    <w:rsid w:val="000B137F"/>
    <w:rsid w:val="000B19E6"/>
    <w:rsid w:val="000B1AED"/>
    <w:rsid w:val="000B1AFC"/>
    <w:rsid w:val="000B1ED7"/>
    <w:rsid w:val="000B21F9"/>
    <w:rsid w:val="000B25B0"/>
    <w:rsid w:val="000B34D2"/>
    <w:rsid w:val="000B3A24"/>
    <w:rsid w:val="000B3AE4"/>
    <w:rsid w:val="000B46C5"/>
    <w:rsid w:val="000B4964"/>
    <w:rsid w:val="000B4DCC"/>
    <w:rsid w:val="000B5BA1"/>
    <w:rsid w:val="000B5C59"/>
    <w:rsid w:val="000B5ECF"/>
    <w:rsid w:val="000B61C3"/>
    <w:rsid w:val="000B61C4"/>
    <w:rsid w:val="000B61EB"/>
    <w:rsid w:val="000B61F0"/>
    <w:rsid w:val="000B6AE8"/>
    <w:rsid w:val="000B7C39"/>
    <w:rsid w:val="000C0034"/>
    <w:rsid w:val="000C00D6"/>
    <w:rsid w:val="000C0316"/>
    <w:rsid w:val="000C03AE"/>
    <w:rsid w:val="000C03FA"/>
    <w:rsid w:val="000C0667"/>
    <w:rsid w:val="000C0CEE"/>
    <w:rsid w:val="000C0D16"/>
    <w:rsid w:val="000C1E22"/>
    <w:rsid w:val="000C2316"/>
    <w:rsid w:val="000C233E"/>
    <w:rsid w:val="000C2445"/>
    <w:rsid w:val="000C2DD4"/>
    <w:rsid w:val="000C2EE6"/>
    <w:rsid w:val="000C3004"/>
    <w:rsid w:val="000C3337"/>
    <w:rsid w:val="000C3693"/>
    <w:rsid w:val="000C3875"/>
    <w:rsid w:val="000C3890"/>
    <w:rsid w:val="000C3AD6"/>
    <w:rsid w:val="000C3C25"/>
    <w:rsid w:val="000C3CBF"/>
    <w:rsid w:val="000C3D2B"/>
    <w:rsid w:val="000C4798"/>
    <w:rsid w:val="000C4B2F"/>
    <w:rsid w:val="000C58F6"/>
    <w:rsid w:val="000C6B1A"/>
    <w:rsid w:val="000C7C0B"/>
    <w:rsid w:val="000D04D4"/>
    <w:rsid w:val="000D113B"/>
    <w:rsid w:val="000D1479"/>
    <w:rsid w:val="000D14B4"/>
    <w:rsid w:val="000D2327"/>
    <w:rsid w:val="000D2844"/>
    <w:rsid w:val="000D2CF5"/>
    <w:rsid w:val="000D2D29"/>
    <w:rsid w:val="000D30BA"/>
    <w:rsid w:val="000D3241"/>
    <w:rsid w:val="000D33F4"/>
    <w:rsid w:val="000D3C39"/>
    <w:rsid w:val="000D44AD"/>
    <w:rsid w:val="000D45ED"/>
    <w:rsid w:val="000D4749"/>
    <w:rsid w:val="000D49CA"/>
    <w:rsid w:val="000D4A75"/>
    <w:rsid w:val="000D4E83"/>
    <w:rsid w:val="000D50EA"/>
    <w:rsid w:val="000D5269"/>
    <w:rsid w:val="000D5523"/>
    <w:rsid w:val="000D55B9"/>
    <w:rsid w:val="000D605A"/>
    <w:rsid w:val="000D618D"/>
    <w:rsid w:val="000D6780"/>
    <w:rsid w:val="000D6AF5"/>
    <w:rsid w:val="000D76EF"/>
    <w:rsid w:val="000E0D2A"/>
    <w:rsid w:val="000E1097"/>
    <w:rsid w:val="000E1128"/>
    <w:rsid w:val="000E1255"/>
    <w:rsid w:val="000E1587"/>
    <w:rsid w:val="000E1984"/>
    <w:rsid w:val="000E23A5"/>
    <w:rsid w:val="000E2431"/>
    <w:rsid w:val="000E29FB"/>
    <w:rsid w:val="000E2E7F"/>
    <w:rsid w:val="000E37E1"/>
    <w:rsid w:val="000E3BF1"/>
    <w:rsid w:val="000E3D93"/>
    <w:rsid w:val="000E4C92"/>
    <w:rsid w:val="000E521E"/>
    <w:rsid w:val="000E5708"/>
    <w:rsid w:val="000E5A20"/>
    <w:rsid w:val="000E5BAD"/>
    <w:rsid w:val="000E5C55"/>
    <w:rsid w:val="000E602A"/>
    <w:rsid w:val="000E77F5"/>
    <w:rsid w:val="000E7F38"/>
    <w:rsid w:val="000F00DD"/>
    <w:rsid w:val="000F024F"/>
    <w:rsid w:val="000F0256"/>
    <w:rsid w:val="000F050C"/>
    <w:rsid w:val="000F2715"/>
    <w:rsid w:val="000F2DBB"/>
    <w:rsid w:val="000F37D1"/>
    <w:rsid w:val="000F3854"/>
    <w:rsid w:val="000F3CB4"/>
    <w:rsid w:val="000F3DBF"/>
    <w:rsid w:val="000F44A3"/>
    <w:rsid w:val="000F5232"/>
    <w:rsid w:val="000F5AC3"/>
    <w:rsid w:val="000F650F"/>
    <w:rsid w:val="000F6D5B"/>
    <w:rsid w:val="000F7A58"/>
    <w:rsid w:val="000F7E80"/>
    <w:rsid w:val="0010084B"/>
    <w:rsid w:val="00100AF7"/>
    <w:rsid w:val="00100E78"/>
    <w:rsid w:val="0010195B"/>
    <w:rsid w:val="00101FBC"/>
    <w:rsid w:val="001022F4"/>
    <w:rsid w:val="001024C6"/>
    <w:rsid w:val="001026A6"/>
    <w:rsid w:val="0010283C"/>
    <w:rsid w:val="001032DE"/>
    <w:rsid w:val="0010347B"/>
    <w:rsid w:val="00103930"/>
    <w:rsid w:val="00103CDC"/>
    <w:rsid w:val="00103D44"/>
    <w:rsid w:val="00103DE6"/>
    <w:rsid w:val="0010441A"/>
    <w:rsid w:val="00104593"/>
    <w:rsid w:val="001047BC"/>
    <w:rsid w:val="001056FF"/>
    <w:rsid w:val="00105D89"/>
    <w:rsid w:val="00106A4E"/>
    <w:rsid w:val="0010700F"/>
    <w:rsid w:val="0010749D"/>
    <w:rsid w:val="00107B7E"/>
    <w:rsid w:val="00107D32"/>
    <w:rsid w:val="00107E5A"/>
    <w:rsid w:val="00110176"/>
    <w:rsid w:val="0011063D"/>
    <w:rsid w:val="0011066E"/>
    <w:rsid w:val="00111050"/>
    <w:rsid w:val="00111192"/>
    <w:rsid w:val="001122E6"/>
    <w:rsid w:val="00112AC3"/>
    <w:rsid w:val="00112D21"/>
    <w:rsid w:val="00112EB3"/>
    <w:rsid w:val="00113668"/>
    <w:rsid w:val="00113789"/>
    <w:rsid w:val="00113A99"/>
    <w:rsid w:val="00113D0C"/>
    <w:rsid w:val="00114474"/>
    <w:rsid w:val="00114DD7"/>
    <w:rsid w:val="001155E6"/>
    <w:rsid w:val="00115699"/>
    <w:rsid w:val="00115B6B"/>
    <w:rsid w:val="001165D2"/>
    <w:rsid w:val="001166CF"/>
    <w:rsid w:val="00116E4F"/>
    <w:rsid w:val="00116FF4"/>
    <w:rsid w:val="00117B42"/>
    <w:rsid w:val="00117BCF"/>
    <w:rsid w:val="00117D20"/>
    <w:rsid w:val="00117F88"/>
    <w:rsid w:val="001200A5"/>
    <w:rsid w:val="00120355"/>
    <w:rsid w:val="0012055F"/>
    <w:rsid w:val="001208FB"/>
    <w:rsid w:val="00121192"/>
    <w:rsid w:val="0012151D"/>
    <w:rsid w:val="00121840"/>
    <w:rsid w:val="00121B4E"/>
    <w:rsid w:val="00121CE7"/>
    <w:rsid w:val="0012213C"/>
    <w:rsid w:val="00122177"/>
    <w:rsid w:val="001223EE"/>
    <w:rsid w:val="001230B2"/>
    <w:rsid w:val="00123219"/>
    <w:rsid w:val="0012351C"/>
    <w:rsid w:val="001246D3"/>
    <w:rsid w:val="001249F3"/>
    <w:rsid w:val="00124C6E"/>
    <w:rsid w:val="00124FB1"/>
    <w:rsid w:val="00124FBB"/>
    <w:rsid w:val="0012526D"/>
    <w:rsid w:val="00125578"/>
    <w:rsid w:val="00125AC3"/>
    <w:rsid w:val="00127CF3"/>
    <w:rsid w:val="001312A9"/>
    <w:rsid w:val="00131621"/>
    <w:rsid w:val="001317DD"/>
    <w:rsid w:val="001317E0"/>
    <w:rsid w:val="00133A0F"/>
    <w:rsid w:val="00133ABE"/>
    <w:rsid w:val="00133F79"/>
    <w:rsid w:val="001340DF"/>
    <w:rsid w:val="0013428D"/>
    <w:rsid w:val="0013479B"/>
    <w:rsid w:val="001351E8"/>
    <w:rsid w:val="00135608"/>
    <w:rsid w:val="00135615"/>
    <w:rsid w:val="00135ADF"/>
    <w:rsid w:val="00135D13"/>
    <w:rsid w:val="001362C5"/>
    <w:rsid w:val="001363FB"/>
    <w:rsid w:val="00136AD6"/>
    <w:rsid w:val="00136D08"/>
    <w:rsid w:val="00137066"/>
    <w:rsid w:val="00137421"/>
    <w:rsid w:val="001377DD"/>
    <w:rsid w:val="001378D0"/>
    <w:rsid w:val="001379D2"/>
    <w:rsid w:val="00137B14"/>
    <w:rsid w:val="00137B66"/>
    <w:rsid w:val="00137FEF"/>
    <w:rsid w:val="00140361"/>
    <w:rsid w:val="0014071F"/>
    <w:rsid w:val="00140C9A"/>
    <w:rsid w:val="00141007"/>
    <w:rsid w:val="0014103D"/>
    <w:rsid w:val="0014117D"/>
    <w:rsid w:val="00141B6B"/>
    <w:rsid w:val="001421DB"/>
    <w:rsid w:val="00142200"/>
    <w:rsid w:val="001422BA"/>
    <w:rsid w:val="00142757"/>
    <w:rsid w:val="001427EF"/>
    <w:rsid w:val="00142881"/>
    <w:rsid w:val="00142A54"/>
    <w:rsid w:val="00143599"/>
    <w:rsid w:val="00143741"/>
    <w:rsid w:val="00143B9A"/>
    <w:rsid w:val="001443D0"/>
    <w:rsid w:val="001444E7"/>
    <w:rsid w:val="001446DE"/>
    <w:rsid w:val="00144B1E"/>
    <w:rsid w:val="00144FC3"/>
    <w:rsid w:val="0014516A"/>
    <w:rsid w:val="0014528A"/>
    <w:rsid w:val="00145739"/>
    <w:rsid w:val="001458B8"/>
    <w:rsid w:val="00145AEF"/>
    <w:rsid w:val="00146445"/>
    <w:rsid w:val="00146AC1"/>
    <w:rsid w:val="00146F33"/>
    <w:rsid w:val="001472DA"/>
    <w:rsid w:val="0014785C"/>
    <w:rsid w:val="001478D4"/>
    <w:rsid w:val="00147A3D"/>
    <w:rsid w:val="00150160"/>
    <w:rsid w:val="00150281"/>
    <w:rsid w:val="0015093B"/>
    <w:rsid w:val="00150B07"/>
    <w:rsid w:val="0015155A"/>
    <w:rsid w:val="001516F9"/>
    <w:rsid w:val="00151B35"/>
    <w:rsid w:val="0015240A"/>
    <w:rsid w:val="0015266D"/>
    <w:rsid w:val="00152AE0"/>
    <w:rsid w:val="00152BAF"/>
    <w:rsid w:val="00152E44"/>
    <w:rsid w:val="0015301D"/>
    <w:rsid w:val="0015361E"/>
    <w:rsid w:val="0015370B"/>
    <w:rsid w:val="0015382A"/>
    <w:rsid w:val="00153B1A"/>
    <w:rsid w:val="00154591"/>
    <w:rsid w:val="001548EC"/>
    <w:rsid w:val="0015496A"/>
    <w:rsid w:val="00154D86"/>
    <w:rsid w:val="0015543B"/>
    <w:rsid w:val="00155D6E"/>
    <w:rsid w:val="00155E1A"/>
    <w:rsid w:val="00155F29"/>
    <w:rsid w:val="00155F6E"/>
    <w:rsid w:val="00156671"/>
    <w:rsid w:val="00156A65"/>
    <w:rsid w:val="001575F4"/>
    <w:rsid w:val="001577EA"/>
    <w:rsid w:val="00157A80"/>
    <w:rsid w:val="00157AF2"/>
    <w:rsid w:val="00157F59"/>
    <w:rsid w:val="001601CB"/>
    <w:rsid w:val="001603E8"/>
    <w:rsid w:val="0016123B"/>
    <w:rsid w:val="00161245"/>
    <w:rsid w:val="0016132C"/>
    <w:rsid w:val="00161C33"/>
    <w:rsid w:val="00161DEB"/>
    <w:rsid w:val="00161F7C"/>
    <w:rsid w:val="0016280D"/>
    <w:rsid w:val="00163D8E"/>
    <w:rsid w:val="001640D8"/>
    <w:rsid w:val="00164236"/>
    <w:rsid w:val="00164737"/>
    <w:rsid w:val="00164E68"/>
    <w:rsid w:val="00164F34"/>
    <w:rsid w:val="00164F62"/>
    <w:rsid w:val="0016515B"/>
    <w:rsid w:val="00165175"/>
    <w:rsid w:val="001654FB"/>
    <w:rsid w:val="00165B66"/>
    <w:rsid w:val="00165C93"/>
    <w:rsid w:val="00166394"/>
    <w:rsid w:val="00166D14"/>
    <w:rsid w:val="00166D94"/>
    <w:rsid w:val="00167D3C"/>
    <w:rsid w:val="0017030B"/>
    <w:rsid w:val="00170DBC"/>
    <w:rsid w:val="00170E93"/>
    <w:rsid w:val="00171183"/>
    <w:rsid w:val="001711B7"/>
    <w:rsid w:val="001713B8"/>
    <w:rsid w:val="00171904"/>
    <w:rsid w:val="00171A2B"/>
    <w:rsid w:val="00171B89"/>
    <w:rsid w:val="00171C22"/>
    <w:rsid w:val="00172AFB"/>
    <w:rsid w:val="0017303C"/>
    <w:rsid w:val="00174DEF"/>
    <w:rsid w:val="00175018"/>
    <w:rsid w:val="001750EA"/>
    <w:rsid w:val="0017569F"/>
    <w:rsid w:val="00175C1C"/>
    <w:rsid w:val="00175D23"/>
    <w:rsid w:val="00176206"/>
    <w:rsid w:val="0017660E"/>
    <w:rsid w:val="001768C8"/>
    <w:rsid w:val="00176B79"/>
    <w:rsid w:val="001772EC"/>
    <w:rsid w:val="00180EB4"/>
    <w:rsid w:val="001810A0"/>
    <w:rsid w:val="001819B1"/>
    <w:rsid w:val="0018202D"/>
    <w:rsid w:val="00182085"/>
    <w:rsid w:val="00182879"/>
    <w:rsid w:val="00182997"/>
    <w:rsid w:val="0018326E"/>
    <w:rsid w:val="0018332A"/>
    <w:rsid w:val="00184100"/>
    <w:rsid w:val="0018414E"/>
    <w:rsid w:val="00184719"/>
    <w:rsid w:val="00184CAF"/>
    <w:rsid w:val="00184EB5"/>
    <w:rsid w:val="00185C91"/>
    <w:rsid w:val="00186038"/>
    <w:rsid w:val="00186BA5"/>
    <w:rsid w:val="00186F1E"/>
    <w:rsid w:val="00187DE3"/>
    <w:rsid w:val="0019054B"/>
    <w:rsid w:val="001906F9"/>
    <w:rsid w:val="00190801"/>
    <w:rsid w:val="00190B76"/>
    <w:rsid w:val="00191445"/>
    <w:rsid w:val="001919CF"/>
    <w:rsid w:val="00192152"/>
    <w:rsid w:val="001928DD"/>
    <w:rsid w:val="00192B64"/>
    <w:rsid w:val="00192D48"/>
    <w:rsid w:val="001931FD"/>
    <w:rsid w:val="0019332B"/>
    <w:rsid w:val="00193B3A"/>
    <w:rsid w:val="00193CB6"/>
    <w:rsid w:val="001941BA"/>
    <w:rsid w:val="00194438"/>
    <w:rsid w:val="00194CE5"/>
    <w:rsid w:val="00194CEB"/>
    <w:rsid w:val="00196004"/>
    <w:rsid w:val="001962F7"/>
    <w:rsid w:val="00196818"/>
    <w:rsid w:val="00197A39"/>
    <w:rsid w:val="00197D8F"/>
    <w:rsid w:val="00197DF5"/>
    <w:rsid w:val="00197EF4"/>
    <w:rsid w:val="001A029D"/>
    <w:rsid w:val="001A0504"/>
    <w:rsid w:val="001A05DE"/>
    <w:rsid w:val="001A085D"/>
    <w:rsid w:val="001A0AC9"/>
    <w:rsid w:val="001A0BDE"/>
    <w:rsid w:val="001A0E1C"/>
    <w:rsid w:val="001A132D"/>
    <w:rsid w:val="001A14E6"/>
    <w:rsid w:val="001A1681"/>
    <w:rsid w:val="001A17F5"/>
    <w:rsid w:val="001A1949"/>
    <w:rsid w:val="001A1CE5"/>
    <w:rsid w:val="001A2141"/>
    <w:rsid w:val="001A2B0E"/>
    <w:rsid w:val="001A2E16"/>
    <w:rsid w:val="001A3085"/>
    <w:rsid w:val="001A330E"/>
    <w:rsid w:val="001A34D8"/>
    <w:rsid w:val="001A354E"/>
    <w:rsid w:val="001A37E9"/>
    <w:rsid w:val="001A3CDB"/>
    <w:rsid w:val="001A4553"/>
    <w:rsid w:val="001A4841"/>
    <w:rsid w:val="001A4843"/>
    <w:rsid w:val="001A4E21"/>
    <w:rsid w:val="001A582A"/>
    <w:rsid w:val="001A5982"/>
    <w:rsid w:val="001A5C58"/>
    <w:rsid w:val="001A6218"/>
    <w:rsid w:val="001A62B4"/>
    <w:rsid w:val="001A688A"/>
    <w:rsid w:val="001A6BDA"/>
    <w:rsid w:val="001B0029"/>
    <w:rsid w:val="001B01C8"/>
    <w:rsid w:val="001B0272"/>
    <w:rsid w:val="001B0A26"/>
    <w:rsid w:val="001B0A76"/>
    <w:rsid w:val="001B0B13"/>
    <w:rsid w:val="001B0E66"/>
    <w:rsid w:val="001B1295"/>
    <w:rsid w:val="001B1803"/>
    <w:rsid w:val="001B1F00"/>
    <w:rsid w:val="001B1F6D"/>
    <w:rsid w:val="001B265F"/>
    <w:rsid w:val="001B32F6"/>
    <w:rsid w:val="001B5611"/>
    <w:rsid w:val="001B572B"/>
    <w:rsid w:val="001B5F99"/>
    <w:rsid w:val="001B680F"/>
    <w:rsid w:val="001B69C3"/>
    <w:rsid w:val="001B6A99"/>
    <w:rsid w:val="001B74CF"/>
    <w:rsid w:val="001B7939"/>
    <w:rsid w:val="001B7C51"/>
    <w:rsid w:val="001C0F68"/>
    <w:rsid w:val="001C12BD"/>
    <w:rsid w:val="001C15AD"/>
    <w:rsid w:val="001C1A4B"/>
    <w:rsid w:val="001C1F52"/>
    <w:rsid w:val="001C29B1"/>
    <w:rsid w:val="001C36CB"/>
    <w:rsid w:val="001C3D27"/>
    <w:rsid w:val="001C445A"/>
    <w:rsid w:val="001C45C4"/>
    <w:rsid w:val="001C46A5"/>
    <w:rsid w:val="001C4E6E"/>
    <w:rsid w:val="001C4E9E"/>
    <w:rsid w:val="001C4F35"/>
    <w:rsid w:val="001C504E"/>
    <w:rsid w:val="001C5396"/>
    <w:rsid w:val="001C559B"/>
    <w:rsid w:val="001C5B99"/>
    <w:rsid w:val="001C5FD7"/>
    <w:rsid w:val="001C632C"/>
    <w:rsid w:val="001C64B3"/>
    <w:rsid w:val="001C6B8C"/>
    <w:rsid w:val="001C6EDF"/>
    <w:rsid w:val="001D0026"/>
    <w:rsid w:val="001D0351"/>
    <w:rsid w:val="001D09B7"/>
    <w:rsid w:val="001D09EC"/>
    <w:rsid w:val="001D153B"/>
    <w:rsid w:val="001D16B0"/>
    <w:rsid w:val="001D1DE4"/>
    <w:rsid w:val="001D1F0C"/>
    <w:rsid w:val="001D2090"/>
    <w:rsid w:val="001D2108"/>
    <w:rsid w:val="001D229D"/>
    <w:rsid w:val="001D27E1"/>
    <w:rsid w:val="001D3433"/>
    <w:rsid w:val="001D361D"/>
    <w:rsid w:val="001D38CA"/>
    <w:rsid w:val="001D390D"/>
    <w:rsid w:val="001D43AD"/>
    <w:rsid w:val="001D4564"/>
    <w:rsid w:val="001D46A5"/>
    <w:rsid w:val="001D4D29"/>
    <w:rsid w:val="001D50F8"/>
    <w:rsid w:val="001D586E"/>
    <w:rsid w:val="001D61B7"/>
    <w:rsid w:val="001D6397"/>
    <w:rsid w:val="001D6532"/>
    <w:rsid w:val="001D6586"/>
    <w:rsid w:val="001D6825"/>
    <w:rsid w:val="001D6ECF"/>
    <w:rsid w:val="001D703B"/>
    <w:rsid w:val="001D7105"/>
    <w:rsid w:val="001D7264"/>
    <w:rsid w:val="001E00BB"/>
    <w:rsid w:val="001E02B2"/>
    <w:rsid w:val="001E089B"/>
    <w:rsid w:val="001E0B8C"/>
    <w:rsid w:val="001E13C1"/>
    <w:rsid w:val="001E1619"/>
    <w:rsid w:val="001E1735"/>
    <w:rsid w:val="001E1937"/>
    <w:rsid w:val="001E1CB9"/>
    <w:rsid w:val="001E1DA1"/>
    <w:rsid w:val="001E233B"/>
    <w:rsid w:val="001E2618"/>
    <w:rsid w:val="001E2E64"/>
    <w:rsid w:val="001E3073"/>
    <w:rsid w:val="001E337E"/>
    <w:rsid w:val="001E3432"/>
    <w:rsid w:val="001E4199"/>
    <w:rsid w:val="001E432B"/>
    <w:rsid w:val="001E4B2A"/>
    <w:rsid w:val="001E513C"/>
    <w:rsid w:val="001E5CF3"/>
    <w:rsid w:val="001E5DA0"/>
    <w:rsid w:val="001E5FF0"/>
    <w:rsid w:val="001E6B9A"/>
    <w:rsid w:val="001E6DA3"/>
    <w:rsid w:val="001E733F"/>
    <w:rsid w:val="001F0113"/>
    <w:rsid w:val="001F08EB"/>
    <w:rsid w:val="001F0905"/>
    <w:rsid w:val="001F1BF3"/>
    <w:rsid w:val="001F1FFA"/>
    <w:rsid w:val="001F211B"/>
    <w:rsid w:val="001F2343"/>
    <w:rsid w:val="001F27F3"/>
    <w:rsid w:val="001F3064"/>
    <w:rsid w:val="001F35A2"/>
    <w:rsid w:val="001F3ADF"/>
    <w:rsid w:val="001F40A0"/>
    <w:rsid w:val="001F4184"/>
    <w:rsid w:val="001F41E5"/>
    <w:rsid w:val="001F4933"/>
    <w:rsid w:val="001F49B1"/>
    <w:rsid w:val="001F4EB0"/>
    <w:rsid w:val="001F5077"/>
    <w:rsid w:val="001F5135"/>
    <w:rsid w:val="001F5AFF"/>
    <w:rsid w:val="001F5FE7"/>
    <w:rsid w:val="001F60B4"/>
    <w:rsid w:val="001F6750"/>
    <w:rsid w:val="001F693A"/>
    <w:rsid w:val="001F6BFA"/>
    <w:rsid w:val="001F71B1"/>
    <w:rsid w:val="001F72DE"/>
    <w:rsid w:val="002002A8"/>
    <w:rsid w:val="002002B2"/>
    <w:rsid w:val="00200388"/>
    <w:rsid w:val="00200B77"/>
    <w:rsid w:val="00200BD2"/>
    <w:rsid w:val="00201371"/>
    <w:rsid w:val="00201574"/>
    <w:rsid w:val="00201C48"/>
    <w:rsid w:val="00201DCE"/>
    <w:rsid w:val="002024D5"/>
    <w:rsid w:val="0020255F"/>
    <w:rsid w:val="002025CE"/>
    <w:rsid w:val="00202686"/>
    <w:rsid w:val="00202844"/>
    <w:rsid w:val="002037B3"/>
    <w:rsid w:val="00203C05"/>
    <w:rsid w:val="00204B0B"/>
    <w:rsid w:val="002054EA"/>
    <w:rsid w:val="00205674"/>
    <w:rsid w:val="002057DD"/>
    <w:rsid w:val="00205E3E"/>
    <w:rsid w:val="002060F8"/>
    <w:rsid w:val="0020621A"/>
    <w:rsid w:val="00206361"/>
    <w:rsid w:val="0020641A"/>
    <w:rsid w:val="00206756"/>
    <w:rsid w:val="00206D49"/>
    <w:rsid w:val="0020710E"/>
    <w:rsid w:val="002075D1"/>
    <w:rsid w:val="002078B4"/>
    <w:rsid w:val="00207E12"/>
    <w:rsid w:val="002113AE"/>
    <w:rsid w:val="00211914"/>
    <w:rsid w:val="00211BD5"/>
    <w:rsid w:val="002121CA"/>
    <w:rsid w:val="002121EA"/>
    <w:rsid w:val="0021225F"/>
    <w:rsid w:val="0021230D"/>
    <w:rsid w:val="0021325E"/>
    <w:rsid w:val="00213C8E"/>
    <w:rsid w:val="002140F0"/>
    <w:rsid w:val="00214A81"/>
    <w:rsid w:val="002151D7"/>
    <w:rsid w:val="002154EA"/>
    <w:rsid w:val="0021565A"/>
    <w:rsid w:val="00215693"/>
    <w:rsid w:val="0021598A"/>
    <w:rsid w:val="00215F9C"/>
    <w:rsid w:val="0021622C"/>
    <w:rsid w:val="0021684A"/>
    <w:rsid w:val="00216B70"/>
    <w:rsid w:val="00216CF6"/>
    <w:rsid w:val="00216FD8"/>
    <w:rsid w:val="00217373"/>
    <w:rsid w:val="00217A9E"/>
    <w:rsid w:val="00217CD6"/>
    <w:rsid w:val="00217F65"/>
    <w:rsid w:val="002201D4"/>
    <w:rsid w:val="002202D5"/>
    <w:rsid w:val="002203C1"/>
    <w:rsid w:val="00220522"/>
    <w:rsid w:val="00220E0B"/>
    <w:rsid w:val="00221D87"/>
    <w:rsid w:val="002223A4"/>
    <w:rsid w:val="0022262F"/>
    <w:rsid w:val="00222648"/>
    <w:rsid w:val="00222BD3"/>
    <w:rsid w:val="00222E97"/>
    <w:rsid w:val="00222EA9"/>
    <w:rsid w:val="002231A3"/>
    <w:rsid w:val="002238F9"/>
    <w:rsid w:val="002241F9"/>
    <w:rsid w:val="002242FE"/>
    <w:rsid w:val="002243A1"/>
    <w:rsid w:val="00224424"/>
    <w:rsid w:val="00224D3A"/>
    <w:rsid w:val="00225E9A"/>
    <w:rsid w:val="00226253"/>
    <w:rsid w:val="00226273"/>
    <w:rsid w:val="0022678A"/>
    <w:rsid w:val="002268E7"/>
    <w:rsid w:val="00226D01"/>
    <w:rsid w:val="00226DB5"/>
    <w:rsid w:val="00226E79"/>
    <w:rsid w:val="002272C7"/>
    <w:rsid w:val="00227580"/>
    <w:rsid w:val="0022791F"/>
    <w:rsid w:val="0022798D"/>
    <w:rsid w:val="00227C39"/>
    <w:rsid w:val="00227C74"/>
    <w:rsid w:val="002302AD"/>
    <w:rsid w:val="00231064"/>
    <w:rsid w:val="0023132F"/>
    <w:rsid w:val="002313D3"/>
    <w:rsid w:val="00231541"/>
    <w:rsid w:val="00231640"/>
    <w:rsid w:val="00231642"/>
    <w:rsid w:val="002320E2"/>
    <w:rsid w:val="002324A0"/>
    <w:rsid w:val="00232901"/>
    <w:rsid w:val="00232E99"/>
    <w:rsid w:val="00232F28"/>
    <w:rsid w:val="002330AE"/>
    <w:rsid w:val="00233831"/>
    <w:rsid w:val="00233CD2"/>
    <w:rsid w:val="00233D10"/>
    <w:rsid w:val="00234093"/>
    <w:rsid w:val="0023470E"/>
    <w:rsid w:val="00234A0A"/>
    <w:rsid w:val="00234AA9"/>
    <w:rsid w:val="00235583"/>
    <w:rsid w:val="002355DC"/>
    <w:rsid w:val="0023579A"/>
    <w:rsid w:val="00235839"/>
    <w:rsid w:val="00236235"/>
    <w:rsid w:val="002371FB"/>
    <w:rsid w:val="002402A6"/>
    <w:rsid w:val="00240C05"/>
    <w:rsid w:val="00240D93"/>
    <w:rsid w:val="00241008"/>
    <w:rsid w:val="00241120"/>
    <w:rsid w:val="002413F3"/>
    <w:rsid w:val="002416C7"/>
    <w:rsid w:val="00241701"/>
    <w:rsid w:val="00241FB8"/>
    <w:rsid w:val="0024236E"/>
    <w:rsid w:val="0024288F"/>
    <w:rsid w:val="00242B8B"/>
    <w:rsid w:val="00242EF3"/>
    <w:rsid w:val="00243122"/>
    <w:rsid w:val="0024321A"/>
    <w:rsid w:val="002433FC"/>
    <w:rsid w:val="00243550"/>
    <w:rsid w:val="002435D3"/>
    <w:rsid w:val="002441C3"/>
    <w:rsid w:val="002446FB"/>
    <w:rsid w:val="002452F1"/>
    <w:rsid w:val="00245405"/>
    <w:rsid w:val="00245484"/>
    <w:rsid w:val="002455DC"/>
    <w:rsid w:val="00245645"/>
    <w:rsid w:val="002461C2"/>
    <w:rsid w:val="002462B6"/>
    <w:rsid w:val="002465F5"/>
    <w:rsid w:val="00246AC6"/>
    <w:rsid w:val="00246D1C"/>
    <w:rsid w:val="00247A85"/>
    <w:rsid w:val="00247C63"/>
    <w:rsid w:val="002500A5"/>
    <w:rsid w:val="002500D2"/>
    <w:rsid w:val="002507B4"/>
    <w:rsid w:val="0025088E"/>
    <w:rsid w:val="00250932"/>
    <w:rsid w:val="00250C36"/>
    <w:rsid w:val="002511FF"/>
    <w:rsid w:val="00251293"/>
    <w:rsid w:val="00251889"/>
    <w:rsid w:val="00252438"/>
    <w:rsid w:val="00252C04"/>
    <w:rsid w:val="002532F6"/>
    <w:rsid w:val="0025427F"/>
    <w:rsid w:val="002542B0"/>
    <w:rsid w:val="002549D5"/>
    <w:rsid w:val="00254A58"/>
    <w:rsid w:val="002555F3"/>
    <w:rsid w:val="0025571E"/>
    <w:rsid w:val="00255D38"/>
    <w:rsid w:val="0025632D"/>
    <w:rsid w:val="002563F7"/>
    <w:rsid w:val="002568C8"/>
    <w:rsid w:val="00256B9A"/>
    <w:rsid w:val="00256C3F"/>
    <w:rsid w:val="002571CA"/>
    <w:rsid w:val="00257861"/>
    <w:rsid w:val="00257E0A"/>
    <w:rsid w:val="0026097A"/>
    <w:rsid w:val="0026105C"/>
    <w:rsid w:val="00261442"/>
    <w:rsid w:val="00261D75"/>
    <w:rsid w:val="00261FD7"/>
    <w:rsid w:val="002623B0"/>
    <w:rsid w:val="002626ED"/>
    <w:rsid w:val="00262F65"/>
    <w:rsid w:val="00262F78"/>
    <w:rsid w:val="00263178"/>
    <w:rsid w:val="00263F10"/>
    <w:rsid w:val="00264272"/>
    <w:rsid w:val="002648CA"/>
    <w:rsid w:val="002649E8"/>
    <w:rsid w:val="00264A26"/>
    <w:rsid w:val="00264C9A"/>
    <w:rsid w:val="002650AF"/>
    <w:rsid w:val="00265136"/>
    <w:rsid w:val="0026581A"/>
    <w:rsid w:val="0026617C"/>
    <w:rsid w:val="00266E1C"/>
    <w:rsid w:val="0026729F"/>
    <w:rsid w:val="0026760B"/>
    <w:rsid w:val="00267DD5"/>
    <w:rsid w:val="00267EC3"/>
    <w:rsid w:val="00270D8C"/>
    <w:rsid w:val="00270E05"/>
    <w:rsid w:val="002718C9"/>
    <w:rsid w:val="00271A20"/>
    <w:rsid w:val="00272977"/>
    <w:rsid w:val="00272F00"/>
    <w:rsid w:val="00273262"/>
    <w:rsid w:val="00273430"/>
    <w:rsid w:val="00273863"/>
    <w:rsid w:val="002738EA"/>
    <w:rsid w:val="002746AF"/>
    <w:rsid w:val="002746FE"/>
    <w:rsid w:val="00274CD6"/>
    <w:rsid w:val="002751F3"/>
    <w:rsid w:val="00276A4D"/>
    <w:rsid w:val="00276B80"/>
    <w:rsid w:val="002779B4"/>
    <w:rsid w:val="002800B9"/>
    <w:rsid w:val="0028011B"/>
    <w:rsid w:val="002802C9"/>
    <w:rsid w:val="002804CA"/>
    <w:rsid w:val="0028087F"/>
    <w:rsid w:val="00281B22"/>
    <w:rsid w:val="00282762"/>
    <w:rsid w:val="00282B9D"/>
    <w:rsid w:val="00282C91"/>
    <w:rsid w:val="00282E7E"/>
    <w:rsid w:val="00282F20"/>
    <w:rsid w:val="0028345A"/>
    <w:rsid w:val="002834DC"/>
    <w:rsid w:val="00284141"/>
    <w:rsid w:val="002842BF"/>
    <w:rsid w:val="00284ADD"/>
    <w:rsid w:val="0028545F"/>
    <w:rsid w:val="00286170"/>
    <w:rsid w:val="002866DF"/>
    <w:rsid w:val="0028698D"/>
    <w:rsid w:val="00286FD8"/>
    <w:rsid w:val="00286FE0"/>
    <w:rsid w:val="0028734A"/>
    <w:rsid w:val="002875F7"/>
    <w:rsid w:val="00287FDB"/>
    <w:rsid w:val="002900F0"/>
    <w:rsid w:val="00290579"/>
    <w:rsid w:val="002907B1"/>
    <w:rsid w:val="0029096D"/>
    <w:rsid w:val="00290AD5"/>
    <w:rsid w:val="00290AF8"/>
    <w:rsid w:val="00290CDD"/>
    <w:rsid w:val="00290FB3"/>
    <w:rsid w:val="00291229"/>
    <w:rsid w:val="002914B3"/>
    <w:rsid w:val="00291878"/>
    <w:rsid w:val="00291B42"/>
    <w:rsid w:val="00291FA7"/>
    <w:rsid w:val="00291FC8"/>
    <w:rsid w:val="0029299F"/>
    <w:rsid w:val="00292AE1"/>
    <w:rsid w:val="00293530"/>
    <w:rsid w:val="00293990"/>
    <w:rsid w:val="00293AF3"/>
    <w:rsid w:val="00293EC9"/>
    <w:rsid w:val="002943B7"/>
    <w:rsid w:val="00294848"/>
    <w:rsid w:val="002956F9"/>
    <w:rsid w:val="002959CE"/>
    <w:rsid w:val="00296615"/>
    <w:rsid w:val="002969DF"/>
    <w:rsid w:val="00296B0A"/>
    <w:rsid w:val="00296FFE"/>
    <w:rsid w:val="00297138"/>
    <w:rsid w:val="002972F5"/>
    <w:rsid w:val="00297620"/>
    <w:rsid w:val="00297651"/>
    <w:rsid w:val="002976BB"/>
    <w:rsid w:val="00297915"/>
    <w:rsid w:val="00297EAF"/>
    <w:rsid w:val="002A034F"/>
    <w:rsid w:val="002A0468"/>
    <w:rsid w:val="002A05E3"/>
    <w:rsid w:val="002A0C31"/>
    <w:rsid w:val="002A1C2D"/>
    <w:rsid w:val="002A2456"/>
    <w:rsid w:val="002A282A"/>
    <w:rsid w:val="002A2B39"/>
    <w:rsid w:val="002A2F68"/>
    <w:rsid w:val="002A3713"/>
    <w:rsid w:val="002A3823"/>
    <w:rsid w:val="002A3A10"/>
    <w:rsid w:val="002A3F6F"/>
    <w:rsid w:val="002A4434"/>
    <w:rsid w:val="002A496B"/>
    <w:rsid w:val="002A4B0B"/>
    <w:rsid w:val="002A4CB4"/>
    <w:rsid w:val="002A5095"/>
    <w:rsid w:val="002A56D4"/>
    <w:rsid w:val="002A584D"/>
    <w:rsid w:val="002A662A"/>
    <w:rsid w:val="002A6992"/>
    <w:rsid w:val="002A6AA9"/>
    <w:rsid w:val="002A6BDE"/>
    <w:rsid w:val="002A6E1F"/>
    <w:rsid w:val="002A7765"/>
    <w:rsid w:val="002A7ABF"/>
    <w:rsid w:val="002A7E3C"/>
    <w:rsid w:val="002A7F04"/>
    <w:rsid w:val="002A7FA3"/>
    <w:rsid w:val="002B052A"/>
    <w:rsid w:val="002B0B0D"/>
    <w:rsid w:val="002B0BA8"/>
    <w:rsid w:val="002B0D82"/>
    <w:rsid w:val="002B113B"/>
    <w:rsid w:val="002B2248"/>
    <w:rsid w:val="002B253A"/>
    <w:rsid w:val="002B2595"/>
    <w:rsid w:val="002B2FF5"/>
    <w:rsid w:val="002B36AE"/>
    <w:rsid w:val="002B388F"/>
    <w:rsid w:val="002B4AD7"/>
    <w:rsid w:val="002B4EEE"/>
    <w:rsid w:val="002B53B7"/>
    <w:rsid w:val="002B5665"/>
    <w:rsid w:val="002B5E67"/>
    <w:rsid w:val="002B5FE4"/>
    <w:rsid w:val="002B602A"/>
    <w:rsid w:val="002B6775"/>
    <w:rsid w:val="002B69E0"/>
    <w:rsid w:val="002B70EA"/>
    <w:rsid w:val="002B71A1"/>
    <w:rsid w:val="002B7265"/>
    <w:rsid w:val="002B7B1C"/>
    <w:rsid w:val="002C1028"/>
    <w:rsid w:val="002C1B68"/>
    <w:rsid w:val="002C22DB"/>
    <w:rsid w:val="002C23B9"/>
    <w:rsid w:val="002C26D1"/>
    <w:rsid w:val="002C274D"/>
    <w:rsid w:val="002C28DE"/>
    <w:rsid w:val="002C2FAB"/>
    <w:rsid w:val="002C3962"/>
    <w:rsid w:val="002C3B0B"/>
    <w:rsid w:val="002C4E2B"/>
    <w:rsid w:val="002C4EDA"/>
    <w:rsid w:val="002C511B"/>
    <w:rsid w:val="002C5126"/>
    <w:rsid w:val="002C53BA"/>
    <w:rsid w:val="002C5B4D"/>
    <w:rsid w:val="002C5EF4"/>
    <w:rsid w:val="002C5F27"/>
    <w:rsid w:val="002C5FE1"/>
    <w:rsid w:val="002C6066"/>
    <w:rsid w:val="002C60A4"/>
    <w:rsid w:val="002C60CB"/>
    <w:rsid w:val="002C63EC"/>
    <w:rsid w:val="002C6486"/>
    <w:rsid w:val="002C6772"/>
    <w:rsid w:val="002C6E6F"/>
    <w:rsid w:val="002C75AA"/>
    <w:rsid w:val="002C7A90"/>
    <w:rsid w:val="002C7D20"/>
    <w:rsid w:val="002C7F09"/>
    <w:rsid w:val="002D00B2"/>
    <w:rsid w:val="002D03C7"/>
    <w:rsid w:val="002D0499"/>
    <w:rsid w:val="002D0632"/>
    <w:rsid w:val="002D0EF8"/>
    <w:rsid w:val="002D0FD1"/>
    <w:rsid w:val="002D199F"/>
    <w:rsid w:val="002D1E16"/>
    <w:rsid w:val="002D2116"/>
    <w:rsid w:val="002D2AAE"/>
    <w:rsid w:val="002D332E"/>
    <w:rsid w:val="002D386D"/>
    <w:rsid w:val="002D3A5A"/>
    <w:rsid w:val="002D4195"/>
    <w:rsid w:val="002D5162"/>
    <w:rsid w:val="002D5305"/>
    <w:rsid w:val="002D54B0"/>
    <w:rsid w:val="002D613F"/>
    <w:rsid w:val="002D6A2C"/>
    <w:rsid w:val="002D6DBA"/>
    <w:rsid w:val="002D6DFF"/>
    <w:rsid w:val="002D7098"/>
    <w:rsid w:val="002D744A"/>
    <w:rsid w:val="002D7CD1"/>
    <w:rsid w:val="002E031A"/>
    <w:rsid w:val="002E055E"/>
    <w:rsid w:val="002E0D9E"/>
    <w:rsid w:val="002E0E3D"/>
    <w:rsid w:val="002E0F3A"/>
    <w:rsid w:val="002E138A"/>
    <w:rsid w:val="002E1FB5"/>
    <w:rsid w:val="002E280D"/>
    <w:rsid w:val="002E29E0"/>
    <w:rsid w:val="002E2BDC"/>
    <w:rsid w:val="002E36EA"/>
    <w:rsid w:val="002E3806"/>
    <w:rsid w:val="002E4160"/>
    <w:rsid w:val="002E4520"/>
    <w:rsid w:val="002E4EF4"/>
    <w:rsid w:val="002E5504"/>
    <w:rsid w:val="002E5689"/>
    <w:rsid w:val="002E5A53"/>
    <w:rsid w:val="002E5CAC"/>
    <w:rsid w:val="002E5D80"/>
    <w:rsid w:val="002E5DC0"/>
    <w:rsid w:val="002E5FDE"/>
    <w:rsid w:val="002E6158"/>
    <w:rsid w:val="002E6296"/>
    <w:rsid w:val="002E63D0"/>
    <w:rsid w:val="002E7247"/>
    <w:rsid w:val="002E730A"/>
    <w:rsid w:val="002E7383"/>
    <w:rsid w:val="002E76D9"/>
    <w:rsid w:val="002E7911"/>
    <w:rsid w:val="002E7978"/>
    <w:rsid w:val="002E7AF2"/>
    <w:rsid w:val="002E7B38"/>
    <w:rsid w:val="002E7E87"/>
    <w:rsid w:val="002F0642"/>
    <w:rsid w:val="002F0AE0"/>
    <w:rsid w:val="002F0DF4"/>
    <w:rsid w:val="002F0FBD"/>
    <w:rsid w:val="002F15C9"/>
    <w:rsid w:val="002F1693"/>
    <w:rsid w:val="002F178E"/>
    <w:rsid w:val="002F1CDE"/>
    <w:rsid w:val="002F1D14"/>
    <w:rsid w:val="002F288A"/>
    <w:rsid w:val="002F2D9E"/>
    <w:rsid w:val="002F2FB9"/>
    <w:rsid w:val="002F343D"/>
    <w:rsid w:val="002F3637"/>
    <w:rsid w:val="002F3B05"/>
    <w:rsid w:val="002F3D7C"/>
    <w:rsid w:val="002F4429"/>
    <w:rsid w:val="002F4C86"/>
    <w:rsid w:val="002F5196"/>
    <w:rsid w:val="002F5802"/>
    <w:rsid w:val="002F5947"/>
    <w:rsid w:val="002F5A59"/>
    <w:rsid w:val="002F698F"/>
    <w:rsid w:val="002F785B"/>
    <w:rsid w:val="002F7D9A"/>
    <w:rsid w:val="00300679"/>
    <w:rsid w:val="00300957"/>
    <w:rsid w:val="00300B49"/>
    <w:rsid w:val="00301605"/>
    <w:rsid w:val="00301A9B"/>
    <w:rsid w:val="00301C93"/>
    <w:rsid w:val="00301D63"/>
    <w:rsid w:val="00301D96"/>
    <w:rsid w:val="00302323"/>
    <w:rsid w:val="0030313B"/>
    <w:rsid w:val="00303774"/>
    <w:rsid w:val="003038E0"/>
    <w:rsid w:val="00304349"/>
    <w:rsid w:val="003044B1"/>
    <w:rsid w:val="00304720"/>
    <w:rsid w:val="00304A28"/>
    <w:rsid w:val="00304E97"/>
    <w:rsid w:val="003050F3"/>
    <w:rsid w:val="0030575B"/>
    <w:rsid w:val="00305963"/>
    <w:rsid w:val="00305FAA"/>
    <w:rsid w:val="0030605E"/>
    <w:rsid w:val="00306519"/>
    <w:rsid w:val="00306970"/>
    <w:rsid w:val="00306B8B"/>
    <w:rsid w:val="0030775B"/>
    <w:rsid w:val="00307C5F"/>
    <w:rsid w:val="00310D8C"/>
    <w:rsid w:val="0031167A"/>
    <w:rsid w:val="0031189D"/>
    <w:rsid w:val="00311D03"/>
    <w:rsid w:val="00312930"/>
    <w:rsid w:val="003129BA"/>
    <w:rsid w:val="00312A62"/>
    <w:rsid w:val="00312CC0"/>
    <w:rsid w:val="00312D1B"/>
    <w:rsid w:val="00312D34"/>
    <w:rsid w:val="0031329F"/>
    <w:rsid w:val="00313BF4"/>
    <w:rsid w:val="00314320"/>
    <w:rsid w:val="003144B6"/>
    <w:rsid w:val="003146F1"/>
    <w:rsid w:val="00314950"/>
    <w:rsid w:val="00314A21"/>
    <w:rsid w:val="00314E36"/>
    <w:rsid w:val="00314F70"/>
    <w:rsid w:val="00314FEB"/>
    <w:rsid w:val="00315267"/>
    <w:rsid w:val="0031547D"/>
    <w:rsid w:val="00316511"/>
    <w:rsid w:val="00317063"/>
    <w:rsid w:val="0031758D"/>
    <w:rsid w:val="0031767F"/>
    <w:rsid w:val="00317762"/>
    <w:rsid w:val="00317BFB"/>
    <w:rsid w:val="003206A8"/>
    <w:rsid w:val="00320766"/>
    <w:rsid w:val="00320A5D"/>
    <w:rsid w:val="00320BFD"/>
    <w:rsid w:val="00320E9C"/>
    <w:rsid w:val="00320FFC"/>
    <w:rsid w:val="00321144"/>
    <w:rsid w:val="0032156B"/>
    <w:rsid w:val="00321BB4"/>
    <w:rsid w:val="00322479"/>
    <w:rsid w:val="0032249F"/>
    <w:rsid w:val="003226CD"/>
    <w:rsid w:val="00322715"/>
    <w:rsid w:val="0032278F"/>
    <w:rsid w:val="003228CE"/>
    <w:rsid w:val="00322B4B"/>
    <w:rsid w:val="00322EE8"/>
    <w:rsid w:val="003231FB"/>
    <w:rsid w:val="003233B0"/>
    <w:rsid w:val="0032354E"/>
    <w:rsid w:val="00323AA2"/>
    <w:rsid w:val="00324EE1"/>
    <w:rsid w:val="00325544"/>
    <w:rsid w:val="00325797"/>
    <w:rsid w:val="00325BFC"/>
    <w:rsid w:val="00325D91"/>
    <w:rsid w:val="00326386"/>
    <w:rsid w:val="00326765"/>
    <w:rsid w:val="00326AD5"/>
    <w:rsid w:val="00326EB5"/>
    <w:rsid w:val="00326F1F"/>
    <w:rsid w:val="00327787"/>
    <w:rsid w:val="00327A06"/>
    <w:rsid w:val="00327A3F"/>
    <w:rsid w:val="00327FBF"/>
    <w:rsid w:val="00330341"/>
    <w:rsid w:val="0033038F"/>
    <w:rsid w:val="003309DE"/>
    <w:rsid w:val="003309E5"/>
    <w:rsid w:val="00331876"/>
    <w:rsid w:val="003319F3"/>
    <w:rsid w:val="00331C47"/>
    <w:rsid w:val="00332323"/>
    <w:rsid w:val="00332B13"/>
    <w:rsid w:val="0033370B"/>
    <w:rsid w:val="00333922"/>
    <w:rsid w:val="00333D57"/>
    <w:rsid w:val="00334020"/>
    <w:rsid w:val="00334259"/>
    <w:rsid w:val="00334E70"/>
    <w:rsid w:val="003350C6"/>
    <w:rsid w:val="00335B84"/>
    <w:rsid w:val="00336151"/>
    <w:rsid w:val="00337230"/>
    <w:rsid w:val="003372FF"/>
    <w:rsid w:val="00340668"/>
    <w:rsid w:val="00340AC2"/>
    <w:rsid w:val="00340CBD"/>
    <w:rsid w:val="003413A4"/>
    <w:rsid w:val="00341714"/>
    <w:rsid w:val="0034222F"/>
    <w:rsid w:val="003427E6"/>
    <w:rsid w:val="00342A05"/>
    <w:rsid w:val="00342A44"/>
    <w:rsid w:val="00342E5A"/>
    <w:rsid w:val="00342EB7"/>
    <w:rsid w:val="0034417D"/>
    <w:rsid w:val="003442B6"/>
    <w:rsid w:val="003442F4"/>
    <w:rsid w:val="0034445F"/>
    <w:rsid w:val="00344B96"/>
    <w:rsid w:val="00344D45"/>
    <w:rsid w:val="00345801"/>
    <w:rsid w:val="00345B93"/>
    <w:rsid w:val="003465D5"/>
    <w:rsid w:val="00346A34"/>
    <w:rsid w:val="00346AB8"/>
    <w:rsid w:val="00346B14"/>
    <w:rsid w:val="00346B2B"/>
    <w:rsid w:val="00346C66"/>
    <w:rsid w:val="00346DC1"/>
    <w:rsid w:val="003477B8"/>
    <w:rsid w:val="00347982"/>
    <w:rsid w:val="00347F20"/>
    <w:rsid w:val="00350453"/>
    <w:rsid w:val="0035045E"/>
    <w:rsid w:val="003504B2"/>
    <w:rsid w:val="00350683"/>
    <w:rsid w:val="00350A4F"/>
    <w:rsid w:val="00350E0D"/>
    <w:rsid w:val="00350EC9"/>
    <w:rsid w:val="00350F80"/>
    <w:rsid w:val="0035125F"/>
    <w:rsid w:val="00351AF7"/>
    <w:rsid w:val="00351DB7"/>
    <w:rsid w:val="0035248E"/>
    <w:rsid w:val="003531D5"/>
    <w:rsid w:val="003547AA"/>
    <w:rsid w:val="00354858"/>
    <w:rsid w:val="00354BE6"/>
    <w:rsid w:val="00354E8A"/>
    <w:rsid w:val="003560F3"/>
    <w:rsid w:val="0035664B"/>
    <w:rsid w:val="00356BCD"/>
    <w:rsid w:val="00356C80"/>
    <w:rsid w:val="00356DE7"/>
    <w:rsid w:val="003570EB"/>
    <w:rsid w:val="0035776E"/>
    <w:rsid w:val="0035780E"/>
    <w:rsid w:val="0035791E"/>
    <w:rsid w:val="00357AD2"/>
    <w:rsid w:val="00357B86"/>
    <w:rsid w:val="00357E4F"/>
    <w:rsid w:val="003608B0"/>
    <w:rsid w:val="00360E63"/>
    <w:rsid w:val="00360F3C"/>
    <w:rsid w:val="00361134"/>
    <w:rsid w:val="0036168A"/>
    <w:rsid w:val="003616DD"/>
    <w:rsid w:val="00361A1D"/>
    <w:rsid w:val="00361F1D"/>
    <w:rsid w:val="003620A3"/>
    <w:rsid w:val="003623AD"/>
    <w:rsid w:val="003627D7"/>
    <w:rsid w:val="00362F67"/>
    <w:rsid w:val="00363530"/>
    <w:rsid w:val="00363C4A"/>
    <w:rsid w:val="00364042"/>
    <w:rsid w:val="00364D27"/>
    <w:rsid w:val="00364F4F"/>
    <w:rsid w:val="00365078"/>
    <w:rsid w:val="00365FEC"/>
    <w:rsid w:val="00366ABF"/>
    <w:rsid w:val="00366D99"/>
    <w:rsid w:val="003671DC"/>
    <w:rsid w:val="003678FF"/>
    <w:rsid w:val="00367C42"/>
    <w:rsid w:val="00367FEA"/>
    <w:rsid w:val="003706FA"/>
    <w:rsid w:val="003707DB"/>
    <w:rsid w:val="0037090A"/>
    <w:rsid w:val="0037092D"/>
    <w:rsid w:val="0037099F"/>
    <w:rsid w:val="00370B30"/>
    <w:rsid w:val="003710BB"/>
    <w:rsid w:val="0037172F"/>
    <w:rsid w:val="00371B4E"/>
    <w:rsid w:val="00371F45"/>
    <w:rsid w:val="0037237D"/>
    <w:rsid w:val="0037241E"/>
    <w:rsid w:val="00372527"/>
    <w:rsid w:val="00372804"/>
    <w:rsid w:val="00372B16"/>
    <w:rsid w:val="00372CEA"/>
    <w:rsid w:val="00372F54"/>
    <w:rsid w:val="003733E1"/>
    <w:rsid w:val="003738CA"/>
    <w:rsid w:val="003739A7"/>
    <w:rsid w:val="00373C4A"/>
    <w:rsid w:val="00373EB5"/>
    <w:rsid w:val="0037457B"/>
    <w:rsid w:val="00374987"/>
    <w:rsid w:val="00374ABE"/>
    <w:rsid w:val="00374EC4"/>
    <w:rsid w:val="00375C01"/>
    <w:rsid w:val="00375E47"/>
    <w:rsid w:val="00376117"/>
    <w:rsid w:val="00376DD2"/>
    <w:rsid w:val="00377482"/>
    <w:rsid w:val="0037768B"/>
    <w:rsid w:val="00377CBE"/>
    <w:rsid w:val="0038011B"/>
    <w:rsid w:val="0038144D"/>
    <w:rsid w:val="00381522"/>
    <w:rsid w:val="0038189E"/>
    <w:rsid w:val="00381C91"/>
    <w:rsid w:val="00381FBF"/>
    <w:rsid w:val="00382127"/>
    <w:rsid w:val="00382850"/>
    <w:rsid w:val="003828C5"/>
    <w:rsid w:val="00383121"/>
    <w:rsid w:val="00383C81"/>
    <w:rsid w:val="00383E3F"/>
    <w:rsid w:val="00383FF0"/>
    <w:rsid w:val="00384884"/>
    <w:rsid w:val="00384CE3"/>
    <w:rsid w:val="003856E0"/>
    <w:rsid w:val="00385CD0"/>
    <w:rsid w:val="00385EB3"/>
    <w:rsid w:val="00385F9A"/>
    <w:rsid w:val="0038660C"/>
    <w:rsid w:val="00386842"/>
    <w:rsid w:val="00387DD6"/>
    <w:rsid w:val="00387E96"/>
    <w:rsid w:val="003900E4"/>
    <w:rsid w:val="003900EA"/>
    <w:rsid w:val="00390157"/>
    <w:rsid w:val="003905CD"/>
    <w:rsid w:val="00390A86"/>
    <w:rsid w:val="00390C3F"/>
    <w:rsid w:val="00391B4C"/>
    <w:rsid w:val="003920F1"/>
    <w:rsid w:val="00393449"/>
    <w:rsid w:val="00393855"/>
    <w:rsid w:val="003939E7"/>
    <w:rsid w:val="00393F79"/>
    <w:rsid w:val="003941C1"/>
    <w:rsid w:val="00394372"/>
    <w:rsid w:val="0039483B"/>
    <w:rsid w:val="00394F34"/>
    <w:rsid w:val="00395026"/>
    <w:rsid w:val="003950BF"/>
    <w:rsid w:val="003950E4"/>
    <w:rsid w:val="00395803"/>
    <w:rsid w:val="003958D5"/>
    <w:rsid w:val="00395949"/>
    <w:rsid w:val="003962FA"/>
    <w:rsid w:val="0039676C"/>
    <w:rsid w:val="00396D3E"/>
    <w:rsid w:val="00396D6F"/>
    <w:rsid w:val="00396FA0"/>
    <w:rsid w:val="00397358"/>
    <w:rsid w:val="00397455"/>
    <w:rsid w:val="003978FF"/>
    <w:rsid w:val="00397964"/>
    <w:rsid w:val="00397C9C"/>
    <w:rsid w:val="00397F0C"/>
    <w:rsid w:val="003A02D3"/>
    <w:rsid w:val="003A037C"/>
    <w:rsid w:val="003A0479"/>
    <w:rsid w:val="003A0539"/>
    <w:rsid w:val="003A05A4"/>
    <w:rsid w:val="003A061C"/>
    <w:rsid w:val="003A0A3B"/>
    <w:rsid w:val="003A10D4"/>
    <w:rsid w:val="003A1257"/>
    <w:rsid w:val="003A1C83"/>
    <w:rsid w:val="003A1D03"/>
    <w:rsid w:val="003A2004"/>
    <w:rsid w:val="003A255D"/>
    <w:rsid w:val="003A26BF"/>
    <w:rsid w:val="003A2878"/>
    <w:rsid w:val="003A2E87"/>
    <w:rsid w:val="003A3540"/>
    <w:rsid w:val="003A35F8"/>
    <w:rsid w:val="003A3B85"/>
    <w:rsid w:val="003A4445"/>
    <w:rsid w:val="003A4E3E"/>
    <w:rsid w:val="003A51F7"/>
    <w:rsid w:val="003A5C09"/>
    <w:rsid w:val="003A5E20"/>
    <w:rsid w:val="003A5FDC"/>
    <w:rsid w:val="003A6035"/>
    <w:rsid w:val="003A62F9"/>
    <w:rsid w:val="003A683B"/>
    <w:rsid w:val="003A6BCE"/>
    <w:rsid w:val="003A7030"/>
    <w:rsid w:val="003A7172"/>
    <w:rsid w:val="003A777B"/>
    <w:rsid w:val="003A79C7"/>
    <w:rsid w:val="003A7B5E"/>
    <w:rsid w:val="003B049B"/>
    <w:rsid w:val="003B073F"/>
    <w:rsid w:val="003B1016"/>
    <w:rsid w:val="003B1342"/>
    <w:rsid w:val="003B161D"/>
    <w:rsid w:val="003B18A5"/>
    <w:rsid w:val="003B1D28"/>
    <w:rsid w:val="003B2E5D"/>
    <w:rsid w:val="003B384B"/>
    <w:rsid w:val="003B3B68"/>
    <w:rsid w:val="003B42FE"/>
    <w:rsid w:val="003B430A"/>
    <w:rsid w:val="003B4486"/>
    <w:rsid w:val="003B44CC"/>
    <w:rsid w:val="003B46C1"/>
    <w:rsid w:val="003B498E"/>
    <w:rsid w:val="003B4D2C"/>
    <w:rsid w:val="003B513F"/>
    <w:rsid w:val="003B52A4"/>
    <w:rsid w:val="003B591B"/>
    <w:rsid w:val="003B5B0B"/>
    <w:rsid w:val="003B5E3F"/>
    <w:rsid w:val="003B620F"/>
    <w:rsid w:val="003B63D2"/>
    <w:rsid w:val="003B64A6"/>
    <w:rsid w:val="003B65C0"/>
    <w:rsid w:val="003B6684"/>
    <w:rsid w:val="003B69D5"/>
    <w:rsid w:val="003B6AEC"/>
    <w:rsid w:val="003B7361"/>
    <w:rsid w:val="003B73D0"/>
    <w:rsid w:val="003B7C83"/>
    <w:rsid w:val="003C0AC8"/>
    <w:rsid w:val="003C0EFE"/>
    <w:rsid w:val="003C1124"/>
    <w:rsid w:val="003C18E6"/>
    <w:rsid w:val="003C1BF1"/>
    <w:rsid w:val="003C1C91"/>
    <w:rsid w:val="003C2039"/>
    <w:rsid w:val="003C249B"/>
    <w:rsid w:val="003C2597"/>
    <w:rsid w:val="003C26B6"/>
    <w:rsid w:val="003C2C98"/>
    <w:rsid w:val="003C2E53"/>
    <w:rsid w:val="003C35C9"/>
    <w:rsid w:val="003C3F77"/>
    <w:rsid w:val="003C4F36"/>
    <w:rsid w:val="003C5046"/>
    <w:rsid w:val="003C52CE"/>
    <w:rsid w:val="003C5499"/>
    <w:rsid w:val="003C5B8B"/>
    <w:rsid w:val="003C5E25"/>
    <w:rsid w:val="003C5FC6"/>
    <w:rsid w:val="003C6489"/>
    <w:rsid w:val="003C676C"/>
    <w:rsid w:val="003C6F6B"/>
    <w:rsid w:val="003C7298"/>
    <w:rsid w:val="003C78F3"/>
    <w:rsid w:val="003C7DFE"/>
    <w:rsid w:val="003D0667"/>
    <w:rsid w:val="003D09A3"/>
    <w:rsid w:val="003D0AD7"/>
    <w:rsid w:val="003D0B00"/>
    <w:rsid w:val="003D0B82"/>
    <w:rsid w:val="003D1BE4"/>
    <w:rsid w:val="003D1C81"/>
    <w:rsid w:val="003D1FF4"/>
    <w:rsid w:val="003D20B3"/>
    <w:rsid w:val="003D215C"/>
    <w:rsid w:val="003D240C"/>
    <w:rsid w:val="003D2688"/>
    <w:rsid w:val="003D27BF"/>
    <w:rsid w:val="003D2FEC"/>
    <w:rsid w:val="003D31EE"/>
    <w:rsid w:val="003D36E5"/>
    <w:rsid w:val="003D3ED8"/>
    <w:rsid w:val="003D3F01"/>
    <w:rsid w:val="003D41D4"/>
    <w:rsid w:val="003D4250"/>
    <w:rsid w:val="003D4559"/>
    <w:rsid w:val="003D4627"/>
    <w:rsid w:val="003D472D"/>
    <w:rsid w:val="003D4891"/>
    <w:rsid w:val="003D5E86"/>
    <w:rsid w:val="003D63C9"/>
    <w:rsid w:val="003D6586"/>
    <w:rsid w:val="003D6652"/>
    <w:rsid w:val="003D6839"/>
    <w:rsid w:val="003D7181"/>
    <w:rsid w:val="003D736E"/>
    <w:rsid w:val="003D7542"/>
    <w:rsid w:val="003D79DE"/>
    <w:rsid w:val="003D7B1F"/>
    <w:rsid w:val="003D7D95"/>
    <w:rsid w:val="003D7EFE"/>
    <w:rsid w:val="003E00C2"/>
    <w:rsid w:val="003E046B"/>
    <w:rsid w:val="003E09B5"/>
    <w:rsid w:val="003E0A08"/>
    <w:rsid w:val="003E189A"/>
    <w:rsid w:val="003E18A8"/>
    <w:rsid w:val="003E1A7D"/>
    <w:rsid w:val="003E1F2B"/>
    <w:rsid w:val="003E23FF"/>
    <w:rsid w:val="003E275A"/>
    <w:rsid w:val="003E3C53"/>
    <w:rsid w:val="003E3F53"/>
    <w:rsid w:val="003E43DF"/>
    <w:rsid w:val="003E5217"/>
    <w:rsid w:val="003E5F6A"/>
    <w:rsid w:val="003E6087"/>
    <w:rsid w:val="003E612E"/>
    <w:rsid w:val="003E6270"/>
    <w:rsid w:val="003E6400"/>
    <w:rsid w:val="003E65DD"/>
    <w:rsid w:val="003E69C8"/>
    <w:rsid w:val="003E72B8"/>
    <w:rsid w:val="003E7810"/>
    <w:rsid w:val="003E7DFB"/>
    <w:rsid w:val="003F0841"/>
    <w:rsid w:val="003F11F0"/>
    <w:rsid w:val="003F1285"/>
    <w:rsid w:val="003F18AC"/>
    <w:rsid w:val="003F1BFA"/>
    <w:rsid w:val="003F1FA7"/>
    <w:rsid w:val="003F27B0"/>
    <w:rsid w:val="003F31F2"/>
    <w:rsid w:val="003F3203"/>
    <w:rsid w:val="003F34CC"/>
    <w:rsid w:val="003F34ED"/>
    <w:rsid w:val="003F41BB"/>
    <w:rsid w:val="003F4866"/>
    <w:rsid w:val="003F4A95"/>
    <w:rsid w:val="003F5110"/>
    <w:rsid w:val="003F5497"/>
    <w:rsid w:val="003F5508"/>
    <w:rsid w:val="003F5FED"/>
    <w:rsid w:val="003F6266"/>
    <w:rsid w:val="003F644D"/>
    <w:rsid w:val="003F6BA5"/>
    <w:rsid w:val="003F6BCE"/>
    <w:rsid w:val="003F7158"/>
    <w:rsid w:val="003F7E96"/>
    <w:rsid w:val="004002DE"/>
    <w:rsid w:val="00400326"/>
    <w:rsid w:val="00400B54"/>
    <w:rsid w:val="00400BE7"/>
    <w:rsid w:val="004011E3"/>
    <w:rsid w:val="00401295"/>
    <w:rsid w:val="004013E6"/>
    <w:rsid w:val="00401581"/>
    <w:rsid w:val="00401D25"/>
    <w:rsid w:val="004023BE"/>
    <w:rsid w:val="0040242F"/>
    <w:rsid w:val="004031C3"/>
    <w:rsid w:val="004032F2"/>
    <w:rsid w:val="00403532"/>
    <w:rsid w:val="00403A77"/>
    <w:rsid w:val="00403C0F"/>
    <w:rsid w:val="004043A4"/>
    <w:rsid w:val="00404F00"/>
    <w:rsid w:val="00404F27"/>
    <w:rsid w:val="00405025"/>
    <w:rsid w:val="0040592E"/>
    <w:rsid w:val="0040597D"/>
    <w:rsid w:val="00405A88"/>
    <w:rsid w:val="00405B28"/>
    <w:rsid w:val="00405B92"/>
    <w:rsid w:val="004068FF"/>
    <w:rsid w:val="00406E66"/>
    <w:rsid w:val="00407386"/>
    <w:rsid w:val="004108A1"/>
    <w:rsid w:val="00410CD8"/>
    <w:rsid w:val="00411491"/>
    <w:rsid w:val="004115B7"/>
    <w:rsid w:val="0041169E"/>
    <w:rsid w:val="00411A15"/>
    <w:rsid w:val="004121D6"/>
    <w:rsid w:val="00413A39"/>
    <w:rsid w:val="00414710"/>
    <w:rsid w:val="004149BC"/>
    <w:rsid w:val="00414C4A"/>
    <w:rsid w:val="004150F2"/>
    <w:rsid w:val="00415FBB"/>
    <w:rsid w:val="00416B22"/>
    <w:rsid w:val="00416B39"/>
    <w:rsid w:val="00417BAD"/>
    <w:rsid w:val="00417EB8"/>
    <w:rsid w:val="0042018A"/>
    <w:rsid w:val="0042043D"/>
    <w:rsid w:val="004205DB"/>
    <w:rsid w:val="00420912"/>
    <w:rsid w:val="00420A33"/>
    <w:rsid w:val="00420B23"/>
    <w:rsid w:val="00420C06"/>
    <w:rsid w:val="00420DA0"/>
    <w:rsid w:val="00421833"/>
    <w:rsid w:val="0042196B"/>
    <w:rsid w:val="0042241B"/>
    <w:rsid w:val="00422A84"/>
    <w:rsid w:val="00422CC7"/>
    <w:rsid w:val="0042327D"/>
    <w:rsid w:val="00423857"/>
    <w:rsid w:val="00423A45"/>
    <w:rsid w:val="00423F1A"/>
    <w:rsid w:val="0042424E"/>
    <w:rsid w:val="00424286"/>
    <w:rsid w:val="004246C2"/>
    <w:rsid w:val="00424CF7"/>
    <w:rsid w:val="00425272"/>
    <w:rsid w:val="0042535E"/>
    <w:rsid w:val="004258E0"/>
    <w:rsid w:val="00425EBB"/>
    <w:rsid w:val="00426212"/>
    <w:rsid w:val="004266E2"/>
    <w:rsid w:val="00427673"/>
    <w:rsid w:val="00427FE6"/>
    <w:rsid w:val="004309EE"/>
    <w:rsid w:val="00430E0E"/>
    <w:rsid w:val="00430EBA"/>
    <w:rsid w:val="00430F69"/>
    <w:rsid w:val="00430FAD"/>
    <w:rsid w:val="00431418"/>
    <w:rsid w:val="00431582"/>
    <w:rsid w:val="00431696"/>
    <w:rsid w:val="00431B93"/>
    <w:rsid w:val="00431C1D"/>
    <w:rsid w:val="00431D94"/>
    <w:rsid w:val="00431DD2"/>
    <w:rsid w:val="00431F92"/>
    <w:rsid w:val="004321EE"/>
    <w:rsid w:val="004326A3"/>
    <w:rsid w:val="00432763"/>
    <w:rsid w:val="00433046"/>
    <w:rsid w:val="00433423"/>
    <w:rsid w:val="004334D3"/>
    <w:rsid w:val="00433A40"/>
    <w:rsid w:val="00433BD1"/>
    <w:rsid w:val="00433C80"/>
    <w:rsid w:val="00433F9A"/>
    <w:rsid w:val="00434500"/>
    <w:rsid w:val="0043489F"/>
    <w:rsid w:val="004350D7"/>
    <w:rsid w:val="00435A3B"/>
    <w:rsid w:val="004360D3"/>
    <w:rsid w:val="0043639E"/>
    <w:rsid w:val="00436953"/>
    <w:rsid w:val="00436A7A"/>
    <w:rsid w:val="00437079"/>
    <w:rsid w:val="0043781F"/>
    <w:rsid w:val="0044002D"/>
    <w:rsid w:val="004407B9"/>
    <w:rsid w:val="00440E78"/>
    <w:rsid w:val="0044179B"/>
    <w:rsid w:val="00441FAD"/>
    <w:rsid w:val="00442B7E"/>
    <w:rsid w:val="004430E1"/>
    <w:rsid w:val="00443306"/>
    <w:rsid w:val="00443C00"/>
    <w:rsid w:val="0044456E"/>
    <w:rsid w:val="00445261"/>
    <w:rsid w:val="00445795"/>
    <w:rsid w:val="0044588C"/>
    <w:rsid w:val="0044591D"/>
    <w:rsid w:val="00445DDB"/>
    <w:rsid w:val="00446067"/>
    <w:rsid w:val="00446579"/>
    <w:rsid w:val="00446A1A"/>
    <w:rsid w:val="00447A8C"/>
    <w:rsid w:val="00447B04"/>
    <w:rsid w:val="00447E48"/>
    <w:rsid w:val="00450403"/>
    <w:rsid w:val="00450E7C"/>
    <w:rsid w:val="00451232"/>
    <w:rsid w:val="0045161E"/>
    <w:rsid w:val="00451A9E"/>
    <w:rsid w:val="004521E3"/>
    <w:rsid w:val="004523D8"/>
    <w:rsid w:val="004527BE"/>
    <w:rsid w:val="004528EA"/>
    <w:rsid w:val="0045292D"/>
    <w:rsid w:val="00452B93"/>
    <w:rsid w:val="00452D5E"/>
    <w:rsid w:val="004531FB"/>
    <w:rsid w:val="0045332E"/>
    <w:rsid w:val="004536BB"/>
    <w:rsid w:val="00453822"/>
    <w:rsid w:val="004545B1"/>
    <w:rsid w:val="00454956"/>
    <w:rsid w:val="0045516C"/>
    <w:rsid w:val="0045516F"/>
    <w:rsid w:val="004555F1"/>
    <w:rsid w:val="00455B65"/>
    <w:rsid w:val="0045633D"/>
    <w:rsid w:val="00456343"/>
    <w:rsid w:val="004565B5"/>
    <w:rsid w:val="004568B9"/>
    <w:rsid w:val="004570F6"/>
    <w:rsid w:val="004572B6"/>
    <w:rsid w:val="004579EE"/>
    <w:rsid w:val="00457DB2"/>
    <w:rsid w:val="00460114"/>
    <w:rsid w:val="0046023C"/>
    <w:rsid w:val="004609F4"/>
    <w:rsid w:val="00460DBD"/>
    <w:rsid w:val="004612EB"/>
    <w:rsid w:val="0046177F"/>
    <w:rsid w:val="004617C9"/>
    <w:rsid w:val="00461954"/>
    <w:rsid w:val="00462192"/>
    <w:rsid w:val="004622DE"/>
    <w:rsid w:val="0046308C"/>
    <w:rsid w:val="004632AA"/>
    <w:rsid w:val="004635E6"/>
    <w:rsid w:val="00463896"/>
    <w:rsid w:val="00463D35"/>
    <w:rsid w:val="0046435D"/>
    <w:rsid w:val="004644EB"/>
    <w:rsid w:val="004646D7"/>
    <w:rsid w:val="00464D53"/>
    <w:rsid w:val="004656B1"/>
    <w:rsid w:val="004660EF"/>
    <w:rsid w:val="00467858"/>
    <w:rsid w:val="00467881"/>
    <w:rsid w:val="00467CE7"/>
    <w:rsid w:val="00470B48"/>
    <w:rsid w:val="00471AC2"/>
    <w:rsid w:val="00471C7E"/>
    <w:rsid w:val="00472206"/>
    <w:rsid w:val="00472581"/>
    <w:rsid w:val="00472591"/>
    <w:rsid w:val="004725BB"/>
    <w:rsid w:val="004728C2"/>
    <w:rsid w:val="0047315D"/>
    <w:rsid w:val="004739D2"/>
    <w:rsid w:val="00473EB5"/>
    <w:rsid w:val="00473FB9"/>
    <w:rsid w:val="00474E6D"/>
    <w:rsid w:val="0047547A"/>
    <w:rsid w:val="004755C0"/>
    <w:rsid w:val="0047569B"/>
    <w:rsid w:val="00475B86"/>
    <w:rsid w:val="00476779"/>
    <w:rsid w:val="00477018"/>
    <w:rsid w:val="004774A9"/>
    <w:rsid w:val="004779A1"/>
    <w:rsid w:val="00477B67"/>
    <w:rsid w:val="004800BB"/>
    <w:rsid w:val="00480F8C"/>
    <w:rsid w:val="00481683"/>
    <w:rsid w:val="00481893"/>
    <w:rsid w:val="00481E52"/>
    <w:rsid w:val="0048208F"/>
    <w:rsid w:val="0048219F"/>
    <w:rsid w:val="00482451"/>
    <w:rsid w:val="0048268F"/>
    <w:rsid w:val="004826F1"/>
    <w:rsid w:val="0048271B"/>
    <w:rsid w:val="00482CB3"/>
    <w:rsid w:val="00482E3E"/>
    <w:rsid w:val="004832DD"/>
    <w:rsid w:val="00483344"/>
    <w:rsid w:val="00483476"/>
    <w:rsid w:val="004839EF"/>
    <w:rsid w:val="00483BF9"/>
    <w:rsid w:val="00483D79"/>
    <w:rsid w:val="0048423E"/>
    <w:rsid w:val="00484953"/>
    <w:rsid w:val="00484FC6"/>
    <w:rsid w:val="004859B4"/>
    <w:rsid w:val="00486352"/>
    <w:rsid w:val="00486E09"/>
    <w:rsid w:val="00487551"/>
    <w:rsid w:val="00487D2E"/>
    <w:rsid w:val="0049029B"/>
    <w:rsid w:val="004907B7"/>
    <w:rsid w:val="004907F9"/>
    <w:rsid w:val="00490D31"/>
    <w:rsid w:val="00490D86"/>
    <w:rsid w:val="004914DB"/>
    <w:rsid w:val="004915D7"/>
    <w:rsid w:val="00491AE8"/>
    <w:rsid w:val="00491EB1"/>
    <w:rsid w:val="00492260"/>
    <w:rsid w:val="00492991"/>
    <w:rsid w:val="0049308C"/>
    <w:rsid w:val="00493247"/>
    <w:rsid w:val="0049384C"/>
    <w:rsid w:val="00493B38"/>
    <w:rsid w:val="00495149"/>
    <w:rsid w:val="0049559C"/>
    <w:rsid w:val="00495697"/>
    <w:rsid w:val="00495BA6"/>
    <w:rsid w:val="00495E9E"/>
    <w:rsid w:val="00495FBE"/>
    <w:rsid w:val="0049621E"/>
    <w:rsid w:val="0049639F"/>
    <w:rsid w:val="00496836"/>
    <w:rsid w:val="00497123"/>
    <w:rsid w:val="004972C1"/>
    <w:rsid w:val="00497525"/>
    <w:rsid w:val="0049775D"/>
    <w:rsid w:val="004A08CA"/>
    <w:rsid w:val="004A094E"/>
    <w:rsid w:val="004A10D1"/>
    <w:rsid w:val="004A1297"/>
    <w:rsid w:val="004A12E2"/>
    <w:rsid w:val="004A1400"/>
    <w:rsid w:val="004A15A4"/>
    <w:rsid w:val="004A1E7D"/>
    <w:rsid w:val="004A29C8"/>
    <w:rsid w:val="004A2C0D"/>
    <w:rsid w:val="004A316F"/>
    <w:rsid w:val="004A3732"/>
    <w:rsid w:val="004A3988"/>
    <w:rsid w:val="004A39DD"/>
    <w:rsid w:val="004A4053"/>
    <w:rsid w:val="004A4408"/>
    <w:rsid w:val="004A4409"/>
    <w:rsid w:val="004A46DB"/>
    <w:rsid w:val="004A570B"/>
    <w:rsid w:val="004A5E20"/>
    <w:rsid w:val="004A61D1"/>
    <w:rsid w:val="004A6420"/>
    <w:rsid w:val="004A6AEB"/>
    <w:rsid w:val="004A703B"/>
    <w:rsid w:val="004A7432"/>
    <w:rsid w:val="004A75CB"/>
    <w:rsid w:val="004A764C"/>
    <w:rsid w:val="004A77E6"/>
    <w:rsid w:val="004A7B84"/>
    <w:rsid w:val="004A7CDC"/>
    <w:rsid w:val="004A7DB4"/>
    <w:rsid w:val="004A7DC1"/>
    <w:rsid w:val="004A7DD7"/>
    <w:rsid w:val="004B0462"/>
    <w:rsid w:val="004B083F"/>
    <w:rsid w:val="004B0A10"/>
    <w:rsid w:val="004B0E5C"/>
    <w:rsid w:val="004B0E8C"/>
    <w:rsid w:val="004B112E"/>
    <w:rsid w:val="004B12BC"/>
    <w:rsid w:val="004B1DDD"/>
    <w:rsid w:val="004B1E08"/>
    <w:rsid w:val="004B1EB0"/>
    <w:rsid w:val="004B1F60"/>
    <w:rsid w:val="004B3040"/>
    <w:rsid w:val="004B3D14"/>
    <w:rsid w:val="004B48AA"/>
    <w:rsid w:val="004B4AB3"/>
    <w:rsid w:val="004B4E30"/>
    <w:rsid w:val="004B5690"/>
    <w:rsid w:val="004B56C0"/>
    <w:rsid w:val="004B6110"/>
    <w:rsid w:val="004B6894"/>
    <w:rsid w:val="004B74CB"/>
    <w:rsid w:val="004B782D"/>
    <w:rsid w:val="004B7D2A"/>
    <w:rsid w:val="004C007A"/>
    <w:rsid w:val="004C024D"/>
    <w:rsid w:val="004C05EE"/>
    <w:rsid w:val="004C1274"/>
    <w:rsid w:val="004C1B78"/>
    <w:rsid w:val="004C1C9C"/>
    <w:rsid w:val="004C2E91"/>
    <w:rsid w:val="004C2EF5"/>
    <w:rsid w:val="004C34AC"/>
    <w:rsid w:val="004C34AE"/>
    <w:rsid w:val="004C34DD"/>
    <w:rsid w:val="004C3536"/>
    <w:rsid w:val="004C38FD"/>
    <w:rsid w:val="004C3B06"/>
    <w:rsid w:val="004C3B71"/>
    <w:rsid w:val="004C45BC"/>
    <w:rsid w:val="004C4C38"/>
    <w:rsid w:val="004C5116"/>
    <w:rsid w:val="004C54BA"/>
    <w:rsid w:val="004C602D"/>
    <w:rsid w:val="004C6685"/>
    <w:rsid w:val="004C7516"/>
    <w:rsid w:val="004C7A0E"/>
    <w:rsid w:val="004C7B60"/>
    <w:rsid w:val="004C7B6C"/>
    <w:rsid w:val="004C7E1A"/>
    <w:rsid w:val="004D0ABF"/>
    <w:rsid w:val="004D0EAD"/>
    <w:rsid w:val="004D12B4"/>
    <w:rsid w:val="004D14BF"/>
    <w:rsid w:val="004D1B76"/>
    <w:rsid w:val="004D1C52"/>
    <w:rsid w:val="004D1CB3"/>
    <w:rsid w:val="004D1EDB"/>
    <w:rsid w:val="004D23F2"/>
    <w:rsid w:val="004D29EE"/>
    <w:rsid w:val="004D2DEA"/>
    <w:rsid w:val="004D2F73"/>
    <w:rsid w:val="004D31CC"/>
    <w:rsid w:val="004D3ABC"/>
    <w:rsid w:val="004D3DF8"/>
    <w:rsid w:val="004D42FD"/>
    <w:rsid w:val="004D49AA"/>
    <w:rsid w:val="004D56EF"/>
    <w:rsid w:val="004D5A31"/>
    <w:rsid w:val="004D5ABB"/>
    <w:rsid w:val="004D5C02"/>
    <w:rsid w:val="004D6579"/>
    <w:rsid w:val="004D66F2"/>
    <w:rsid w:val="004D67CA"/>
    <w:rsid w:val="004D6843"/>
    <w:rsid w:val="004D6A08"/>
    <w:rsid w:val="004D6A99"/>
    <w:rsid w:val="004D6C83"/>
    <w:rsid w:val="004D76F7"/>
    <w:rsid w:val="004D7A3B"/>
    <w:rsid w:val="004D7A74"/>
    <w:rsid w:val="004D7C26"/>
    <w:rsid w:val="004D7CAF"/>
    <w:rsid w:val="004E032A"/>
    <w:rsid w:val="004E095B"/>
    <w:rsid w:val="004E0E51"/>
    <w:rsid w:val="004E2672"/>
    <w:rsid w:val="004E2F48"/>
    <w:rsid w:val="004E2FB0"/>
    <w:rsid w:val="004E2FC4"/>
    <w:rsid w:val="004E3001"/>
    <w:rsid w:val="004E32BE"/>
    <w:rsid w:val="004E35DA"/>
    <w:rsid w:val="004E3E6A"/>
    <w:rsid w:val="004E3F2C"/>
    <w:rsid w:val="004E445A"/>
    <w:rsid w:val="004E56E1"/>
    <w:rsid w:val="004E56F1"/>
    <w:rsid w:val="004E5B03"/>
    <w:rsid w:val="004E6A0D"/>
    <w:rsid w:val="004E6AD6"/>
    <w:rsid w:val="004E78C0"/>
    <w:rsid w:val="004E7A5D"/>
    <w:rsid w:val="004E7B59"/>
    <w:rsid w:val="004E7DEC"/>
    <w:rsid w:val="004F0359"/>
    <w:rsid w:val="004F06CD"/>
    <w:rsid w:val="004F104D"/>
    <w:rsid w:val="004F11F9"/>
    <w:rsid w:val="004F160F"/>
    <w:rsid w:val="004F16CA"/>
    <w:rsid w:val="004F1FFD"/>
    <w:rsid w:val="004F20C3"/>
    <w:rsid w:val="004F2284"/>
    <w:rsid w:val="004F29D5"/>
    <w:rsid w:val="004F2F7E"/>
    <w:rsid w:val="004F38AC"/>
    <w:rsid w:val="004F3937"/>
    <w:rsid w:val="004F3A2F"/>
    <w:rsid w:val="004F41E0"/>
    <w:rsid w:val="004F453E"/>
    <w:rsid w:val="004F4CE1"/>
    <w:rsid w:val="004F4E50"/>
    <w:rsid w:val="004F4E88"/>
    <w:rsid w:val="004F50D7"/>
    <w:rsid w:val="004F5652"/>
    <w:rsid w:val="004F5E9E"/>
    <w:rsid w:val="004F5F4C"/>
    <w:rsid w:val="004F6221"/>
    <w:rsid w:val="004F6554"/>
    <w:rsid w:val="004F68F9"/>
    <w:rsid w:val="004F693A"/>
    <w:rsid w:val="004F7061"/>
    <w:rsid w:val="004F7817"/>
    <w:rsid w:val="004F78C1"/>
    <w:rsid w:val="004F7B6B"/>
    <w:rsid w:val="005003E2"/>
    <w:rsid w:val="00500699"/>
    <w:rsid w:val="005007BC"/>
    <w:rsid w:val="00501018"/>
    <w:rsid w:val="0050107C"/>
    <w:rsid w:val="00501510"/>
    <w:rsid w:val="005016F0"/>
    <w:rsid w:val="00501741"/>
    <w:rsid w:val="00501E4A"/>
    <w:rsid w:val="005024B4"/>
    <w:rsid w:val="00502875"/>
    <w:rsid w:val="00502F42"/>
    <w:rsid w:val="005034BB"/>
    <w:rsid w:val="00503500"/>
    <w:rsid w:val="0050391C"/>
    <w:rsid w:val="00503AE4"/>
    <w:rsid w:val="0050496F"/>
    <w:rsid w:val="00504A47"/>
    <w:rsid w:val="005050D4"/>
    <w:rsid w:val="005051B2"/>
    <w:rsid w:val="005054DD"/>
    <w:rsid w:val="0050590D"/>
    <w:rsid w:val="005061F7"/>
    <w:rsid w:val="005067A6"/>
    <w:rsid w:val="00506F8F"/>
    <w:rsid w:val="005073C3"/>
    <w:rsid w:val="0050762B"/>
    <w:rsid w:val="005076E9"/>
    <w:rsid w:val="00510A38"/>
    <w:rsid w:val="00510AC3"/>
    <w:rsid w:val="005112A4"/>
    <w:rsid w:val="0051181C"/>
    <w:rsid w:val="0051196A"/>
    <w:rsid w:val="00511A7F"/>
    <w:rsid w:val="00511BD6"/>
    <w:rsid w:val="005124FB"/>
    <w:rsid w:val="00512DB2"/>
    <w:rsid w:val="0051328A"/>
    <w:rsid w:val="0051347E"/>
    <w:rsid w:val="00513A43"/>
    <w:rsid w:val="00513D91"/>
    <w:rsid w:val="00513DB0"/>
    <w:rsid w:val="005147D3"/>
    <w:rsid w:val="00514C0C"/>
    <w:rsid w:val="00515018"/>
    <w:rsid w:val="00515155"/>
    <w:rsid w:val="00515265"/>
    <w:rsid w:val="0051534C"/>
    <w:rsid w:val="005153E1"/>
    <w:rsid w:val="005155AA"/>
    <w:rsid w:val="005156AE"/>
    <w:rsid w:val="00515852"/>
    <w:rsid w:val="0051599A"/>
    <w:rsid w:val="005166E3"/>
    <w:rsid w:val="00516BF5"/>
    <w:rsid w:val="00516DDE"/>
    <w:rsid w:val="00516FC1"/>
    <w:rsid w:val="00517E02"/>
    <w:rsid w:val="0052002E"/>
    <w:rsid w:val="005201BE"/>
    <w:rsid w:val="00520549"/>
    <w:rsid w:val="00520A15"/>
    <w:rsid w:val="00520ED9"/>
    <w:rsid w:val="005221CD"/>
    <w:rsid w:val="005226F9"/>
    <w:rsid w:val="00522EC4"/>
    <w:rsid w:val="00523325"/>
    <w:rsid w:val="0052357E"/>
    <w:rsid w:val="005235F7"/>
    <w:rsid w:val="00523AAF"/>
    <w:rsid w:val="005240AE"/>
    <w:rsid w:val="00524153"/>
    <w:rsid w:val="00524245"/>
    <w:rsid w:val="005244B8"/>
    <w:rsid w:val="005244E3"/>
    <w:rsid w:val="00524535"/>
    <w:rsid w:val="00524613"/>
    <w:rsid w:val="0052477F"/>
    <w:rsid w:val="00524A77"/>
    <w:rsid w:val="0052502D"/>
    <w:rsid w:val="005253DE"/>
    <w:rsid w:val="00526183"/>
    <w:rsid w:val="00526274"/>
    <w:rsid w:val="005265C8"/>
    <w:rsid w:val="005271F8"/>
    <w:rsid w:val="00527EE1"/>
    <w:rsid w:val="005302ED"/>
    <w:rsid w:val="005302EE"/>
    <w:rsid w:val="005307BA"/>
    <w:rsid w:val="00530E9F"/>
    <w:rsid w:val="00531EB7"/>
    <w:rsid w:val="00532173"/>
    <w:rsid w:val="005322B8"/>
    <w:rsid w:val="005323BF"/>
    <w:rsid w:val="00533186"/>
    <w:rsid w:val="00533769"/>
    <w:rsid w:val="00533972"/>
    <w:rsid w:val="005342B0"/>
    <w:rsid w:val="00534A70"/>
    <w:rsid w:val="00534EC3"/>
    <w:rsid w:val="0053505F"/>
    <w:rsid w:val="00535650"/>
    <w:rsid w:val="00535DAF"/>
    <w:rsid w:val="005362F4"/>
    <w:rsid w:val="00536630"/>
    <w:rsid w:val="0053682D"/>
    <w:rsid w:val="00536A22"/>
    <w:rsid w:val="00536AD7"/>
    <w:rsid w:val="00536C98"/>
    <w:rsid w:val="00536F6B"/>
    <w:rsid w:val="0053727E"/>
    <w:rsid w:val="005372FE"/>
    <w:rsid w:val="00537A6C"/>
    <w:rsid w:val="00537AC0"/>
    <w:rsid w:val="00537B88"/>
    <w:rsid w:val="0054001E"/>
    <w:rsid w:val="005408F1"/>
    <w:rsid w:val="00540B4F"/>
    <w:rsid w:val="00540F49"/>
    <w:rsid w:val="00541514"/>
    <w:rsid w:val="0054184C"/>
    <w:rsid w:val="00541E7D"/>
    <w:rsid w:val="005424CD"/>
    <w:rsid w:val="0054287E"/>
    <w:rsid w:val="00543B1A"/>
    <w:rsid w:val="0054403F"/>
    <w:rsid w:val="0054407E"/>
    <w:rsid w:val="00544270"/>
    <w:rsid w:val="00544B20"/>
    <w:rsid w:val="005455B5"/>
    <w:rsid w:val="00545BEA"/>
    <w:rsid w:val="00546140"/>
    <w:rsid w:val="005464C8"/>
    <w:rsid w:val="00546BD0"/>
    <w:rsid w:val="00546C3B"/>
    <w:rsid w:val="0054767E"/>
    <w:rsid w:val="00550489"/>
    <w:rsid w:val="0055089C"/>
    <w:rsid w:val="00550906"/>
    <w:rsid w:val="00551359"/>
    <w:rsid w:val="00551479"/>
    <w:rsid w:val="00551A4B"/>
    <w:rsid w:val="005524BD"/>
    <w:rsid w:val="00552810"/>
    <w:rsid w:val="005528F1"/>
    <w:rsid w:val="00552FBD"/>
    <w:rsid w:val="005531C9"/>
    <w:rsid w:val="00553FAA"/>
    <w:rsid w:val="00554120"/>
    <w:rsid w:val="00554B9F"/>
    <w:rsid w:val="005554FD"/>
    <w:rsid w:val="00555857"/>
    <w:rsid w:val="00556196"/>
    <w:rsid w:val="00556471"/>
    <w:rsid w:val="00556825"/>
    <w:rsid w:val="0055688E"/>
    <w:rsid w:val="00556C0D"/>
    <w:rsid w:val="00556F0B"/>
    <w:rsid w:val="005572D9"/>
    <w:rsid w:val="00560293"/>
    <w:rsid w:val="005605DA"/>
    <w:rsid w:val="005606D1"/>
    <w:rsid w:val="0056089E"/>
    <w:rsid w:val="005609B1"/>
    <w:rsid w:val="00560DCB"/>
    <w:rsid w:val="005615CB"/>
    <w:rsid w:val="0056183B"/>
    <w:rsid w:val="0056192E"/>
    <w:rsid w:val="00562357"/>
    <w:rsid w:val="005623DE"/>
    <w:rsid w:val="00562741"/>
    <w:rsid w:val="00562A03"/>
    <w:rsid w:val="00562A46"/>
    <w:rsid w:val="00563DCB"/>
    <w:rsid w:val="00564016"/>
    <w:rsid w:val="0056426C"/>
    <w:rsid w:val="00564D27"/>
    <w:rsid w:val="00565072"/>
    <w:rsid w:val="00565402"/>
    <w:rsid w:val="00565ADD"/>
    <w:rsid w:val="00565D2E"/>
    <w:rsid w:val="005660D2"/>
    <w:rsid w:val="00566321"/>
    <w:rsid w:val="00566509"/>
    <w:rsid w:val="005667E0"/>
    <w:rsid w:val="00566828"/>
    <w:rsid w:val="0056769A"/>
    <w:rsid w:val="005676D3"/>
    <w:rsid w:val="00567D54"/>
    <w:rsid w:val="005706B0"/>
    <w:rsid w:val="00570AAD"/>
    <w:rsid w:val="0057108C"/>
    <w:rsid w:val="00571775"/>
    <w:rsid w:val="00571919"/>
    <w:rsid w:val="005719A9"/>
    <w:rsid w:val="00571AEB"/>
    <w:rsid w:val="00571DD3"/>
    <w:rsid w:val="0057200B"/>
    <w:rsid w:val="0057206A"/>
    <w:rsid w:val="005726B0"/>
    <w:rsid w:val="00572B68"/>
    <w:rsid w:val="0057307E"/>
    <w:rsid w:val="005731CA"/>
    <w:rsid w:val="00573B1B"/>
    <w:rsid w:val="00573EFA"/>
    <w:rsid w:val="00574176"/>
    <w:rsid w:val="005742F6"/>
    <w:rsid w:val="0057439B"/>
    <w:rsid w:val="00575005"/>
    <w:rsid w:val="0057537E"/>
    <w:rsid w:val="00575751"/>
    <w:rsid w:val="005757C0"/>
    <w:rsid w:val="00575DD9"/>
    <w:rsid w:val="00576969"/>
    <w:rsid w:val="00576EDB"/>
    <w:rsid w:val="0057745F"/>
    <w:rsid w:val="00577735"/>
    <w:rsid w:val="005806B9"/>
    <w:rsid w:val="00580B6E"/>
    <w:rsid w:val="00580D9B"/>
    <w:rsid w:val="005811D6"/>
    <w:rsid w:val="005815E5"/>
    <w:rsid w:val="0058175C"/>
    <w:rsid w:val="00581911"/>
    <w:rsid w:val="00581A97"/>
    <w:rsid w:val="00581AB4"/>
    <w:rsid w:val="00581B82"/>
    <w:rsid w:val="005827DC"/>
    <w:rsid w:val="00583286"/>
    <w:rsid w:val="00583288"/>
    <w:rsid w:val="00583428"/>
    <w:rsid w:val="005846C8"/>
    <w:rsid w:val="00584841"/>
    <w:rsid w:val="00584AA5"/>
    <w:rsid w:val="00584C27"/>
    <w:rsid w:val="00584E30"/>
    <w:rsid w:val="00584E59"/>
    <w:rsid w:val="005855D6"/>
    <w:rsid w:val="00585CFB"/>
    <w:rsid w:val="00585EE3"/>
    <w:rsid w:val="005862FC"/>
    <w:rsid w:val="00586320"/>
    <w:rsid w:val="005871E3"/>
    <w:rsid w:val="00587559"/>
    <w:rsid w:val="00587663"/>
    <w:rsid w:val="005877B7"/>
    <w:rsid w:val="005879E8"/>
    <w:rsid w:val="00587A64"/>
    <w:rsid w:val="00587BFF"/>
    <w:rsid w:val="00587CEA"/>
    <w:rsid w:val="005908FB"/>
    <w:rsid w:val="00590A68"/>
    <w:rsid w:val="00590A72"/>
    <w:rsid w:val="00591254"/>
    <w:rsid w:val="005914F5"/>
    <w:rsid w:val="0059176E"/>
    <w:rsid w:val="005919D2"/>
    <w:rsid w:val="005920E4"/>
    <w:rsid w:val="00592201"/>
    <w:rsid w:val="005929D5"/>
    <w:rsid w:val="00592D1B"/>
    <w:rsid w:val="00592FAC"/>
    <w:rsid w:val="005930A6"/>
    <w:rsid w:val="005931A0"/>
    <w:rsid w:val="00593D48"/>
    <w:rsid w:val="00593E71"/>
    <w:rsid w:val="005940B8"/>
    <w:rsid w:val="005940D3"/>
    <w:rsid w:val="0059416B"/>
    <w:rsid w:val="00594B1A"/>
    <w:rsid w:val="00594B7B"/>
    <w:rsid w:val="00594C28"/>
    <w:rsid w:val="00594E0C"/>
    <w:rsid w:val="00595C49"/>
    <w:rsid w:val="00596E70"/>
    <w:rsid w:val="0059706B"/>
    <w:rsid w:val="0059754D"/>
    <w:rsid w:val="005979D5"/>
    <w:rsid w:val="005A0098"/>
    <w:rsid w:val="005A058B"/>
    <w:rsid w:val="005A060E"/>
    <w:rsid w:val="005A0CA7"/>
    <w:rsid w:val="005A0D7A"/>
    <w:rsid w:val="005A14C9"/>
    <w:rsid w:val="005A2439"/>
    <w:rsid w:val="005A25BF"/>
    <w:rsid w:val="005A273F"/>
    <w:rsid w:val="005A2AFF"/>
    <w:rsid w:val="005A2CBC"/>
    <w:rsid w:val="005A3021"/>
    <w:rsid w:val="005A3285"/>
    <w:rsid w:val="005A32BC"/>
    <w:rsid w:val="005A3593"/>
    <w:rsid w:val="005A3C5F"/>
    <w:rsid w:val="005A45D3"/>
    <w:rsid w:val="005A4815"/>
    <w:rsid w:val="005A4946"/>
    <w:rsid w:val="005A538D"/>
    <w:rsid w:val="005A55EE"/>
    <w:rsid w:val="005A5897"/>
    <w:rsid w:val="005A5AD2"/>
    <w:rsid w:val="005A5B51"/>
    <w:rsid w:val="005A5BA5"/>
    <w:rsid w:val="005A5E63"/>
    <w:rsid w:val="005A603F"/>
    <w:rsid w:val="005A664E"/>
    <w:rsid w:val="005A6E60"/>
    <w:rsid w:val="005A770E"/>
    <w:rsid w:val="005A7857"/>
    <w:rsid w:val="005A7A58"/>
    <w:rsid w:val="005A7D37"/>
    <w:rsid w:val="005A7E1B"/>
    <w:rsid w:val="005B00F4"/>
    <w:rsid w:val="005B0449"/>
    <w:rsid w:val="005B052C"/>
    <w:rsid w:val="005B0DEB"/>
    <w:rsid w:val="005B13F1"/>
    <w:rsid w:val="005B1794"/>
    <w:rsid w:val="005B1C16"/>
    <w:rsid w:val="005B1EA7"/>
    <w:rsid w:val="005B2112"/>
    <w:rsid w:val="005B253B"/>
    <w:rsid w:val="005B2B71"/>
    <w:rsid w:val="005B332B"/>
    <w:rsid w:val="005B33AB"/>
    <w:rsid w:val="005B3662"/>
    <w:rsid w:val="005B3DF5"/>
    <w:rsid w:val="005B43E2"/>
    <w:rsid w:val="005B4454"/>
    <w:rsid w:val="005B4FCC"/>
    <w:rsid w:val="005B5646"/>
    <w:rsid w:val="005B5874"/>
    <w:rsid w:val="005B58DB"/>
    <w:rsid w:val="005B5A90"/>
    <w:rsid w:val="005B73F6"/>
    <w:rsid w:val="005B77EA"/>
    <w:rsid w:val="005B7D37"/>
    <w:rsid w:val="005B7D95"/>
    <w:rsid w:val="005B7FB8"/>
    <w:rsid w:val="005C0451"/>
    <w:rsid w:val="005C05A2"/>
    <w:rsid w:val="005C0D45"/>
    <w:rsid w:val="005C0DBA"/>
    <w:rsid w:val="005C11EE"/>
    <w:rsid w:val="005C1700"/>
    <w:rsid w:val="005C2145"/>
    <w:rsid w:val="005C22F1"/>
    <w:rsid w:val="005C29B7"/>
    <w:rsid w:val="005C2DFF"/>
    <w:rsid w:val="005C2E04"/>
    <w:rsid w:val="005C2E0D"/>
    <w:rsid w:val="005C347B"/>
    <w:rsid w:val="005C3DFB"/>
    <w:rsid w:val="005C4224"/>
    <w:rsid w:val="005C442D"/>
    <w:rsid w:val="005C44A0"/>
    <w:rsid w:val="005C4C1D"/>
    <w:rsid w:val="005C5068"/>
    <w:rsid w:val="005C5239"/>
    <w:rsid w:val="005C5538"/>
    <w:rsid w:val="005C5D0B"/>
    <w:rsid w:val="005C5EAE"/>
    <w:rsid w:val="005C5F41"/>
    <w:rsid w:val="005C6233"/>
    <w:rsid w:val="005C690D"/>
    <w:rsid w:val="005C7114"/>
    <w:rsid w:val="005C71A6"/>
    <w:rsid w:val="005C7283"/>
    <w:rsid w:val="005C73F8"/>
    <w:rsid w:val="005C74E5"/>
    <w:rsid w:val="005C7FC4"/>
    <w:rsid w:val="005D0428"/>
    <w:rsid w:val="005D076E"/>
    <w:rsid w:val="005D0E1C"/>
    <w:rsid w:val="005D148A"/>
    <w:rsid w:val="005D224D"/>
    <w:rsid w:val="005D249E"/>
    <w:rsid w:val="005D253B"/>
    <w:rsid w:val="005D256A"/>
    <w:rsid w:val="005D27C8"/>
    <w:rsid w:val="005D27D0"/>
    <w:rsid w:val="005D2803"/>
    <w:rsid w:val="005D29A0"/>
    <w:rsid w:val="005D2B83"/>
    <w:rsid w:val="005D3132"/>
    <w:rsid w:val="005D3808"/>
    <w:rsid w:val="005D39CC"/>
    <w:rsid w:val="005D418E"/>
    <w:rsid w:val="005D449D"/>
    <w:rsid w:val="005D4DB7"/>
    <w:rsid w:val="005D4ED8"/>
    <w:rsid w:val="005D5021"/>
    <w:rsid w:val="005D5618"/>
    <w:rsid w:val="005D584B"/>
    <w:rsid w:val="005D5BD8"/>
    <w:rsid w:val="005D6224"/>
    <w:rsid w:val="005D6407"/>
    <w:rsid w:val="005D6A0E"/>
    <w:rsid w:val="005D6B46"/>
    <w:rsid w:val="005D70C7"/>
    <w:rsid w:val="005D7137"/>
    <w:rsid w:val="005D7502"/>
    <w:rsid w:val="005D765F"/>
    <w:rsid w:val="005E0048"/>
    <w:rsid w:val="005E00DA"/>
    <w:rsid w:val="005E0E94"/>
    <w:rsid w:val="005E14B4"/>
    <w:rsid w:val="005E190C"/>
    <w:rsid w:val="005E24B7"/>
    <w:rsid w:val="005E271A"/>
    <w:rsid w:val="005E3324"/>
    <w:rsid w:val="005E4A56"/>
    <w:rsid w:val="005E4B97"/>
    <w:rsid w:val="005E4D5A"/>
    <w:rsid w:val="005E5709"/>
    <w:rsid w:val="005E5ABF"/>
    <w:rsid w:val="005E5C90"/>
    <w:rsid w:val="005E5D8A"/>
    <w:rsid w:val="005E7572"/>
    <w:rsid w:val="005E75A7"/>
    <w:rsid w:val="005E7A43"/>
    <w:rsid w:val="005E7A58"/>
    <w:rsid w:val="005F03F3"/>
    <w:rsid w:val="005F0767"/>
    <w:rsid w:val="005F0989"/>
    <w:rsid w:val="005F0E86"/>
    <w:rsid w:val="005F1566"/>
    <w:rsid w:val="005F157D"/>
    <w:rsid w:val="005F1632"/>
    <w:rsid w:val="005F1713"/>
    <w:rsid w:val="005F1B9C"/>
    <w:rsid w:val="005F1D18"/>
    <w:rsid w:val="005F1FCF"/>
    <w:rsid w:val="005F203B"/>
    <w:rsid w:val="005F2432"/>
    <w:rsid w:val="005F26EC"/>
    <w:rsid w:val="005F3B5F"/>
    <w:rsid w:val="005F4842"/>
    <w:rsid w:val="005F4AE1"/>
    <w:rsid w:val="005F4BD5"/>
    <w:rsid w:val="005F4C89"/>
    <w:rsid w:val="005F4E4A"/>
    <w:rsid w:val="005F50EF"/>
    <w:rsid w:val="005F514B"/>
    <w:rsid w:val="005F55AE"/>
    <w:rsid w:val="005F57D6"/>
    <w:rsid w:val="005F5ABF"/>
    <w:rsid w:val="005F5B62"/>
    <w:rsid w:val="005F5FB8"/>
    <w:rsid w:val="005F6057"/>
    <w:rsid w:val="005F63FA"/>
    <w:rsid w:val="005F6DE3"/>
    <w:rsid w:val="005F7200"/>
    <w:rsid w:val="005F7AB9"/>
    <w:rsid w:val="005F7EC8"/>
    <w:rsid w:val="0060039D"/>
    <w:rsid w:val="00600A53"/>
    <w:rsid w:val="00601302"/>
    <w:rsid w:val="0060184C"/>
    <w:rsid w:val="00601EA9"/>
    <w:rsid w:val="00602339"/>
    <w:rsid w:val="0060305C"/>
    <w:rsid w:val="00603195"/>
    <w:rsid w:val="00603628"/>
    <w:rsid w:val="006037C6"/>
    <w:rsid w:val="00604055"/>
    <w:rsid w:val="00604153"/>
    <w:rsid w:val="00604C53"/>
    <w:rsid w:val="006055F3"/>
    <w:rsid w:val="00605F87"/>
    <w:rsid w:val="006064AF"/>
    <w:rsid w:val="00606841"/>
    <w:rsid w:val="006076FA"/>
    <w:rsid w:val="006079D6"/>
    <w:rsid w:val="00607A0C"/>
    <w:rsid w:val="00610114"/>
    <w:rsid w:val="006104B7"/>
    <w:rsid w:val="00610DCF"/>
    <w:rsid w:val="00610F9E"/>
    <w:rsid w:val="00611004"/>
    <w:rsid w:val="0061119E"/>
    <w:rsid w:val="00611BAF"/>
    <w:rsid w:val="00612833"/>
    <w:rsid w:val="00612FAE"/>
    <w:rsid w:val="00613803"/>
    <w:rsid w:val="00614725"/>
    <w:rsid w:val="006147BE"/>
    <w:rsid w:val="00614B92"/>
    <w:rsid w:val="00615F52"/>
    <w:rsid w:val="00616218"/>
    <w:rsid w:val="0061632E"/>
    <w:rsid w:val="00616C18"/>
    <w:rsid w:val="00616D46"/>
    <w:rsid w:val="00617247"/>
    <w:rsid w:val="00620851"/>
    <w:rsid w:val="00620D92"/>
    <w:rsid w:val="00621153"/>
    <w:rsid w:val="00621827"/>
    <w:rsid w:val="00622125"/>
    <w:rsid w:val="00622259"/>
    <w:rsid w:val="006224AB"/>
    <w:rsid w:val="00622635"/>
    <w:rsid w:val="00622A3E"/>
    <w:rsid w:val="00622E0B"/>
    <w:rsid w:val="006231ED"/>
    <w:rsid w:val="0062440F"/>
    <w:rsid w:val="00624482"/>
    <w:rsid w:val="00625667"/>
    <w:rsid w:val="00625FD7"/>
    <w:rsid w:val="006262DE"/>
    <w:rsid w:val="0062699A"/>
    <w:rsid w:val="00626CB0"/>
    <w:rsid w:val="00626DB1"/>
    <w:rsid w:val="006270D0"/>
    <w:rsid w:val="0062767E"/>
    <w:rsid w:val="00627840"/>
    <w:rsid w:val="00627AA0"/>
    <w:rsid w:val="006304B7"/>
    <w:rsid w:val="00630AA1"/>
    <w:rsid w:val="006313DB"/>
    <w:rsid w:val="00631AA2"/>
    <w:rsid w:val="006322B7"/>
    <w:rsid w:val="006328BE"/>
    <w:rsid w:val="006335E9"/>
    <w:rsid w:val="0063399E"/>
    <w:rsid w:val="00633DF2"/>
    <w:rsid w:val="00634069"/>
    <w:rsid w:val="0063457C"/>
    <w:rsid w:val="0063464D"/>
    <w:rsid w:val="006347F8"/>
    <w:rsid w:val="00634964"/>
    <w:rsid w:val="00634CF9"/>
    <w:rsid w:val="00634D45"/>
    <w:rsid w:val="00634F8A"/>
    <w:rsid w:val="006357D7"/>
    <w:rsid w:val="00635B13"/>
    <w:rsid w:val="006363D8"/>
    <w:rsid w:val="00636532"/>
    <w:rsid w:val="00636C61"/>
    <w:rsid w:val="00636F0E"/>
    <w:rsid w:val="00637758"/>
    <w:rsid w:val="006378A5"/>
    <w:rsid w:val="0064045D"/>
    <w:rsid w:val="006404B5"/>
    <w:rsid w:val="006405EE"/>
    <w:rsid w:val="006407FE"/>
    <w:rsid w:val="00640B50"/>
    <w:rsid w:val="00640E83"/>
    <w:rsid w:val="00640E8C"/>
    <w:rsid w:val="006410C0"/>
    <w:rsid w:val="00641151"/>
    <w:rsid w:val="00641188"/>
    <w:rsid w:val="00641296"/>
    <w:rsid w:val="006412E7"/>
    <w:rsid w:val="006417AD"/>
    <w:rsid w:val="006417B7"/>
    <w:rsid w:val="00641A9B"/>
    <w:rsid w:val="00641CC1"/>
    <w:rsid w:val="00641D5C"/>
    <w:rsid w:val="00642597"/>
    <w:rsid w:val="00642D2A"/>
    <w:rsid w:val="006433C3"/>
    <w:rsid w:val="00643E8C"/>
    <w:rsid w:val="006443F8"/>
    <w:rsid w:val="00644DED"/>
    <w:rsid w:val="00645240"/>
    <w:rsid w:val="00645254"/>
    <w:rsid w:val="00645827"/>
    <w:rsid w:val="00645CBE"/>
    <w:rsid w:val="006460B0"/>
    <w:rsid w:val="00646B3D"/>
    <w:rsid w:val="006471A1"/>
    <w:rsid w:val="00647E1D"/>
    <w:rsid w:val="0065001B"/>
    <w:rsid w:val="006504B2"/>
    <w:rsid w:val="0065129B"/>
    <w:rsid w:val="0065153D"/>
    <w:rsid w:val="00651550"/>
    <w:rsid w:val="0065179C"/>
    <w:rsid w:val="006517CC"/>
    <w:rsid w:val="00651A7E"/>
    <w:rsid w:val="00651E4F"/>
    <w:rsid w:val="00652094"/>
    <w:rsid w:val="006523B1"/>
    <w:rsid w:val="0065288C"/>
    <w:rsid w:val="00652912"/>
    <w:rsid w:val="00652D73"/>
    <w:rsid w:val="00652F21"/>
    <w:rsid w:val="006532E2"/>
    <w:rsid w:val="006533C1"/>
    <w:rsid w:val="006536B2"/>
    <w:rsid w:val="0065386C"/>
    <w:rsid w:val="00653DFE"/>
    <w:rsid w:val="006542E8"/>
    <w:rsid w:val="006546B9"/>
    <w:rsid w:val="006546E5"/>
    <w:rsid w:val="00655110"/>
    <w:rsid w:val="006554B4"/>
    <w:rsid w:val="00655B2C"/>
    <w:rsid w:val="00656360"/>
    <w:rsid w:val="006563DA"/>
    <w:rsid w:val="006564BC"/>
    <w:rsid w:val="00656989"/>
    <w:rsid w:val="00656DED"/>
    <w:rsid w:val="00657761"/>
    <w:rsid w:val="00657B64"/>
    <w:rsid w:val="006600CF"/>
    <w:rsid w:val="006606BC"/>
    <w:rsid w:val="006606E9"/>
    <w:rsid w:val="00660A26"/>
    <w:rsid w:val="00660C64"/>
    <w:rsid w:val="00660C74"/>
    <w:rsid w:val="0066102C"/>
    <w:rsid w:val="006611E0"/>
    <w:rsid w:val="00661AC4"/>
    <w:rsid w:val="00661B90"/>
    <w:rsid w:val="00661D4E"/>
    <w:rsid w:val="006621B9"/>
    <w:rsid w:val="0066266F"/>
    <w:rsid w:val="00662D7F"/>
    <w:rsid w:val="00662E6F"/>
    <w:rsid w:val="00662F3A"/>
    <w:rsid w:val="006635E4"/>
    <w:rsid w:val="00663857"/>
    <w:rsid w:val="00663E70"/>
    <w:rsid w:val="00664468"/>
    <w:rsid w:val="00665626"/>
    <w:rsid w:val="00665AF7"/>
    <w:rsid w:val="00665FBC"/>
    <w:rsid w:val="0066638A"/>
    <w:rsid w:val="00666776"/>
    <w:rsid w:val="00666C6C"/>
    <w:rsid w:val="00666E06"/>
    <w:rsid w:val="006673F2"/>
    <w:rsid w:val="00667916"/>
    <w:rsid w:val="00667BB5"/>
    <w:rsid w:val="006701D2"/>
    <w:rsid w:val="00670293"/>
    <w:rsid w:val="006707BC"/>
    <w:rsid w:val="00670E53"/>
    <w:rsid w:val="00670EAF"/>
    <w:rsid w:val="00671355"/>
    <w:rsid w:val="006715F5"/>
    <w:rsid w:val="00671CA4"/>
    <w:rsid w:val="006723A9"/>
    <w:rsid w:val="006723D8"/>
    <w:rsid w:val="00672DD2"/>
    <w:rsid w:val="00673486"/>
    <w:rsid w:val="006735EC"/>
    <w:rsid w:val="00673C3F"/>
    <w:rsid w:val="006746E4"/>
    <w:rsid w:val="006747F4"/>
    <w:rsid w:val="00675122"/>
    <w:rsid w:val="00675340"/>
    <w:rsid w:val="00675502"/>
    <w:rsid w:val="00675AD1"/>
    <w:rsid w:val="0067655B"/>
    <w:rsid w:val="00676776"/>
    <w:rsid w:val="006767F0"/>
    <w:rsid w:val="0067680D"/>
    <w:rsid w:val="00676B54"/>
    <w:rsid w:val="006802E5"/>
    <w:rsid w:val="0068032B"/>
    <w:rsid w:val="0068041F"/>
    <w:rsid w:val="00680503"/>
    <w:rsid w:val="00680CF2"/>
    <w:rsid w:val="0068157E"/>
    <w:rsid w:val="00681CDC"/>
    <w:rsid w:val="0068260B"/>
    <w:rsid w:val="00683B90"/>
    <w:rsid w:val="00683F7C"/>
    <w:rsid w:val="006840DA"/>
    <w:rsid w:val="006841D5"/>
    <w:rsid w:val="006843CB"/>
    <w:rsid w:val="0068493D"/>
    <w:rsid w:val="006850B5"/>
    <w:rsid w:val="00685872"/>
    <w:rsid w:val="006864C1"/>
    <w:rsid w:val="0068735F"/>
    <w:rsid w:val="006877A1"/>
    <w:rsid w:val="00687800"/>
    <w:rsid w:val="00690016"/>
    <w:rsid w:val="00690100"/>
    <w:rsid w:val="0069083F"/>
    <w:rsid w:val="006908B5"/>
    <w:rsid w:val="006909E2"/>
    <w:rsid w:val="0069183E"/>
    <w:rsid w:val="00691E76"/>
    <w:rsid w:val="0069223B"/>
    <w:rsid w:val="006923EE"/>
    <w:rsid w:val="0069262C"/>
    <w:rsid w:val="00693827"/>
    <w:rsid w:val="0069391E"/>
    <w:rsid w:val="00693AE5"/>
    <w:rsid w:val="00694268"/>
    <w:rsid w:val="0069450E"/>
    <w:rsid w:val="00694E5B"/>
    <w:rsid w:val="00694F6A"/>
    <w:rsid w:val="00695164"/>
    <w:rsid w:val="00695415"/>
    <w:rsid w:val="00697045"/>
    <w:rsid w:val="00697711"/>
    <w:rsid w:val="00697767"/>
    <w:rsid w:val="0069786C"/>
    <w:rsid w:val="00697A86"/>
    <w:rsid w:val="00697C22"/>
    <w:rsid w:val="00697F37"/>
    <w:rsid w:val="006A01B6"/>
    <w:rsid w:val="006A0206"/>
    <w:rsid w:val="006A05CF"/>
    <w:rsid w:val="006A1668"/>
    <w:rsid w:val="006A1ACA"/>
    <w:rsid w:val="006A1CAA"/>
    <w:rsid w:val="006A1CCD"/>
    <w:rsid w:val="006A2008"/>
    <w:rsid w:val="006A22FB"/>
    <w:rsid w:val="006A2AB3"/>
    <w:rsid w:val="006A2BEB"/>
    <w:rsid w:val="006A3407"/>
    <w:rsid w:val="006A4C8A"/>
    <w:rsid w:val="006A513B"/>
    <w:rsid w:val="006A6203"/>
    <w:rsid w:val="006A6343"/>
    <w:rsid w:val="006A677F"/>
    <w:rsid w:val="006A6B50"/>
    <w:rsid w:val="006A7713"/>
    <w:rsid w:val="006A77CF"/>
    <w:rsid w:val="006A7AC0"/>
    <w:rsid w:val="006A7B9E"/>
    <w:rsid w:val="006A7D9A"/>
    <w:rsid w:val="006B0027"/>
    <w:rsid w:val="006B0A4A"/>
    <w:rsid w:val="006B0B97"/>
    <w:rsid w:val="006B0D58"/>
    <w:rsid w:val="006B10C7"/>
    <w:rsid w:val="006B1ADD"/>
    <w:rsid w:val="006B1D42"/>
    <w:rsid w:val="006B1F63"/>
    <w:rsid w:val="006B261D"/>
    <w:rsid w:val="006B2B5F"/>
    <w:rsid w:val="006B2BE3"/>
    <w:rsid w:val="006B2CB8"/>
    <w:rsid w:val="006B2EE3"/>
    <w:rsid w:val="006B306E"/>
    <w:rsid w:val="006B3101"/>
    <w:rsid w:val="006B3569"/>
    <w:rsid w:val="006B362B"/>
    <w:rsid w:val="006B3B66"/>
    <w:rsid w:val="006B4E2A"/>
    <w:rsid w:val="006B4EC9"/>
    <w:rsid w:val="006B5356"/>
    <w:rsid w:val="006B57A7"/>
    <w:rsid w:val="006B57BB"/>
    <w:rsid w:val="006B6E35"/>
    <w:rsid w:val="006B6EA4"/>
    <w:rsid w:val="006B6FE5"/>
    <w:rsid w:val="006C0089"/>
    <w:rsid w:val="006C079F"/>
    <w:rsid w:val="006C08E8"/>
    <w:rsid w:val="006C0B07"/>
    <w:rsid w:val="006C1135"/>
    <w:rsid w:val="006C14FB"/>
    <w:rsid w:val="006C1696"/>
    <w:rsid w:val="006C1AC2"/>
    <w:rsid w:val="006C1D28"/>
    <w:rsid w:val="006C1E3E"/>
    <w:rsid w:val="006C21B4"/>
    <w:rsid w:val="006C2E84"/>
    <w:rsid w:val="006C30D0"/>
    <w:rsid w:val="006C330A"/>
    <w:rsid w:val="006C37EF"/>
    <w:rsid w:val="006C3CD2"/>
    <w:rsid w:val="006C4102"/>
    <w:rsid w:val="006C4278"/>
    <w:rsid w:val="006C5A08"/>
    <w:rsid w:val="006C5A74"/>
    <w:rsid w:val="006C5C8D"/>
    <w:rsid w:val="006C5DB6"/>
    <w:rsid w:val="006C5EF0"/>
    <w:rsid w:val="006C5F7A"/>
    <w:rsid w:val="006C612B"/>
    <w:rsid w:val="006C6682"/>
    <w:rsid w:val="006C66F8"/>
    <w:rsid w:val="006C6808"/>
    <w:rsid w:val="006C6879"/>
    <w:rsid w:val="006C69B7"/>
    <w:rsid w:val="006C6BEB"/>
    <w:rsid w:val="006C7232"/>
    <w:rsid w:val="006C736B"/>
    <w:rsid w:val="006C7726"/>
    <w:rsid w:val="006C7793"/>
    <w:rsid w:val="006D0621"/>
    <w:rsid w:val="006D0905"/>
    <w:rsid w:val="006D0B67"/>
    <w:rsid w:val="006D1059"/>
    <w:rsid w:val="006D1740"/>
    <w:rsid w:val="006D1904"/>
    <w:rsid w:val="006D1946"/>
    <w:rsid w:val="006D1FDE"/>
    <w:rsid w:val="006D208D"/>
    <w:rsid w:val="006D2271"/>
    <w:rsid w:val="006D231C"/>
    <w:rsid w:val="006D269F"/>
    <w:rsid w:val="006D280A"/>
    <w:rsid w:val="006D281C"/>
    <w:rsid w:val="006D2894"/>
    <w:rsid w:val="006D2CEB"/>
    <w:rsid w:val="006D3936"/>
    <w:rsid w:val="006D3AD2"/>
    <w:rsid w:val="006D3D76"/>
    <w:rsid w:val="006D4156"/>
    <w:rsid w:val="006D4484"/>
    <w:rsid w:val="006D4BF7"/>
    <w:rsid w:val="006D55F5"/>
    <w:rsid w:val="006D56DA"/>
    <w:rsid w:val="006D57F0"/>
    <w:rsid w:val="006D5858"/>
    <w:rsid w:val="006D5BC7"/>
    <w:rsid w:val="006D5DCA"/>
    <w:rsid w:val="006D62B4"/>
    <w:rsid w:val="006D6323"/>
    <w:rsid w:val="006D68F6"/>
    <w:rsid w:val="006D6B62"/>
    <w:rsid w:val="006D6BA4"/>
    <w:rsid w:val="006D6BBB"/>
    <w:rsid w:val="006D6CDD"/>
    <w:rsid w:val="006D7356"/>
    <w:rsid w:val="006D736C"/>
    <w:rsid w:val="006D744F"/>
    <w:rsid w:val="006D7722"/>
    <w:rsid w:val="006D7841"/>
    <w:rsid w:val="006E026B"/>
    <w:rsid w:val="006E0656"/>
    <w:rsid w:val="006E0986"/>
    <w:rsid w:val="006E1D20"/>
    <w:rsid w:val="006E1FA2"/>
    <w:rsid w:val="006E2861"/>
    <w:rsid w:val="006E299C"/>
    <w:rsid w:val="006E3210"/>
    <w:rsid w:val="006E3A7B"/>
    <w:rsid w:val="006E3E68"/>
    <w:rsid w:val="006E440B"/>
    <w:rsid w:val="006E4431"/>
    <w:rsid w:val="006E45AB"/>
    <w:rsid w:val="006E487A"/>
    <w:rsid w:val="006E4BE0"/>
    <w:rsid w:val="006E504D"/>
    <w:rsid w:val="006E5309"/>
    <w:rsid w:val="006E54BA"/>
    <w:rsid w:val="006E5926"/>
    <w:rsid w:val="006E5C60"/>
    <w:rsid w:val="006E6C6F"/>
    <w:rsid w:val="006E6CDF"/>
    <w:rsid w:val="006E7163"/>
    <w:rsid w:val="006E751B"/>
    <w:rsid w:val="006E7622"/>
    <w:rsid w:val="006E77AF"/>
    <w:rsid w:val="006E79BF"/>
    <w:rsid w:val="006E7B5F"/>
    <w:rsid w:val="006F08D5"/>
    <w:rsid w:val="006F0C73"/>
    <w:rsid w:val="006F14E3"/>
    <w:rsid w:val="006F1591"/>
    <w:rsid w:val="006F15DE"/>
    <w:rsid w:val="006F1820"/>
    <w:rsid w:val="006F190C"/>
    <w:rsid w:val="006F1C11"/>
    <w:rsid w:val="006F2247"/>
    <w:rsid w:val="006F2574"/>
    <w:rsid w:val="006F269E"/>
    <w:rsid w:val="006F2FCB"/>
    <w:rsid w:val="006F31C7"/>
    <w:rsid w:val="006F33B6"/>
    <w:rsid w:val="006F36DC"/>
    <w:rsid w:val="006F382E"/>
    <w:rsid w:val="006F3C7E"/>
    <w:rsid w:val="006F3EFD"/>
    <w:rsid w:val="006F4018"/>
    <w:rsid w:val="006F4152"/>
    <w:rsid w:val="006F4173"/>
    <w:rsid w:val="006F42D3"/>
    <w:rsid w:val="006F43FC"/>
    <w:rsid w:val="006F4B14"/>
    <w:rsid w:val="006F4C28"/>
    <w:rsid w:val="006F510D"/>
    <w:rsid w:val="006F5239"/>
    <w:rsid w:val="006F5243"/>
    <w:rsid w:val="006F54DA"/>
    <w:rsid w:val="006F5584"/>
    <w:rsid w:val="006F5CEA"/>
    <w:rsid w:val="006F6BA4"/>
    <w:rsid w:val="006F7348"/>
    <w:rsid w:val="006F7707"/>
    <w:rsid w:val="006F7868"/>
    <w:rsid w:val="006F7E3D"/>
    <w:rsid w:val="00700157"/>
    <w:rsid w:val="00700384"/>
    <w:rsid w:val="0070069F"/>
    <w:rsid w:val="007006C6"/>
    <w:rsid w:val="007007A1"/>
    <w:rsid w:val="007007BC"/>
    <w:rsid w:val="00700A2B"/>
    <w:rsid w:val="00700BA9"/>
    <w:rsid w:val="00700DC9"/>
    <w:rsid w:val="007011F2"/>
    <w:rsid w:val="00701478"/>
    <w:rsid w:val="00702D80"/>
    <w:rsid w:val="0070358D"/>
    <w:rsid w:val="00703C77"/>
    <w:rsid w:val="007043B1"/>
    <w:rsid w:val="00704DCD"/>
    <w:rsid w:val="0070517E"/>
    <w:rsid w:val="007052CF"/>
    <w:rsid w:val="007053F6"/>
    <w:rsid w:val="007054C8"/>
    <w:rsid w:val="00705D62"/>
    <w:rsid w:val="00705E57"/>
    <w:rsid w:val="0070631B"/>
    <w:rsid w:val="0070639F"/>
    <w:rsid w:val="0070689C"/>
    <w:rsid w:val="00706902"/>
    <w:rsid w:val="00706DE0"/>
    <w:rsid w:val="00706F7F"/>
    <w:rsid w:val="007070DA"/>
    <w:rsid w:val="00707204"/>
    <w:rsid w:val="0070723B"/>
    <w:rsid w:val="0070756A"/>
    <w:rsid w:val="007078B9"/>
    <w:rsid w:val="00710078"/>
    <w:rsid w:val="0071091B"/>
    <w:rsid w:val="007112C8"/>
    <w:rsid w:val="007117A2"/>
    <w:rsid w:val="007128B8"/>
    <w:rsid w:val="007128F5"/>
    <w:rsid w:val="00712AAC"/>
    <w:rsid w:val="00712F79"/>
    <w:rsid w:val="00713258"/>
    <w:rsid w:val="007138CE"/>
    <w:rsid w:val="00713D83"/>
    <w:rsid w:val="00713FC2"/>
    <w:rsid w:val="00713FD1"/>
    <w:rsid w:val="00714714"/>
    <w:rsid w:val="0071514A"/>
    <w:rsid w:val="00715207"/>
    <w:rsid w:val="00715461"/>
    <w:rsid w:val="007158DB"/>
    <w:rsid w:val="00715C36"/>
    <w:rsid w:val="00715D62"/>
    <w:rsid w:val="00715EB2"/>
    <w:rsid w:val="00716671"/>
    <w:rsid w:val="00716958"/>
    <w:rsid w:val="007175F0"/>
    <w:rsid w:val="007177C3"/>
    <w:rsid w:val="00717935"/>
    <w:rsid w:val="007200D2"/>
    <w:rsid w:val="0072084A"/>
    <w:rsid w:val="00720A14"/>
    <w:rsid w:val="00721671"/>
    <w:rsid w:val="00721946"/>
    <w:rsid w:val="00721ADB"/>
    <w:rsid w:val="00721B8D"/>
    <w:rsid w:val="007222D0"/>
    <w:rsid w:val="00722717"/>
    <w:rsid w:val="007231C6"/>
    <w:rsid w:val="00723F39"/>
    <w:rsid w:val="007241B2"/>
    <w:rsid w:val="007249CD"/>
    <w:rsid w:val="00724CAE"/>
    <w:rsid w:val="00724F6E"/>
    <w:rsid w:val="00725301"/>
    <w:rsid w:val="007256F9"/>
    <w:rsid w:val="0072584B"/>
    <w:rsid w:val="00726044"/>
    <w:rsid w:val="0072625F"/>
    <w:rsid w:val="007264CF"/>
    <w:rsid w:val="00726676"/>
    <w:rsid w:val="007303FB"/>
    <w:rsid w:val="00730B15"/>
    <w:rsid w:val="007310E7"/>
    <w:rsid w:val="00731A7A"/>
    <w:rsid w:val="007321A7"/>
    <w:rsid w:val="00732587"/>
    <w:rsid w:val="00732732"/>
    <w:rsid w:val="007329D3"/>
    <w:rsid w:val="00732D0F"/>
    <w:rsid w:val="00732F12"/>
    <w:rsid w:val="00733011"/>
    <w:rsid w:val="0073345F"/>
    <w:rsid w:val="00733BA3"/>
    <w:rsid w:val="007343D6"/>
    <w:rsid w:val="00734462"/>
    <w:rsid w:val="00734862"/>
    <w:rsid w:val="00735EA9"/>
    <w:rsid w:val="00736596"/>
    <w:rsid w:val="00736956"/>
    <w:rsid w:val="00736A1A"/>
    <w:rsid w:val="00736DEE"/>
    <w:rsid w:val="007379E2"/>
    <w:rsid w:val="00737FF8"/>
    <w:rsid w:val="00740205"/>
    <w:rsid w:val="00740A3D"/>
    <w:rsid w:val="00740C9F"/>
    <w:rsid w:val="0074161C"/>
    <w:rsid w:val="00741925"/>
    <w:rsid w:val="007419DE"/>
    <w:rsid w:val="00741D30"/>
    <w:rsid w:val="0074200E"/>
    <w:rsid w:val="00742F19"/>
    <w:rsid w:val="007434D4"/>
    <w:rsid w:val="007435A8"/>
    <w:rsid w:val="00743B95"/>
    <w:rsid w:val="007440C8"/>
    <w:rsid w:val="007449AA"/>
    <w:rsid w:val="00745099"/>
    <w:rsid w:val="00745846"/>
    <w:rsid w:val="00745A84"/>
    <w:rsid w:val="00745D4A"/>
    <w:rsid w:val="00745D6C"/>
    <w:rsid w:val="00745F5F"/>
    <w:rsid w:val="007460BA"/>
    <w:rsid w:val="007462A6"/>
    <w:rsid w:val="007463DB"/>
    <w:rsid w:val="00746576"/>
    <w:rsid w:val="00746BBB"/>
    <w:rsid w:val="00746D67"/>
    <w:rsid w:val="007474DA"/>
    <w:rsid w:val="0075022E"/>
    <w:rsid w:val="007504C2"/>
    <w:rsid w:val="00750766"/>
    <w:rsid w:val="007509A0"/>
    <w:rsid w:val="00750AD9"/>
    <w:rsid w:val="00750AED"/>
    <w:rsid w:val="007511FB"/>
    <w:rsid w:val="0075181C"/>
    <w:rsid w:val="00751BEA"/>
    <w:rsid w:val="00752367"/>
    <w:rsid w:val="00752483"/>
    <w:rsid w:val="00752970"/>
    <w:rsid w:val="007529B2"/>
    <w:rsid w:val="00753448"/>
    <w:rsid w:val="00753F9D"/>
    <w:rsid w:val="00754AF1"/>
    <w:rsid w:val="00754C0D"/>
    <w:rsid w:val="00755265"/>
    <w:rsid w:val="00755753"/>
    <w:rsid w:val="00755AFC"/>
    <w:rsid w:val="007564DC"/>
    <w:rsid w:val="0075679A"/>
    <w:rsid w:val="00756850"/>
    <w:rsid w:val="00756E22"/>
    <w:rsid w:val="00757142"/>
    <w:rsid w:val="00757262"/>
    <w:rsid w:val="007572B0"/>
    <w:rsid w:val="00757308"/>
    <w:rsid w:val="007578EE"/>
    <w:rsid w:val="00757AF7"/>
    <w:rsid w:val="00757C53"/>
    <w:rsid w:val="007601A6"/>
    <w:rsid w:val="0076090B"/>
    <w:rsid w:val="00761560"/>
    <w:rsid w:val="007619E9"/>
    <w:rsid w:val="007619FD"/>
    <w:rsid w:val="00761BD1"/>
    <w:rsid w:val="00761EB4"/>
    <w:rsid w:val="0076231F"/>
    <w:rsid w:val="00762B47"/>
    <w:rsid w:val="00762D6C"/>
    <w:rsid w:val="00763528"/>
    <w:rsid w:val="0076367E"/>
    <w:rsid w:val="00763751"/>
    <w:rsid w:val="0076397C"/>
    <w:rsid w:val="00763A25"/>
    <w:rsid w:val="00763D61"/>
    <w:rsid w:val="00763E7F"/>
    <w:rsid w:val="00763F3C"/>
    <w:rsid w:val="00764342"/>
    <w:rsid w:val="00764D32"/>
    <w:rsid w:val="00764D7D"/>
    <w:rsid w:val="00764E2D"/>
    <w:rsid w:val="0076575D"/>
    <w:rsid w:val="00765782"/>
    <w:rsid w:val="00766377"/>
    <w:rsid w:val="007668A0"/>
    <w:rsid w:val="00766B37"/>
    <w:rsid w:val="00766CE5"/>
    <w:rsid w:val="00767A6C"/>
    <w:rsid w:val="0077050C"/>
    <w:rsid w:val="00770694"/>
    <w:rsid w:val="00770F4F"/>
    <w:rsid w:val="007710FC"/>
    <w:rsid w:val="007712AF"/>
    <w:rsid w:val="00772C14"/>
    <w:rsid w:val="00772FBE"/>
    <w:rsid w:val="007730C4"/>
    <w:rsid w:val="00773710"/>
    <w:rsid w:val="0077372C"/>
    <w:rsid w:val="007738A2"/>
    <w:rsid w:val="007738B1"/>
    <w:rsid w:val="00774106"/>
    <w:rsid w:val="00774360"/>
    <w:rsid w:val="007743C4"/>
    <w:rsid w:val="007746A3"/>
    <w:rsid w:val="007746E6"/>
    <w:rsid w:val="007748F3"/>
    <w:rsid w:val="00774AD9"/>
    <w:rsid w:val="00774E68"/>
    <w:rsid w:val="0077520E"/>
    <w:rsid w:val="00775550"/>
    <w:rsid w:val="007762A3"/>
    <w:rsid w:val="007762A4"/>
    <w:rsid w:val="0077632D"/>
    <w:rsid w:val="007769B3"/>
    <w:rsid w:val="007773DD"/>
    <w:rsid w:val="007778D4"/>
    <w:rsid w:val="00777A99"/>
    <w:rsid w:val="00777E13"/>
    <w:rsid w:val="007800DD"/>
    <w:rsid w:val="00780282"/>
    <w:rsid w:val="00780679"/>
    <w:rsid w:val="007806C9"/>
    <w:rsid w:val="0078130C"/>
    <w:rsid w:val="00781507"/>
    <w:rsid w:val="00781555"/>
    <w:rsid w:val="007815E3"/>
    <w:rsid w:val="0078186E"/>
    <w:rsid w:val="00781D26"/>
    <w:rsid w:val="00781EAE"/>
    <w:rsid w:val="0078238C"/>
    <w:rsid w:val="007824E9"/>
    <w:rsid w:val="0078256E"/>
    <w:rsid w:val="00782A72"/>
    <w:rsid w:val="00782DB6"/>
    <w:rsid w:val="0078307B"/>
    <w:rsid w:val="0078335D"/>
    <w:rsid w:val="0078340C"/>
    <w:rsid w:val="00783557"/>
    <w:rsid w:val="007838B7"/>
    <w:rsid w:val="00783C0E"/>
    <w:rsid w:val="00783F38"/>
    <w:rsid w:val="00784261"/>
    <w:rsid w:val="007846FC"/>
    <w:rsid w:val="007847C2"/>
    <w:rsid w:val="007848A3"/>
    <w:rsid w:val="007858C0"/>
    <w:rsid w:val="00785A6F"/>
    <w:rsid w:val="007865D1"/>
    <w:rsid w:val="00786C4E"/>
    <w:rsid w:val="00786E6E"/>
    <w:rsid w:val="00787282"/>
    <w:rsid w:val="00787C1B"/>
    <w:rsid w:val="007903F9"/>
    <w:rsid w:val="00790631"/>
    <w:rsid w:val="0079085B"/>
    <w:rsid w:val="007911CE"/>
    <w:rsid w:val="00791808"/>
    <w:rsid w:val="007918CF"/>
    <w:rsid w:val="007919F6"/>
    <w:rsid w:val="00791C8B"/>
    <w:rsid w:val="007922A0"/>
    <w:rsid w:val="00792384"/>
    <w:rsid w:val="007925AA"/>
    <w:rsid w:val="00792685"/>
    <w:rsid w:val="0079332A"/>
    <w:rsid w:val="007936F3"/>
    <w:rsid w:val="00793889"/>
    <w:rsid w:val="00793BD9"/>
    <w:rsid w:val="00793F17"/>
    <w:rsid w:val="00794140"/>
    <w:rsid w:val="00794B13"/>
    <w:rsid w:val="0079554B"/>
    <w:rsid w:val="007956BB"/>
    <w:rsid w:val="007957F1"/>
    <w:rsid w:val="007957FB"/>
    <w:rsid w:val="00795C53"/>
    <w:rsid w:val="00795F42"/>
    <w:rsid w:val="00796245"/>
    <w:rsid w:val="00796ECE"/>
    <w:rsid w:val="00797191"/>
    <w:rsid w:val="0079725A"/>
    <w:rsid w:val="007A01E2"/>
    <w:rsid w:val="007A0628"/>
    <w:rsid w:val="007A0732"/>
    <w:rsid w:val="007A0A40"/>
    <w:rsid w:val="007A10FF"/>
    <w:rsid w:val="007A123E"/>
    <w:rsid w:val="007A1734"/>
    <w:rsid w:val="007A1E6D"/>
    <w:rsid w:val="007A1F91"/>
    <w:rsid w:val="007A2282"/>
    <w:rsid w:val="007A2CEA"/>
    <w:rsid w:val="007A2E22"/>
    <w:rsid w:val="007A310A"/>
    <w:rsid w:val="007A3946"/>
    <w:rsid w:val="007A3BD5"/>
    <w:rsid w:val="007A3C66"/>
    <w:rsid w:val="007A434F"/>
    <w:rsid w:val="007A47E2"/>
    <w:rsid w:val="007A4992"/>
    <w:rsid w:val="007A532B"/>
    <w:rsid w:val="007A5552"/>
    <w:rsid w:val="007A5D73"/>
    <w:rsid w:val="007A61DF"/>
    <w:rsid w:val="007A6552"/>
    <w:rsid w:val="007A6D42"/>
    <w:rsid w:val="007A6DD1"/>
    <w:rsid w:val="007A6F57"/>
    <w:rsid w:val="007B030E"/>
    <w:rsid w:val="007B123C"/>
    <w:rsid w:val="007B2036"/>
    <w:rsid w:val="007B275F"/>
    <w:rsid w:val="007B2CC4"/>
    <w:rsid w:val="007B3143"/>
    <w:rsid w:val="007B37E3"/>
    <w:rsid w:val="007B3D51"/>
    <w:rsid w:val="007B3DC6"/>
    <w:rsid w:val="007B3E41"/>
    <w:rsid w:val="007B48F1"/>
    <w:rsid w:val="007B5740"/>
    <w:rsid w:val="007B57CB"/>
    <w:rsid w:val="007B5BE0"/>
    <w:rsid w:val="007B5C82"/>
    <w:rsid w:val="007B65B8"/>
    <w:rsid w:val="007B6708"/>
    <w:rsid w:val="007B6B4A"/>
    <w:rsid w:val="007B764F"/>
    <w:rsid w:val="007B78CE"/>
    <w:rsid w:val="007B79D1"/>
    <w:rsid w:val="007B7D86"/>
    <w:rsid w:val="007C01B3"/>
    <w:rsid w:val="007C01CC"/>
    <w:rsid w:val="007C04C0"/>
    <w:rsid w:val="007C0BF9"/>
    <w:rsid w:val="007C1013"/>
    <w:rsid w:val="007C2384"/>
    <w:rsid w:val="007C23D3"/>
    <w:rsid w:val="007C26EB"/>
    <w:rsid w:val="007C33CD"/>
    <w:rsid w:val="007C4576"/>
    <w:rsid w:val="007C4927"/>
    <w:rsid w:val="007C4C13"/>
    <w:rsid w:val="007C55A6"/>
    <w:rsid w:val="007C5BA9"/>
    <w:rsid w:val="007C60F5"/>
    <w:rsid w:val="007C629D"/>
    <w:rsid w:val="007C643D"/>
    <w:rsid w:val="007C6950"/>
    <w:rsid w:val="007C6AF2"/>
    <w:rsid w:val="007C75B4"/>
    <w:rsid w:val="007D0285"/>
    <w:rsid w:val="007D0597"/>
    <w:rsid w:val="007D0AA7"/>
    <w:rsid w:val="007D0AC9"/>
    <w:rsid w:val="007D0C2E"/>
    <w:rsid w:val="007D0C78"/>
    <w:rsid w:val="007D0F09"/>
    <w:rsid w:val="007D191D"/>
    <w:rsid w:val="007D19F9"/>
    <w:rsid w:val="007D1CBA"/>
    <w:rsid w:val="007D2397"/>
    <w:rsid w:val="007D2597"/>
    <w:rsid w:val="007D26A3"/>
    <w:rsid w:val="007D2ACC"/>
    <w:rsid w:val="007D2E66"/>
    <w:rsid w:val="007D2E69"/>
    <w:rsid w:val="007D2E6B"/>
    <w:rsid w:val="007D34A0"/>
    <w:rsid w:val="007D4458"/>
    <w:rsid w:val="007D4611"/>
    <w:rsid w:val="007D48F4"/>
    <w:rsid w:val="007D4C33"/>
    <w:rsid w:val="007D5505"/>
    <w:rsid w:val="007D5B87"/>
    <w:rsid w:val="007D5C37"/>
    <w:rsid w:val="007D5C8D"/>
    <w:rsid w:val="007D624A"/>
    <w:rsid w:val="007D65BF"/>
    <w:rsid w:val="007D663D"/>
    <w:rsid w:val="007D674E"/>
    <w:rsid w:val="007D6832"/>
    <w:rsid w:val="007D69FD"/>
    <w:rsid w:val="007D6EC3"/>
    <w:rsid w:val="007D7D56"/>
    <w:rsid w:val="007D7F8B"/>
    <w:rsid w:val="007E0572"/>
    <w:rsid w:val="007E087E"/>
    <w:rsid w:val="007E0A31"/>
    <w:rsid w:val="007E1969"/>
    <w:rsid w:val="007E1B97"/>
    <w:rsid w:val="007E2195"/>
    <w:rsid w:val="007E28FC"/>
    <w:rsid w:val="007E2D29"/>
    <w:rsid w:val="007E2FF0"/>
    <w:rsid w:val="007E306B"/>
    <w:rsid w:val="007E340E"/>
    <w:rsid w:val="007E37EA"/>
    <w:rsid w:val="007E385B"/>
    <w:rsid w:val="007E4036"/>
    <w:rsid w:val="007E46E1"/>
    <w:rsid w:val="007E51EF"/>
    <w:rsid w:val="007E5869"/>
    <w:rsid w:val="007E63FB"/>
    <w:rsid w:val="007E658B"/>
    <w:rsid w:val="007E6997"/>
    <w:rsid w:val="007E71BD"/>
    <w:rsid w:val="007E7279"/>
    <w:rsid w:val="007E731C"/>
    <w:rsid w:val="007E73E0"/>
    <w:rsid w:val="007E7B5B"/>
    <w:rsid w:val="007E7C21"/>
    <w:rsid w:val="007E7D6B"/>
    <w:rsid w:val="007E7E3D"/>
    <w:rsid w:val="007E7FA8"/>
    <w:rsid w:val="007F032E"/>
    <w:rsid w:val="007F09EE"/>
    <w:rsid w:val="007F0FD4"/>
    <w:rsid w:val="007F1372"/>
    <w:rsid w:val="007F150A"/>
    <w:rsid w:val="007F1899"/>
    <w:rsid w:val="007F198C"/>
    <w:rsid w:val="007F2275"/>
    <w:rsid w:val="007F29C1"/>
    <w:rsid w:val="007F2B84"/>
    <w:rsid w:val="007F2C04"/>
    <w:rsid w:val="007F2EC0"/>
    <w:rsid w:val="007F3845"/>
    <w:rsid w:val="007F3B6B"/>
    <w:rsid w:val="007F3D09"/>
    <w:rsid w:val="007F489C"/>
    <w:rsid w:val="007F491B"/>
    <w:rsid w:val="007F491F"/>
    <w:rsid w:val="007F4EE9"/>
    <w:rsid w:val="007F6283"/>
    <w:rsid w:val="007F6480"/>
    <w:rsid w:val="007F673A"/>
    <w:rsid w:val="007F763D"/>
    <w:rsid w:val="007F7871"/>
    <w:rsid w:val="007F7973"/>
    <w:rsid w:val="007F7A7E"/>
    <w:rsid w:val="00800050"/>
    <w:rsid w:val="00800366"/>
    <w:rsid w:val="00800912"/>
    <w:rsid w:val="00800BC7"/>
    <w:rsid w:val="00800DBC"/>
    <w:rsid w:val="00802445"/>
    <w:rsid w:val="00802C7D"/>
    <w:rsid w:val="00802ECB"/>
    <w:rsid w:val="00803316"/>
    <w:rsid w:val="00803DEF"/>
    <w:rsid w:val="00803E74"/>
    <w:rsid w:val="00804500"/>
    <w:rsid w:val="008045E9"/>
    <w:rsid w:val="00804B4A"/>
    <w:rsid w:val="00804CEF"/>
    <w:rsid w:val="00804E17"/>
    <w:rsid w:val="008050E7"/>
    <w:rsid w:val="008062B5"/>
    <w:rsid w:val="008064D4"/>
    <w:rsid w:val="0080652F"/>
    <w:rsid w:val="00806927"/>
    <w:rsid w:val="008075D0"/>
    <w:rsid w:val="0080785E"/>
    <w:rsid w:val="00810579"/>
    <w:rsid w:val="00811167"/>
    <w:rsid w:val="00811A17"/>
    <w:rsid w:val="00811E41"/>
    <w:rsid w:val="008125F2"/>
    <w:rsid w:val="00812FB0"/>
    <w:rsid w:val="00813602"/>
    <w:rsid w:val="0081371F"/>
    <w:rsid w:val="008137D6"/>
    <w:rsid w:val="00814078"/>
    <w:rsid w:val="00814282"/>
    <w:rsid w:val="00814584"/>
    <w:rsid w:val="00814EA1"/>
    <w:rsid w:val="00814F07"/>
    <w:rsid w:val="00814FDA"/>
    <w:rsid w:val="00815114"/>
    <w:rsid w:val="008156F5"/>
    <w:rsid w:val="00815FF1"/>
    <w:rsid w:val="00816016"/>
    <w:rsid w:val="00816308"/>
    <w:rsid w:val="0081670A"/>
    <w:rsid w:val="008167EB"/>
    <w:rsid w:val="00816B85"/>
    <w:rsid w:val="00816B89"/>
    <w:rsid w:val="00816CC1"/>
    <w:rsid w:val="00816E0D"/>
    <w:rsid w:val="00817351"/>
    <w:rsid w:val="008175CD"/>
    <w:rsid w:val="0082033A"/>
    <w:rsid w:val="00820DC3"/>
    <w:rsid w:val="00820E2B"/>
    <w:rsid w:val="00820EFE"/>
    <w:rsid w:val="00821769"/>
    <w:rsid w:val="008217A3"/>
    <w:rsid w:val="00821869"/>
    <w:rsid w:val="00821C75"/>
    <w:rsid w:val="00821DE1"/>
    <w:rsid w:val="00822119"/>
    <w:rsid w:val="0082215C"/>
    <w:rsid w:val="0082241E"/>
    <w:rsid w:val="00822A6A"/>
    <w:rsid w:val="00823014"/>
    <w:rsid w:val="00823211"/>
    <w:rsid w:val="00823263"/>
    <w:rsid w:val="00823E84"/>
    <w:rsid w:val="00823F16"/>
    <w:rsid w:val="00823F8A"/>
    <w:rsid w:val="008245AA"/>
    <w:rsid w:val="00824673"/>
    <w:rsid w:val="00824774"/>
    <w:rsid w:val="00824E54"/>
    <w:rsid w:val="0082536B"/>
    <w:rsid w:val="0082583F"/>
    <w:rsid w:val="00825A7E"/>
    <w:rsid w:val="008261AB"/>
    <w:rsid w:val="008267F7"/>
    <w:rsid w:val="008269B5"/>
    <w:rsid w:val="008276A0"/>
    <w:rsid w:val="00827736"/>
    <w:rsid w:val="00827F8E"/>
    <w:rsid w:val="008301FB"/>
    <w:rsid w:val="0083070F"/>
    <w:rsid w:val="00830765"/>
    <w:rsid w:val="00830F19"/>
    <w:rsid w:val="00831460"/>
    <w:rsid w:val="00831576"/>
    <w:rsid w:val="008316AB"/>
    <w:rsid w:val="008321ED"/>
    <w:rsid w:val="0083332B"/>
    <w:rsid w:val="00833513"/>
    <w:rsid w:val="00833535"/>
    <w:rsid w:val="00833579"/>
    <w:rsid w:val="008335FF"/>
    <w:rsid w:val="00833DD6"/>
    <w:rsid w:val="0083480A"/>
    <w:rsid w:val="008348C0"/>
    <w:rsid w:val="008348CF"/>
    <w:rsid w:val="00834ABA"/>
    <w:rsid w:val="00834EC3"/>
    <w:rsid w:val="00834F6D"/>
    <w:rsid w:val="00835852"/>
    <w:rsid w:val="00835886"/>
    <w:rsid w:val="008359C6"/>
    <w:rsid w:val="00836087"/>
    <w:rsid w:val="008365C0"/>
    <w:rsid w:val="00836603"/>
    <w:rsid w:val="008366F2"/>
    <w:rsid w:val="00836859"/>
    <w:rsid w:val="008369BF"/>
    <w:rsid w:val="00836D08"/>
    <w:rsid w:val="00836D4C"/>
    <w:rsid w:val="0083719A"/>
    <w:rsid w:val="008372B6"/>
    <w:rsid w:val="008374B0"/>
    <w:rsid w:val="0083750C"/>
    <w:rsid w:val="0083774B"/>
    <w:rsid w:val="008377B7"/>
    <w:rsid w:val="008400B9"/>
    <w:rsid w:val="00840D9F"/>
    <w:rsid w:val="008423FE"/>
    <w:rsid w:val="00842438"/>
    <w:rsid w:val="00843335"/>
    <w:rsid w:val="00843AD9"/>
    <w:rsid w:val="00843B64"/>
    <w:rsid w:val="00844003"/>
    <w:rsid w:val="008446A3"/>
    <w:rsid w:val="00844A25"/>
    <w:rsid w:val="00844B89"/>
    <w:rsid w:val="00844E91"/>
    <w:rsid w:val="00844F66"/>
    <w:rsid w:val="00845662"/>
    <w:rsid w:val="008460F6"/>
    <w:rsid w:val="0084703E"/>
    <w:rsid w:val="008471C2"/>
    <w:rsid w:val="00847F41"/>
    <w:rsid w:val="008500D2"/>
    <w:rsid w:val="0085034B"/>
    <w:rsid w:val="00850A0C"/>
    <w:rsid w:val="00850D55"/>
    <w:rsid w:val="00850EF0"/>
    <w:rsid w:val="00851769"/>
    <w:rsid w:val="00851D28"/>
    <w:rsid w:val="00852617"/>
    <w:rsid w:val="00853BFA"/>
    <w:rsid w:val="00853DCA"/>
    <w:rsid w:val="008545C2"/>
    <w:rsid w:val="00855499"/>
    <w:rsid w:val="008555E9"/>
    <w:rsid w:val="00855D66"/>
    <w:rsid w:val="008560B0"/>
    <w:rsid w:val="008561EF"/>
    <w:rsid w:val="008565FF"/>
    <w:rsid w:val="00856A54"/>
    <w:rsid w:val="00856E65"/>
    <w:rsid w:val="008573A7"/>
    <w:rsid w:val="008579AB"/>
    <w:rsid w:val="008579C3"/>
    <w:rsid w:val="00860419"/>
    <w:rsid w:val="00860A9E"/>
    <w:rsid w:val="00860DC8"/>
    <w:rsid w:val="008616C0"/>
    <w:rsid w:val="008617C6"/>
    <w:rsid w:val="008618A7"/>
    <w:rsid w:val="0086244F"/>
    <w:rsid w:val="008627E6"/>
    <w:rsid w:val="00862920"/>
    <w:rsid w:val="00863F4D"/>
    <w:rsid w:val="00864280"/>
    <w:rsid w:val="008649FA"/>
    <w:rsid w:val="00864DB9"/>
    <w:rsid w:val="00865A26"/>
    <w:rsid w:val="00865C06"/>
    <w:rsid w:val="00865CE8"/>
    <w:rsid w:val="00865D1E"/>
    <w:rsid w:val="00866004"/>
    <w:rsid w:val="00866348"/>
    <w:rsid w:val="00866501"/>
    <w:rsid w:val="00866A94"/>
    <w:rsid w:val="008677A3"/>
    <w:rsid w:val="00867CD0"/>
    <w:rsid w:val="008709A5"/>
    <w:rsid w:val="00870CAA"/>
    <w:rsid w:val="00870EF7"/>
    <w:rsid w:val="00871378"/>
    <w:rsid w:val="008719D3"/>
    <w:rsid w:val="00871B7C"/>
    <w:rsid w:val="00871F3F"/>
    <w:rsid w:val="008726F4"/>
    <w:rsid w:val="00872FF6"/>
    <w:rsid w:val="00873B4B"/>
    <w:rsid w:val="00873D4C"/>
    <w:rsid w:val="0087464B"/>
    <w:rsid w:val="00874A5E"/>
    <w:rsid w:val="00874C30"/>
    <w:rsid w:val="00875315"/>
    <w:rsid w:val="00875991"/>
    <w:rsid w:val="00875A1A"/>
    <w:rsid w:val="008762DE"/>
    <w:rsid w:val="00876403"/>
    <w:rsid w:val="00876E7B"/>
    <w:rsid w:val="00877710"/>
    <w:rsid w:val="0087777C"/>
    <w:rsid w:val="008777C2"/>
    <w:rsid w:val="00877939"/>
    <w:rsid w:val="00877B25"/>
    <w:rsid w:val="00877EDB"/>
    <w:rsid w:val="0088013A"/>
    <w:rsid w:val="0088045B"/>
    <w:rsid w:val="00880761"/>
    <w:rsid w:val="00880ACF"/>
    <w:rsid w:val="00881792"/>
    <w:rsid w:val="00881F3C"/>
    <w:rsid w:val="00882303"/>
    <w:rsid w:val="00882486"/>
    <w:rsid w:val="008825B3"/>
    <w:rsid w:val="008825D7"/>
    <w:rsid w:val="00882763"/>
    <w:rsid w:val="00882838"/>
    <w:rsid w:val="0088289B"/>
    <w:rsid w:val="00883949"/>
    <w:rsid w:val="00883965"/>
    <w:rsid w:val="00883F16"/>
    <w:rsid w:val="0088405C"/>
    <w:rsid w:val="008845E5"/>
    <w:rsid w:val="00884E22"/>
    <w:rsid w:val="00884FC4"/>
    <w:rsid w:val="00885163"/>
    <w:rsid w:val="00885408"/>
    <w:rsid w:val="00885BD8"/>
    <w:rsid w:val="00885DFE"/>
    <w:rsid w:val="00886A32"/>
    <w:rsid w:val="008878A9"/>
    <w:rsid w:val="0089077B"/>
    <w:rsid w:val="008909D4"/>
    <w:rsid w:val="00890C62"/>
    <w:rsid w:val="00890E53"/>
    <w:rsid w:val="008911B8"/>
    <w:rsid w:val="008912EC"/>
    <w:rsid w:val="00891396"/>
    <w:rsid w:val="00892068"/>
    <w:rsid w:val="008923FC"/>
    <w:rsid w:val="0089250F"/>
    <w:rsid w:val="008925D0"/>
    <w:rsid w:val="008927CE"/>
    <w:rsid w:val="0089290C"/>
    <w:rsid w:val="00892A14"/>
    <w:rsid w:val="00892E49"/>
    <w:rsid w:val="0089304C"/>
    <w:rsid w:val="008934F4"/>
    <w:rsid w:val="00893A9A"/>
    <w:rsid w:val="00893CD4"/>
    <w:rsid w:val="00894334"/>
    <w:rsid w:val="00894449"/>
    <w:rsid w:val="008946A3"/>
    <w:rsid w:val="00894729"/>
    <w:rsid w:val="00894C91"/>
    <w:rsid w:val="0089591D"/>
    <w:rsid w:val="00895B23"/>
    <w:rsid w:val="0089613F"/>
    <w:rsid w:val="00896753"/>
    <w:rsid w:val="00896AB0"/>
    <w:rsid w:val="00896D1B"/>
    <w:rsid w:val="008973C2"/>
    <w:rsid w:val="008977D5"/>
    <w:rsid w:val="00897C4D"/>
    <w:rsid w:val="00897FA3"/>
    <w:rsid w:val="008A05BE"/>
    <w:rsid w:val="008A0961"/>
    <w:rsid w:val="008A12F9"/>
    <w:rsid w:val="008A2601"/>
    <w:rsid w:val="008A2D7E"/>
    <w:rsid w:val="008A3423"/>
    <w:rsid w:val="008A3871"/>
    <w:rsid w:val="008A5705"/>
    <w:rsid w:val="008A5C44"/>
    <w:rsid w:val="008A6166"/>
    <w:rsid w:val="008A6592"/>
    <w:rsid w:val="008A6B1B"/>
    <w:rsid w:val="008A7015"/>
    <w:rsid w:val="008A72A2"/>
    <w:rsid w:val="008A7611"/>
    <w:rsid w:val="008A7E34"/>
    <w:rsid w:val="008A7F89"/>
    <w:rsid w:val="008B033F"/>
    <w:rsid w:val="008B0829"/>
    <w:rsid w:val="008B0966"/>
    <w:rsid w:val="008B1677"/>
    <w:rsid w:val="008B1681"/>
    <w:rsid w:val="008B1723"/>
    <w:rsid w:val="008B1A23"/>
    <w:rsid w:val="008B1C88"/>
    <w:rsid w:val="008B1DAE"/>
    <w:rsid w:val="008B2081"/>
    <w:rsid w:val="008B2587"/>
    <w:rsid w:val="008B27C7"/>
    <w:rsid w:val="008B2870"/>
    <w:rsid w:val="008B28F0"/>
    <w:rsid w:val="008B2CE5"/>
    <w:rsid w:val="008B2D22"/>
    <w:rsid w:val="008B2EF0"/>
    <w:rsid w:val="008B2FFC"/>
    <w:rsid w:val="008B325B"/>
    <w:rsid w:val="008B3279"/>
    <w:rsid w:val="008B3517"/>
    <w:rsid w:val="008B3899"/>
    <w:rsid w:val="008B423F"/>
    <w:rsid w:val="008B477F"/>
    <w:rsid w:val="008B50C7"/>
    <w:rsid w:val="008B5778"/>
    <w:rsid w:val="008B5C0E"/>
    <w:rsid w:val="008B5F51"/>
    <w:rsid w:val="008B64E1"/>
    <w:rsid w:val="008B6591"/>
    <w:rsid w:val="008B7570"/>
    <w:rsid w:val="008B77B8"/>
    <w:rsid w:val="008B7A59"/>
    <w:rsid w:val="008B7CF0"/>
    <w:rsid w:val="008C0010"/>
    <w:rsid w:val="008C0228"/>
    <w:rsid w:val="008C1400"/>
    <w:rsid w:val="008C146D"/>
    <w:rsid w:val="008C177F"/>
    <w:rsid w:val="008C18EC"/>
    <w:rsid w:val="008C19C1"/>
    <w:rsid w:val="008C19D8"/>
    <w:rsid w:val="008C2795"/>
    <w:rsid w:val="008C3260"/>
    <w:rsid w:val="008C3547"/>
    <w:rsid w:val="008C3980"/>
    <w:rsid w:val="008C3C19"/>
    <w:rsid w:val="008C3D78"/>
    <w:rsid w:val="008C4079"/>
    <w:rsid w:val="008C40EC"/>
    <w:rsid w:val="008C417B"/>
    <w:rsid w:val="008C4718"/>
    <w:rsid w:val="008C4994"/>
    <w:rsid w:val="008C4F97"/>
    <w:rsid w:val="008C502B"/>
    <w:rsid w:val="008C50C2"/>
    <w:rsid w:val="008C5CE5"/>
    <w:rsid w:val="008C6567"/>
    <w:rsid w:val="008C6646"/>
    <w:rsid w:val="008C6982"/>
    <w:rsid w:val="008C6AEA"/>
    <w:rsid w:val="008C6E53"/>
    <w:rsid w:val="008C7047"/>
    <w:rsid w:val="008C7293"/>
    <w:rsid w:val="008C76B8"/>
    <w:rsid w:val="008C7AFE"/>
    <w:rsid w:val="008D0199"/>
    <w:rsid w:val="008D02E5"/>
    <w:rsid w:val="008D0EE1"/>
    <w:rsid w:val="008D1326"/>
    <w:rsid w:val="008D14F2"/>
    <w:rsid w:val="008D14F9"/>
    <w:rsid w:val="008D1D73"/>
    <w:rsid w:val="008D2428"/>
    <w:rsid w:val="008D3079"/>
    <w:rsid w:val="008D335A"/>
    <w:rsid w:val="008D348B"/>
    <w:rsid w:val="008D3EB3"/>
    <w:rsid w:val="008D4181"/>
    <w:rsid w:val="008D48CE"/>
    <w:rsid w:val="008D4B58"/>
    <w:rsid w:val="008D4D9F"/>
    <w:rsid w:val="008D51FB"/>
    <w:rsid w:val="008D563A"/>
    <w:rsid w:val="008D5974"/>
    <w:rsid w:val="008D6E4D"/>
    <w:rsid w:val="008D6E8F"/>
    <w:rsid w:val="008D6F06"/>
    <w:rsid w:val="008D704C"/>
    <w:rsid w:val="008D71B6"/>
    <w:rsid w:val="008D72DF"/>
    <w:rsid w:val="008D732F"/>
    <w:rsid w:val="008D7527"/>
    <w:rsid w:val="008D7698"/>
    <w:rsid w:val="008D7EC0"/>
    <w:rsid w:val="008E000A"/>
    <w:rsid w:val="008E0BF1"/>
    <w:rsid w:val="008E0DDB"/>
    <w:rsid w:val="008E0FD3"/>
    <w:rsid w:val="008E18A2"/>
    <w:rsid w:val="008E1ADA"/>
    <w:rsid w:val="008E1BA2"/>
    <w:rsid w:val="008E20AA"/>
    <w:rsid w:val="008E2386"/>
    <w:rsid w:val="008E2A22"/>
    <w:rsid w:val="008E2ADB"/>
    <w:rsid w:val="008E3D75"/>
    <w:rsid w:val="008E5AEE"/>
    <w:rsid w:val="008E5C34"/>
    <w:rsid w:val="008E6659"/>
    <w:rsid w:val="008E66E4"/>
    <w:rsid w:val="008E741C"/>
    <w:rsid w:val="008E7456"/>
    <w:rsid w:val="008E74C3"/>
    <w:rsid w:val="008E74ED"/>
    <w:rsid w:val="008E77AE"/>
    <w:rsid w:val="008E7CAF"/>
    <w:rsid w:val="008F015A"/>
    <w:rsid w:val="008F0575"/>
    <w:rsid w:val="008F06AA"/>
    <w:rsid w:val="008F0748"/>
    <w:rsid w:val="008F09B0"/>
    <w:rsid w:val="008F111A"/>
    <w:rsid w:val="008F167D"/>
    <w:rsid w:val="008F19D1"/>
    <w:rsid w:val="008F1C25"/>
    <w:rsid w:val="008F1FEB"/>
    <w:rsid w:val="008F2136"/>
    <w:rsid w:val="008F223E"/>
    <w:rsid w:val="008F2C2F"/>
    <w:rsid w:val="008F30B3"/>
    <w:rsid w:val="008F34B4"/>
    <w:rsid w:val="008F3791"/>
    <w:rsid w:val="008F3AA2"/>
    <w:rsid w:val="008F454C"/>
    <w:rsid w:val="008F454E"/>
    <w:rsid w:val="008F458D"/>
    <w:rsid w:val="008F46A3"/>
    <w:rsid w:val="008F4793"/>
    <w:rsid w:val="008F4846"/>
    <w:rsid w:val="008F4B36"/>
    <w:rsid w:val="008F4E85"/>
    <w:rsid w:val="008F5D8A"/>
    <w:rsid w:val="008F66F8"/>
    <w:rsid w:val="008F6E02"/>
    <w:rsid w:val="008F6E21"/>
    <w:rsid w:val="008F6F23"/>
    <w:rsid w:val="008F7176"/>
    <w:rsid w:val="008F75C7"/>
    <w:rsid w:val="008F75F4"/>
    <w:rsid w:val="008F7C7A"/>
    <w:rsid w:val="008F7F78"/>
    <w:rsid w:val="00900132"/>
    <w:rsid w:val="009004F2"/>
    <w:rsid w:val="00900A91"/>
    <w:rsid w:val="0090151A"/>
    <w:rsid w:val="009015E7"/>
    <w:rsid w:val="00901E6D"/>
    <w:rsid w:val="00901F7A"/>
    <w:rsid w:val="009028B7"/>
    <w:rsid w:val="00902D17"/>
    <w:rsid w:val="009032C3"/>
    <w:rsid w:val="009035C8"/>
    <w:rsid w:val="00903A5B"/>
    <w:rsid w:val="00903AD5"/>
    <w:rsid w:val="00903E8F"/>
    <w:rsid w:val="0090416B"/>
    <w:rsid w:val="00904257"/>
    <w:rsid w:val="00904888"/>
    <w:rsid w:val="00904A58"/>
    <w:rsid w:val="00904D7E"/>
    <w:rsid w:val="009051AF"/>
    <w:rsid w:val="00905600"/>
    <w:rsid w:val="00905CC5"/>
    <w:rsid w:val="00906099"/>
    <w:rsid w:val="009077CA"/>
    <w:rsid w:val="00907BD9"/>
    <w:rsid w:val="00907F20"/>
    <w:rsid w:val="00910043"/>
    <w:rsid w:val="00910646"/>
    <w:rsid w:val="0091110F"/>
    <w:rsid w:val="00911E36"/>
    <w:rsid w:val="00912188"/>
    <w:rsid w:val="00912320"/>
    <w:rsid w:val="009140B2"/>
    <w:rsid w:val="00914686"/>
    <w:rsid w:val="00915618"/>
    <w:rsid w:val="0091570C"/>
    <w:rsid w:val="00915B9C"/>
    <w:rsid w:val="00915D08"/>
    <w:rsid w:val="00915FCA"/>
    <w:rsid w:val="009162F5"/>
    <w:rsid w:val="00916B2C"/>
    <w:rsid w:val="00916C59"/>
    <w:rsid w:val="00917241"/>
    <w:rsid w:val="00917BB5"/>
    <w:rsid w:val="00917C7D"/>
    <w:rsid w:val="0092002F"/>
    <w:rsid w:val="009205DE"/>
    <w:rsid w:val="0092092C"/>
    <w:rsid w:val="00920BD4"/>
    <w:rsid w:val="00920C94"/>
    <w:rsid w:val="009216BE"/>
    <w:rsid w:val="00921756"/>
    <w:rsid w:val="00921845"/>
    <w:rsid w:val="00921C23"/>
    <w:rsid w:val="00921E3B"/>
    <w:rsid w:val="00921F58"/>
    <w:rsid w:val="00922546"/>
    <w:rsid w:val="0092272D"/>
    <w:rsid w:val="0092283F"/>
    <w:rsid w:val="00922859"/>
    <w:rsid w:val="009228A4"/>
    <w:rsid w:val="00922CF6"/>
    <w:rsid w:val="0092313F"/>
    <w:rsid w:val="009231C5"/>
    <w:rsid w:val="009232DF"/>
    <w:rsid w:val="00923850"/>
    <w:rsid w:val="00923912"/>
    <w:rsid w:val="00923A11"/>
    <w:rsid w:val="009241C9"/>
    <w:rsid w:val="009241E4"/>
    <w:rsid w:val="00924216"/>
    <w:rsid w:val="009256E2"/>
    <w:rsid w:val="009259D9"/>
    <w:rsid w:val="00925B22"/>
    <w:rsid w:val="00925E1D"/>
    <w:rsid w:val="00926396"/>
    <w:rsid w:val="0092642D"/>
    <w:rsid w:val="00926484"/>
    <w:rsid w:val="00926863"/>
    <w:rsid w:val="00926D1E"/>
    <w:rsid w:val="00926D9D"/>
    <w:rsid w:val="00927C30"/>
    <w:rsid w:val="00927C63"/>
    <w:rsid w:val="00930311"/>
    <w:rsid w:val="009305EA"/>
    <w:rsid w:val="00930721"/>
    <w:rsid w:val="00930D2F"/>
    <w:rsid w:val="00932176"/>
    <w:rsid w:val="009323B2"/>
    <w:rsid w:val="0093257F"/>
    <w:rsid w:val="0093303D"/>
    <w:rsid w:val="0093306F"/>
    <w:rsid w:val="009334D6"/>
    <w:rsid w:val="009335A3"/>
    <w:rsid w:val="009341BC"/>
    <w:rsid w:val="0093437A"/>
    <w:rsid w:val="00934686"/>
    <w:rsid w:val="00934898"/>
    <w:rsid w:val="00934CFB"/>
    <w:rsid w:val="009354AD"/>
    <w:rsid w:val="00935853"/>
    <w:rsid w:val="00936191"/>
    <w:rsid w:val="00937E63"/>
    <w:rsid w:val="0094027B"/>
    <w:rsid w:val="009404A4"/>
    <w:rsid w:val="009405D3"/>
    <w:rsid w:val="00940678"/>
    <w:rsid w:val="00940D06"/>
    <w:rsid w:val="00940DD2"/>
    <w:rsid w:val="00940E32"/>
    <w:rsid w:val="00940E83"/>
    <w:rsid w:val="009413AB"/>
    <w:rsid w:val="0094173F"/>
    <w:rsid w:val="00941B3F"/>
    <w:rsid w:val="00942409"/>
    <w:rsid w:val="00942561"/>
    <w:rsid w:val="009429B4"/>
    <w:rsid w:val="00943219"/>
    <w:rsid w:val="0094323B"/>
    <w:rsid w:val="00943342"/>
    <w:rsid w:val="00943631"/>
    <w:rsid w:val="00943741"/>
    <w:rsid w:val="00943A06"/>
    <w:rsid w:val="00944959"/>
    <w:rsid w:val="009452EC"/>
    <w:rsid w:val="00945998"/>
    <w:rsid w:val="00945A72"/>
    <w:rsid w:val="009460D6"/>
    <w:rsid w:val="00946404"/>
    <w:rsid w:val="00946592"/>
    <w:rsid w:val="00946673"/>
    <w:rsid w:val="009467B7"/>
    <w:rsid w:val="009501BE"/>
    <w:rsid w:val="009509E6"/>
    <w:rsid w:val="00950DB4"/>
    <w:rsid w:val="00951694"/>
    <w:rsid w:val="00951B40"/>
    <w:rsid w:val="00951D98"/>
    <w:rsid w:val="00951E4D"/>
    <w:rsid w:val="00952284"/>
    <w:rsid w:val="00952B2F"/>
    <w:rsid w:val="00952DFB"/>
    <w:rsid w:val="00953156"/>
    <w:rsid w:val="00953B20"/>
    <w:rsid w:val="00953B24"/>
    <w:rsid w:val="00953CB4"/>
    <w:rsid w:val="00953D3A"/>
    <w:rsid w:val="00953FC3"/>
    <w:rsid w:val="00954075"/>
    <w:rsid w:val="00954301"/>
    <w:rsid w:val="00955237"/>
    <w:rsid w:val="009555F2"/>
    <w:rsid w:val="00955F1B"/>
    <w:rsid w:val="00955FE6"/>
    <w:rsid w:val="0095620D"/>
    <w:rsid w:val="00956427"/>
    <w:rsid w:val="00956746"/>
    <w:rsid w:val="00956B34"/>
    <w:rsid w:val="009572B7"/>
    <w:rsid w:val="0095748A"/>
    <w:rsid w:val="009578E5"/>
    <w:rsid w:val="00960532"/>
    <w:rsid w:val="0096054B"/>
    <w:rsid w:val="00960679"/>
    <w:rsid w:val="009608B1"/>
    <w:rsid w:val="00960BEA"/>
    <w:rsid w:val="0096114C"/>
    <w:rsid w:val="009613D6"/>
    <w:rsid w:val="009616CA"/>
    <w:rsid w:val="00961732"/>
    <w:rsid w:val="00961CFC"/>
    <w:rsid w:val="00961D1F"/>
    <w:rsid w:val="00961DA8"/>
    <w:rsid w:val="00962047"/>
    <w:rsid w:val="00962D19"/>
    <w:rsid w:val="009637A9"/>
    <w:rsid w:val="009641B2"/>
    <w:rsid w:val="0096430D"/>
    <w:rsid w:val="0096459E"/>
    <w:rsid w:val="00964B26"/>
    <w:rsid w:val="0096532A"/>
    <w:rsid w:val="009660F2"/>
    <w:rsid w:val="009662C3"/>
    <w:rsid w:val="00966435"/>
    <w:rsid w:val="009669F1"/>
    <w:rsid w:val="00967077"/>
    <w:rsid w:val="00967A62"/>
    <w:rsid w:val="00967DC1"/>
    <w:rsid w:val="009703C4"/>
    <w:rsid w:val="00970A11"/>
    <w:rsid w:val="00970C60"/>
    <w:rsid w:val="00971452"/>
    <w:rsid w:val="00971812"/>
    <w:rsid w:val="00971A5A"/>
    <w:rsid w:val="00972657"/>
    <w:rsid w:val="009728E6"/>
    <w:rsid w:val="00972B2E"/>
    <w:rsid w:val="00973443"/>
    <w:rsid w:val="00974038"/>
    <w:rsid w:val="00974127"/>
    <w:rsid w:val="009747FD"/>
    <w:rsid w:val="00974A4B"/>
    <w:rsid w:val="00974AF7"/>
    <w:rsid w:val="00976534"/>
    <w:rsid w:val="00977081"/>
    <w:rsid w:val="009775F2"/>
    <w:rsid w:val="009777BE"/>
    <w:rsid w:val="00977CE5"/>
    <w:rsid w:val="00980262"/>
    <w:rsid w:val="00980712"/>
    <w:rsid w:val="00981646"/>
    <w:rsid w:val="009817AF"/>
    <w:rsid w:val="00981A45"/>
    <w:rsid w:val="009829AA"/>
    <w:rsid w:val="00982A16"/>
    <w:rsid w:val="00982AD2"/>
    <w:rsid w:val="00982C2D"/>
    <w:rsid w:val="00982FDD"/>
    <w:rsid w:val="0098338C"/>
    <w:rsid w:val="00983766"/>
    <w:rsid w:val="00983871"/>
    <w:rsid w:val="00983975"/>
    <w:rsid w:val="00983ADF"/>
    <w:rsid w:val="00983AEE"/>
    <w:rsid w:val="00983AFD"/>
    <w:rsid w:val="00983B1D"/>
    <w:rsid w:val="00983B78"/>
    <w:rsid w:val="00983BCE"/>
    <w:rsid w:val="00983C53"/>
    <w:rsid w:val="0098485F"/>
    <w:rsid w:val="00985013"/>
    <w:rsid w:val="009858C9"/>
    <w:rsid w:val="00986362"/>
    <w:rsid w:val="0098637E"/>
    <w:rsid w:val="009867B5"/>
    <w:rsid w:val="00986921"/>
    <w:rsid w:val="00986FF5"/>
    <w:rsid w:val="00987621"/>
    <w:rsid w:val="0098768A"/>
    <w:rsid w:val="00987C36"/>
    <w:rsid w:val="0099025E"/>
    <w:rsid w:val="00990B66"/>
    <w:rsid w:val="009912F4"/>
    <w:rsid w:val="009917DF"/>
    <w:rsid w:val="00991DD8"/>
    <w:rsid w:val="00991F43"/>
    <w:rsid w:val="00992394"/>
    <w:rsid w:val="0099243A"/>
    <w:rsid w:val="00992650"/>
    <w:rsid w:val="00992B5A"/>
    <w:rsid w:val="00992E2D"/>
    <w:rsid w:val="00992EBA"/>
    <w:rsid w:val="00992F20"/>
    <w:rsid w:val="009935A1"/>
    <w:rsid w:val="009937DF"/>
    <w:rsid w:val="00993C23"/>
    <w:rsid w:val="009941A6"/>
    <w:rsid w:val="0099428A"/>
    <w:rsid w:val="009943BC"/>
    <w:rsid w:val="00994507"/>
    <w:rsid w:val="00994C00"/>
    <w:rsid w:val="00995013"/>
    <w:rsid w:val="00995337"/>
    <w:rsid w:val="00995834"/>
    <w:rsid w:val="009958E2"/>
    <w:rsid w:val="00995B8E"/>
    <w:rsid w:val="00995D7C"/>
    <w:rsid w:val="00995EAA"/>
    <w:rsid w:val="00996125"/>
    <w:rsid w:val="0099612D"/>
    <w:rsid w:val="00996832"/>
    <w:rsid w:val="0099700B"/>
    <w:rsid w:val="00997579"/>
    <w:rsid w:val="00997593"/>
    <w:rsid w:val="00997B79"/>
    <w:rsid w:val="009A0176"/>
    <w:rsid w:val="009A0347"/>
    <w:rsid w:val="009A0D5D"/>
    <w:rsid w:val="009A0E91"/>
    <w:rsid w:val="009A15A4"/>
    <w:rsid w:val="009A1A84"/>
    <w:rsid w:val="009A1D6A"/>
    <w:rsid w:val="009A233E"/>
    <w:rsid w:val="009A3F74"/>
    <w:rsid w:val="009A4233"/>
    <w:rsid w:val="009A4384"/>
    <w:rsid w:val="009A4922"/>
    <w:rsid w:val="009A4BE3"/>
    <w:rsid w:val="009A52FA"/>
    <w:rsid w:val="009A597B"/>
    <w:rsid w:val="009A5DB3"/>
    <w:rsid w:val="009A5F5E"/>
    <w:rsid w:val="009A68B9"/>
    <w:rsid w:val="009A6F97"/>
    <w:rsid w:val="009A720B"/>
    <w:rsid w:val="009A733C"/>
    <w:rsid w:val="009A7390"/>
    <w:rsid w:val="009A74E0"/>
    <w:rsid w:val="009A75A3"/>
    <w:rsid w:val="009A761A"/>
    <w:rsid w:val="009A785C"/>
    <w:rsid w:val="009A7E16"/>
    <w:rsid w:val="009A7E9B"/>
    <w:rsid w:val="009B01E9"/>
    <w:rsid w:val="009B0B80"/>
    <w:rsid w:val="009B0C6A"/>
    <w:rsid w:val="009B143C"/>
    <w:rsid w:val="009B173D"/>
    <w:rsid w:val="009B1A40"/>
    <w:rsid w:val="009B1CAA"/>
    <w:rsid w:val="009B1D97"/>
    <w:rsid w:val="009B204C"/>
    <w:rsid w:val="009B29C8"/>
    <w:rsid w:val="009B2C1F"/>
    <w:rsid w:val="009B32F6"/>
    <w:rsid w:val="009B4430"/>
    <w:rsid w:val="009B468A"/>
    <w:rsid w:val="009B4785"/>
    <w:rsid w:val="009B4C04"/>
    <w:rsid w:val="009B4C54"/>
    <w:rsid w:val="009B4F7C"/>
    <w:rsid w:val="009B5356"/>
    <w:rsid w:val="009B5B0E"/>
    <w:rsid w:val="009B5C27"/>
    <w:rsid w:val="009B5FFE"/>
    <w:rsid w:val="009B6EE1"/>
    <w:rsid w:val="009B70EF"/>
    <w:rsid w:val="009B74E1"/>
    <w:rsid w:val="009B76ED"/>
    <w:rsid w:val="009C01F5"/>
    <w:rsid w:val="009C0327"/>
    <w:rsid w:val="009C0505"/>
    <w:rsid w:val="009C1808"/>
    <w:rsid w:val="009C22CA"/>
    <w:rsid w:val="009C2604"/>
    <w:rsid w:val="009C263A"/>
    <w:rsid w:val="009C2E72"/>
    <w:rsid w:val="009C31A4"/>
    <w:rsid w:val="009C3642"/>
    <w:rsid w:val="009C3C2A"/>
    <w:rsid w:val="009C4CA7"/>
    <w:rsid w:val="009C6127"/>
    <w:rsid w:val="009C62C7"/>
    <w:rsid w:val="009C6533"/>
    <w:rsid w:val="009C7648"/>
    <w:rsid w:val="009C7655"/>
    <w:rsid w:val="009D0869"/>
    <w:rsid w:val="009D0B5F"/>
    <w:rsid w:val="009D123F"/>
    <w:rsid w:val="009D1F86"/>
    <w:rsid w:val="009D3A2D"/>
    <w:rsid w:val="009D3A83"/>
    <w:rsid w:val="009D3B41"/>
    <w:rsid w:val="009D3E63"/>
    <w:rsid w:val="009D423A"/>
    <w:rsid w:val="009D45AE"/>
    <w:rsid w:val="009D469F"/>
    <w:rsid w:val="009D4A84"/>
    <w:rsid w:val="009D4DD3"/>
    <w:rsid w:val="009D5235"/>
    <w:rsid w:val="009D539A"/>
    <w:rsid w:val="009D576F"/>
    <w:rsid w:val="009D5A36"/>
    <w:rsid w:val="009D6E92"/>
    <w:rsid w:val="009D6F8A"/>
    <w:rsid w:val="009D72CA"/>
    <w:rsid w:val="009E0150"/>
    <w:rsid w:val="009E0555"/>
    <w:rsid w:val="009E0962"/>
    <w:rsid w:val="009E1235"/>
    <w:rsid w:val="009E1759"/>
    <w:rsid w:val="009E2691"/>
    <w:rsid w:val="009E2781"/>
    <w:rsid w:val="009E2ED1"/>
    <w:rsid w:val="009E3111"/>
    <w:rsid w:val="009E353F"/>
    <w:rsid w:val="009E3DF1"/>
    <w:rsid w:val="009E47B7"/>
    <w:rsid w:val="009E47D7"/>
    <w:rsid w:val="009E4843"/>
    <w:rsid w:val="009E4A71"/>
    <w:rsid w:val="009E4BFC"/>
    <w:rsid w:val="009E58C3"/>
    <w:rsid w:val="009E594A"/>
    <w:rsid w:val="009E5B50"/>
    <w:rsid w:val="009E609E"/>
    <w:rsid w:val="009E6192"/>
    <w:rsid w:val="009E636D"/>
    <w:rsid w:val="009E6451"/>
    <w:rsid w:val="009E65C0"/>
    <w:rsid w:val="009E6619"/>
    <w:rsid w:val="009E6AF5"/>
    <w:rsid w:val="009E6B1E"/>
    <w:rsid w:val="009E6C5E"/>
    <w:rsid w:val="009E7739"/>
    <w:rsid w:val="009E7759"/>
    <w:rsid w:val="009E7B40"/>
    <w:rsid w:val="009F04C7"/>
    <w:rsid w:val="009F063B"/>
    <w:rsid w:val="009F09AC"/>
    <w:rsid w:val="009F0A5A"/>
    <w:rsid w:val="009F0B8D"/>
    <w:rsid w:val="009F1283"/>
    <w:rsid w:val="009F2D22"/>
    <w:rsid w:val="009F359A"/>
    <w:rsid w:val="009F3608"/>
    <w:rsid w:val="009F3C62"/>
    <w:rsid w:val="009F3D88"/>
    <w:rsid w:val="009F417E"/>
    <w:rsid w:val="009F4192"/>
    <w:rsid w:val="009F4299"/>
    <w:rsid w:val="009F44CD"/>
    <w:rsid w:val="009F481B"/>
    <w:rsid w:val="009F482F"/>
    <w:rsid w:val="009F4C04"/>
    <w:rsid w:val="009F4E5D"/>
    <w:rsid w:val="009F4E63"/>
    <w:rsid w:val="009F4F4B"/>
    <w:rsid w:val="009F5423"/>
    <w:rsid w:val="009F5760"/>
    <w:rsid w:val="009F6262"/>
    <w:rsid w:val="009F694E"/>
    <w:rsid w:val="009F6F3A"/>
    <w:rsid w:val="009F7194"/>
    <w:rsid w:val="009F7C32"/>
    <w:rsid w:val="009F7F05"/>
    <w:rsid w:val="00A0057A"/>
    <w:rsid w:val="00A007FD"/>
    <w:rsid w:val="00A00F2A"/>
    <w:rsid w:val="00A00F78"/>
    <w:rsid w:val="00A024BC"/>
    <w:rsid w:val="00A02E8A"/>
    <w:rsid w:val="00A032CD"/>
    <w:rsid w:val="00A0356D"/>
    <w:rsid w:val="00A03597"/>
    <w:rsid w:val="00A039B6"/>
    <w:rsid w:val="00A03C3E"/>
    <w:rsid w:val="00A03F0F"/>
    <w:rsid w:val="00A04244"/>
    <w:rsid w:val="00A0491D"/>
    <w:rsid w:val="00A04D9D"/>
    <w:rsid w:val="00A04F39"/>
    <w:rsid w:val="00A05813"/>
    <w:rsid w:val="00A059A1"/>
    <w:rsid w:val="00A06206"/>
    <w:rsid w:val="00A0641A"/>
    <w:rsid w:val="00A065F4"/>
    <w:rsid w:val="00A06673"/>
    <w:rsid w:val="00A0699A"/>
    <w:rsid w:val="00A06A7D"/>
    <w:rsid w:val="00A06B81"/>
    <w:rsid w:val="00A070D1"/>
    <w:rsid w:val="00A074B1"/>
    <w:rsid w:val="00A07574"/>
    <w:rsid w:val="00A07714"/>
    <w:rsid w:val="00A07AAF"/>
    <w:rsid w:val="00A1094C"/>
    <w:rsid w:val="00A10C84"/>
    <w:rsid w:val="00A10CD1"/>
    <w:rsid w:val="00A10CF7"/>
    <w:rsid w:val="00A10EB9"/>
    <w:rsid w:val="00A11C09"/>
    <w:rsid w:val="00A11C76"/>
    <w:rsid w:val="00A11C86"/>
    <w:rsid w:val="00A121B8"/>
    <w:rsid w:val="00A1245E"/>
    <w:rsid w:val="00A135D5"/>
    <w:rsid w:val="00A13B91"/>
    <w:rsid w:val="00A13EFD"/>
    <w:rsid w:val="00A14880"/>
    <w:rsid w:val="00A152A1"/>
    <w:rsid w:val="00A15517"/>
    <w:rsid w:val="00A16955"/>
    <w:rsid w:val="00A16A69"/>
    <w:rsid w:val="00A16A86"/>
    <w:rsid w:val="00A16AD1"/>
    <w:rsid w:val="00A16C4B"/>
    <w:rsid w:val="00A16D0C"/>
    <w:rsid w:val="00A16DA1"/>
    <w:rsid w:val="00A176C5"/>
    <w:rsid w:val="00A20645"/>
    <w:rsid w:val="00A2065C"/>
    <w:rsid w:val="00A2124D"/>
    <w:rsid w:val="00A2181B"/>
    <w:rsid w:val="00A21D09"/>
    <w:rsid w:val="00A22B0C"/>
    <w:rsid w:val="00A23D6A"/>
    <w:rsid w:val="00A241A6"/>
    <w:rsid w:val="00A24325"/>
    <w:rsid w:val="00A24836"/>
    <w:rsid w:val="00A248BF"/>
    <w:rsid w:val="00A2497A"/>
    <w:rsid w:val="00A24E2D"/>
    <w:rsid w:val="00A25291"/>
    <w:rsid w:val="00A25B75"/>
    <w:rsid w:val="00A25D0A"/>
    <w:rsid w:val="00A261C6"/>
    <w:rsid w:val="00A26358"/>
    <w:rsid w:val="00A264C3"/>
    <w:rsid w:val="00A269EC"/>
    <w:rsid w:val="00A26AEF"/>
    <w:rsid w:val="00A26B64"/>
    <w:rsid w:val="00A26B7D"/>
    <w:rsid w:val="00A27A6F"/>
    <w:rsid w:val="00A27D5D"/>
    <w:rsid w:val="00A30F31"/>
    <w:rsid w:val="00A31622"/>
    <w:rsid w:val="00A3167A"/>
    <w:rsid w:val="00A31806"/>
    <w:rsid w:val="00A3191E"/>
    <w:rsid w:val="00A32615"/>
    <w:rsid w:val="00A32639"/>
    <w:rsid w:val="00A32CCD"/>
    <w:rsid w:val="00A3339C"/>
    <w:rsid w:val="00A3354D"/>
    <w:rsid w:val="00A33C88"/>
    <w:rsid w:val="00A33D54"/>
    <w:rsid w:val="00A34A33"/>
    <w:rsid w:val="00A34CE5"/>
    <w:rsid w:val="00A34F46"/>
    <w:rsid w:val="00A350E2"/>
    <w:rsid w:val="00A35131"/>
    <w:rsid w:val="00A3513E"/>
    <w:rsid w:val="00A358DE"/>
    <w:rsid w:val="00A35ABF"/>
    <w:rsid w:val="00A35ACD"/>
    <w:rsid w:val="00A35BA5"/>
    <w:rsid w:val="00A35C1C"/>
    <w:rsid w:val="00A35E7B"/>
    <w:rsid w:val="00A35FF4"/>
    <w:rsid w:val="00A374A0"/>
    <w:rsid w:val="00A37DE2"/>
    <w:rsid w:val="00A37EC2"/>
    <w:rsid w:val="00A40843"/>
    <w:rsid w:val="00A40B33"/>
    <w:rsid w:val="00A40BFF"/>
    <w:rsid w:val="00A40ED2"/>
    <w:rsid w:val="00A40F2A"/>
    <w:rsid w:val="00A4121E"/>
    <w:rsid w:val="00A41252"/>
    <w:rsid w:val="00A41F8A"/>
    <w:rsid w:val="00A4319D"/>
    <w:rsid w:val="00A43811"/>
    <w:rsid w:val="00A43829"/>
    <w:rsid w:val="00A44414"/>
    <w:rsid w:val="00A4454B"/>
    <w:rsid w:val="00A445AC"/>
    <w:rsid w:val="00A445DE"/>
    <w:rsid w:val="00A4480A"/>
    <w:rsid w:val="00A44D29"/>
    <w:rsid w:val="00A45447"/>
    <w:rsid w:val="00A455E9"/>
    <w:rsid w:val="00A45987"/>
    <w:rsid w:val="00A45B27"/>
    <w:rsid w:val="00A469A3"/>
    <w:rsid w:val="00A47188"/>
    <w:rsid w:val="00A47231"/>
    <w:rsid w:val="00A477F3"/>
    <w:rsid w:val="00A50216"/>
    <w:rsid w:val="00A50828"/>
    <w:rsid w:val="00A508C7"/>
    <w:rsid w:val="00A50BAB"/>
    <w:rsid w:val="00A513D5"/>
    <w:rsid w:val="00A5150E"/>
    <w:rsid w:val="00A5156F"/>
    <w:rsid w:val="00A51BC0"/>
    <w:rsid w:val="00A526A6"/>
    <w:rsid w:val="00A5274E"/>
    <w:rsid w:val="00A5284C"/>
    <w:rsid w:val="00A52E51"/>
    <w:rsid w:val="00A5340E"/>
    <w:rsid w:val="00A53736"/>
    <w:rsid w:val="00A53B8B"/>
    <w:rsid w:val="00A54251"/>
    <w:rsid w:val="00A546D6"/>
    <w:rsid w:val="00A556DB"/>
    <w:rsid w:val="00A556FC"/>
    <w:rsid w:val="00A557AB"/>
    <w:rsid w:val="00A55808"/>
    <w:rsid w:val="00A55B72"/>
    <w:rsid w:val="00A55EAD"/>
    <w:rsid w:val="00A56079"/>
    <w:rsid w:val="00A56231"/>
    <w:rsid w:val="00A57434"/>
    <w:rsid w:val="00A5761A"/>
    <w:rsid w:val="00A57669"/>
    <w:rsid w:val="00A602B2"/>
    <w:rsid w:val="00A603FB"/>
    <w:rsid w:val="00A606F8"/>
    <w:rsid w:val="00A60A19"/>
    <w:rsid w:val="00A60AC5"/>
    <w:rsid w:val="00A610E7"/>
    <w:rsid w:val="00A614DD"/>
    <w:rsid w:val="00A61AFC"/>
    <w:rsid w:val="00A61BAC"/>
    <w:rsid w:val="00A61DC7"/>
    <w:rsid w:val="00A6276A"/>
    <w:rsid w:val="00A62FBE"/>
    <w:rsid w:val="00A63758"/>
    <w:rsid w:val="00A63DEE"/>
    <w:rsid w:val="00A64058"/>
    <w:rsid w:val="00A644E0"/>
    <w:rsid w:val="00A645B6"/>
    <w:rsid w:val="00A64820"/>
    <w:rsid w:val="00A64824"/>
    <w:rsid w:val="00A64A60"/>
    <w:rsid w:val="00A64CE8"/>
    <w:rsid w:val="00A667CE"/>
    <w:rsid w:val="00A66E14"/>
    <w:rsid w:val="00A672E2"/>
    <w:rsid w:val="00A676B0"/>
    <w:rsid w:val="00A67DC0"/>
    <w:rsid w:val="00A67FBE"/>
    <w:rsid w:val="00A702D2"/>
    <w:rsid w:val="00A70507"/>
    <w:rsid w:val="00A708CB"/>
    <w:rsid w:val="00A70999"/>
    <w:rsid w:val="00A710AA"/>
    <w:rsid w:val="00A7119A"/>
    <w:rsid w:val="00A71C7B"/>
    <w:rsid w:val="00A71FAB"/>
    <w:rsid w:val="00A71FD8"/>
    <w:rsid w:val="00A7237E"/>
    <w:rsid w:val="00A72723"/>
    <w:rsid w:val="00A72C89"/>
    <w:rsid w:val="00A72CDF"/>
    <w:rsid w:val="00A7312C"/>
    <w:rsid w:val="00A7337F"/>
    <w:rsid w:val="00A73C5C"/>
    <w:rsid w:val="00A73D31"/>
    <w:rsid w:val="00A73D56"/>
    <w:rsid w:val="00A74620"/>
    <w:rsid w:val="00A7463C"/>
    <w:rsid w:val="00A74883"/>
    <w:rsid w:val="00A749B5"/>
    <w:rsid w:val="00A754BB"/>
    <w:rsid w:val="00A7596E"/>
    <w:rsid w:val="00A7647F"/>
    <w:rsid w:val="00A7698D"/>
    <w:rsid w:val="00A76F4E"/>
    <w:rsid w:val="00A77165"/>
    <w:rsid w:val="00A77273"/>
    <w:rsid w:val="00A773C1"/>
    <w:rsid w:val="00A77655"/>
    <w:rsid w:val="00A77705"/>
    <w:rsid w:val="00A77892"/>
    <w:rsid w:val="00A778FD"/>
    <w:rsid w:val="00A77B5C"/>
    <w:rsid w:val="00A8024D"/>
    <w:rsid w:val="00A80684"/>
    <w:rsid w:val="00A806FA"/>
    <w:rsid w:val="00A8073B"/>
    <w:rsid w:val="00A8087A"/>
    <w:rsid w:val="00A80F16"/>
    <w:rsid w:val="00A81052"/>
    <w:rsid w:val="00A81136"/>
    <w:rsid w:val="00A8134D"/>
    <w:rsid w:val="00A81798"/>
    <w:rsid w:val="00A8187F"/>
    <w:rsid w:val="00A82457"/>
    <w:rsid w:val="00A82515"/>
    <w:rsid w:val="00A828C7"/>
    <w:rsid w:val="00A82AB5"/>
    <w:rsid w:val="00A82C3B"/>
    <w:rsid w:val="00A82DD8"/>
    <w:rsid w:val="00A8350A"/>
    <w:rsid w:val="00A839E3"/>
    <w:rsid w:val="00A8416A"/>
    <w:rsid w:val="00A8435A"/>
    <w:rsid w:val="00A84487"/>
    <w:rsid w:val="00A848BC"/>
    <w:rsid w:val="00A84F5D"/>
    <w:rsid w:val="00A851CF"/>
    <w:rsid w:val="00A85627"/>
    <w:rsid w:val="00A85A0C"/>
    <w:rsid w:val="00A85E3A"/>
    <w:rsid w:val="00A860FF"/>
    <w:rsid w:val="00A863FC"/>
    <w:rsid w:val="00A86BFB"/>
    <w:rsid w:val="00A86FF5"/>
    <w:rsid w:val="00A87E9B"/>
    <w:rsid w:val="00A90700"/>
    <w:rsid w:val="00A909CC"/>
    <w:rsid w:val="00A90EA7"/>
    <w:rsid w:val="00A90F4B"/>
    <w:rsid w:val="00A910A9"/>
    <w:rsid w:val="00A910F3"/>
    <w:rsid w:val="00A91ABE"/>
    <w:rsid w:val="00A923BB"/>
    <w:rsid w:val="00A94698"/>
    <w:rsid w:val="00A9475B"/>
    <w:rsid w:val="00A94A4D"/>
    <w:rsid w:val="00A95C07"/>
    <w:rsid w:val="00A95CCB"/>
    <w:rsid w:val="00A95CED"/>
    <w:rsid w:val="00A95DDC"/>
    <w:rsid w:val="00A95E6D"/>
    <w:rsid w:val="00A96836"/>
    <w:rsid w:val="00A96B49"/>
    <w:rsid w:val="00A96C1B"/>
    <w:rsid w:val="00A96E8B"/>
    <w:rsid w:val="00A97038"/>
    <w:rsid w:val="00A97652"/>
    <w:rsid w:val="00A97D22"/>
    <w:rsid w:val="00AA08B8"/>
    <w:rsid w:val="00AA0CA2"/>
    <w:rsid w:val="00AA0DDC"/>
    <w:rsid w:val="00AA127F"/>
    <w:rsid w:val="00AA15A9"/>
    <w:rsid w:val="00AA1878"/>
    <w:rsid w:val="00AA2269"/>
    <w:rsid w:val="00AA22C2"/>
    <w:rsid w:val="00AA33BE"/>
    <w:rsid w:val="00AA33DD"/>
    <w:rsid w:val="00AA3662"/>
    <w:rsid w:val="00AA3DE5"/>
    <w:rsid w:val="00AA48D9"/>
    <w:rsid w:val="00AA4948"/>
    <w:rsid w:val="00AA4C98"/>
    <w:rsid w:val="00AA51AD"/>
    <w:rsid w:val="00AA52E9"/>
    <w:rsid w:val="00AA556E"/>
    <w:rsid w:val="00AA564F"/>
    <w:rsid w:val="00AA5C94"/>
    <w:rsid w:val="00AA5D3B"/>
    <w:rsid w:val="00AA5DFB"/>
    <w:rsid w:val="00AA6341"/>
    <w:rsid w:val="00AA64CF"/>
    <w:rsid w:val="00AA6618"/>
    <w:rsid w:val="00AA6A57"/>
    <w:rsid w:val="00AA70FE"/>
    <w:rsid w:val="00AA7574"/>
    <w:rsid w:val="00AA75E1"/>
    <w:rsid w:val="00AA76B9"/>
    <w:rsid w:val="00AB0E61"/>
    <w:rsid w:val="00AB1100"/>
    <w:rsid w:val="00AB18E8"/>
    <w:rsid w:val="00AB1AFC"/>
    <w:rsid w:val="00AB1F2F"/>
    <w:rsid w:val="00AB203C"/>
    <w:rsid w:val="00AB23D6"/>
    <w:rsid w:val="00AB2BAC"/>
    <w:rsid w:val="00AB3281"/>
    <w:rsid w:val="00AB33D8"/>
    <w:rsid w:val="00AB36B5"/>
    <w:rsid w:val="00AB54C1"/>
    <w:rsid w:val="00AB5C46"/>
    <w:rsid w:val="00AB697A"/>
    <w:rsid w:val="00AB69E8"/>
    <w:rsid w:val="00AB6AF6"/>
    <w:rsid w:val="00AB718B"/>
    <w:rsid w:val="00AB74A9"/>
    <w:rsid w:val="00AB762C"/>
    <w:rsid w:val="00AB7728"/>
    <w:rsid w:val="00AB7850"/>
    <w:rsid w:val="00AB7A5B"/>
    <w:rsid w:val="00AC00A8"/>
    <w:rsid w:val="00AC044F"/>
    <w:rsid w:val="00AC0F98"/>
    <w:rsid w:val="00AC16FF"/>
    <w:rsid w:val="00AC177D"/>
    <w:rsid w:val="00AC1FD9"/>
    <w:rsid w:val="00AC206B"/>
    <w:rsid w:val="00AC2C69"/>
    <w:rsid w:val="00AC2D6F"/>
    <w:rsid w:val="00AC3194"/>
    <w:rsid w:val="00AC3552"/>
    <w:rsid w:val="00AC392E"/>
    <w:rsid w:val="00AC3E76"/>
    <w:rsid w:val="00AC3F24"/>
    <w:rsid w:val="00AC3F62"/>
    <w:rsid w:val="00AC3F8F"/>
    <w:rsid w:val="00AC4094"/>
    <w:rsid w:val="00AC4C24"/>
    <w:rsid w:val="00AC5019"/>
    <w:rsid w:val="00AC527C"/>
    <w:rsid w:val="00AC554D"/>
    <w:rsid w:val="00AC5809"/>
    <w:rsid w:val="00AC5924"/>
    <w:rsid w:val="00AC5B42"/>
    <w:rsid w:val="00AC617B"/>
    <w:rsid w:val="00AC639F"/>
    <w:rsid w:val="00AC65AA"/>
    <w:rsid w:val="00AC72A7"/>
    <w:rsid w:val="00AC75F7"/>
    <w:rsid w:val="00AD013D"/>
    <w:rsid w:val="00AD030A"/>
    <w:rsid w:val="00AD05B1"/>
    <w:rsid w:val="00AD070A"/>
    <w:rsid w:val="00AD0790"/>
    <w:rsid w:val="00AD09DA"/>
    <w:rsid w:val="00AD1253"/>
    <w:rsid w:val="00AD13A1"/>
    <w:rsid w:val="00AD1A7D"/>
    <w:rsid w:val="00AD20AF"/>
    <w:rsid w:val="00AD2352"/>
    <w:rsid w:val="00AD293F"/>
    <w:rsid w:val="00AD2AAE"/>
    <w:rsid w:val="00AD3316"/>
    <w:rsid w:val="00AD34C2"/>
    <w:rsid w:val="00AD34FE"/>
    <w:rsid w:val="00AD3682"/>
    <w:rsid w:val="00AD37E9"/>
    <w:rsid w:val="00AD3FD7"/>
    <w:rsid w:val="00AD433B"/>
    <w:rsid w:val="00AD43C7"/>
    <w:rsid w:val="00AD45AF"/>
    <w:rsid w:val="00AD48F0"/>
    <w:rsid w:val="00AD50D3"/>
    <w:rsid w:val="00AD5A8D"/>
    <w:rsid w:val="00AD6450"/>
    <w:rsid w:val="00AD64B1"/>
    <w:rsid w:val="00AD680A"/>
    <w:rsid w:val="00AD6A24"/>
    <w:rsid w:val="00AD6B08"/>
    <w:rsid w:val="00AD6BAD"/>
    <w:rsid w:val="00AD6C08"/>
    <w:rsid w:val="00AD7ECE"/>
    <w:rsid w:val="00AE05B7"/>
    <w:rsid w:val="00AE07E1"/>
    <w:rsid w:val="00AE0960"/>
    <w:rsid w:val="00AE0ADF"/>
    <w:rsid w:val="00AE11E5"/>
    <w:rsid w:val="00AE1650"/>
    <w:rsid w:val="00AE169C"/>
    <w:rsid w:val="00AE211E"/>
    <w:rsid w:val="00AE2838"/>
    <w:rsid w:val="00AE34E8"/>
    <w:rsid w:val="00AE37E7"/>
    <w:rsid w:val="00AE388A"/>
    <w:rsid w:val="00AE3A3D"/>
    <w:rsid w:val="00AE4431"/>
    <w:rsid w:val="00AE4E49"/>
    <w:rsid w:val="00AE599A"/>
    <w:rsid w:val="00AE5FC7"/>
    <w:rsid w:val="00AE634E"/>
    <w:rsid w:val="00AE685F"/>
    <w:rsid w:val="00AE68F6"/>
    <w:rsid w:val="00AE6BB1"/>
    <w:rsid w:val="00AE7549"/>
    <w:rsid w:val="00AE7594"/>
    <w:rsid w:val="00AE765E"/>
    <w:rsid w:val="00AE79A7"/>
    <w:rsid w:val="00AE79EC"/>
    <w:rsid w:val="00AE7BA7"/>
    <w:rsid w:val="00AF0112"/>
    <w:rsid w:val="00AF05AD"/>
    <w:rsid w:val="00AF1025"/>
    <w:rsid w:val="00AF1E58"/>
    <w:rsid w:val="00AF236B"/>
    <w:rsid w:val="00AF271E"/>
    <w:rsid w:val="00AF2939"/>
    <w:rsid w:val="00AF2B37"/>
    <w:rsid w:val="00AF2C8F"/>
    <w:rsid w:val="00AF2FD8"/>
    <w:rsid w:val="00AF320B"/>
    <w:rsid w:val="00AF32AF"/>
    <w:rsid w:val="00AF3BF1"/>
    <w:rsid w:val="00AF4204"/>
    <w:rsid w:val="00AF42B3"/>
    <w:rsid w:val="00AF4362"/>
    <w:rsid w:val="00AF4395"/>
    <w:rsid w:val="00AF4A7D"/>
    <w:rsid w:val="00AF4BB1"/>
    <w:rsid w:val="00AF4CF3"/>
    <w:rsid w:val="00AF51D7"/>
    <w:rsid w:val="00AF553A"/>
    <w:rsid w:val="00AF5795"/>
    <w:rsid w:val="00AF5FB4"/>
    <w:rsid w:val="00AF62B0"/>
    <w:rsid w:val="00AF6461"/>
    <w:rsid w:val="00AF66CF"/>
    <w:rsid w:val="00AF6803"/>
    <w:rsid w:val="00AF6C10"/>
    <w:rsid w:val="00AF6E69"/>
    <w:rsid w:val="00AF7B38"/>
    <w:rsid w:val="00AF7B8D"/>
    <w:rsid w:val="00AF7BE7"/>
    <w:rsid w:val="00AF7D05"/>
    <w:rsid w:val="00B003F6"/>
    <w:rsid w:val="00B00C3A"/>
    <w:rsid w:val="00B010B0"/>
    <w:rsid w:val="00B0181F"/>
    <w:rsid w:val="00B01A1C"/>
    <w:rsid w:val="00B0212A"/>
    <w:rsid w:val="00B022BD"/>
    <w:rsid w:val="00B02446"/>
    <w:rsid w:val="00B02B77"/>
    <w:rsid w:val="00B03452"/>
    <w:rsid w:val="00B03509"/>
    <w:rsid w:val="00B03910"/>
    <w:rsid w:val="00B0392E"/>
    <w:rsid w:val="00B03CED"/>
    <w:rsid w:val="00B03D25"/>
    <w:rsid w:val="00B03EBA"/>
    <w:rsid w:val="00B04113"/>
    <w:rsid w:val="00B04134"/>
    <w:rsid w:val="00B04411"/>
    <w:rsid w:val="00B04579"/>
    <w:rsid w:val="00B04EF5"/>
    <w:rsid w:val="00B054D3"/>
    <w:rsid w:val="00B057E8"/>
    <w:rsid w:val="00B0612E"/>
    <w:rsid w:val="00B06863"/>
    <w:rsid w:val="00B06C45"/>
    <w:rsid w:val="00B06D77"/>
    <w:rsid w:val="00B06DFD"/>
    <w:rsid w:val="00B073AF"/>
    <w:rsid w:val="00B07E6A"/>
    <w:rsid w:val="00B100B0"/>
    <w:rsid w:val="00B109D5"/>
    <w:rsid w:val="00B10AE5"/>
    <w:rsid w:val="00B10C77"/>
    <w:rsid w:val="00B11652"/>
    <w:rsid w:val="00B1199A"/>
    <w:rsid w:val="00B120CE"/>
    <w:rsid w:val="00B120E7"/>
    <w:rsid w:val="00B12187"/>
    <w:rsid w:val="00B124DF"/>
    <w:rsid w:val="00B12673"/>
    <w:rsid w:val="00B1301F"/>
    <w:rsid w:val="00B131E6"/>
    <w:rsid w:val="00B135A6"/>
    <w:rsid w:val="00B13B5C"/>
    <w:rsid w:val="00B13E65"/>
    <w:rsid w:val="00B13F9E"/>
    <w:rsid w:val="00B1401F"/>
    <w:rsid w:val="00B14819"/>
    <w:rsid w:val="00B14E4F"/>
    <w:rsid w:val="00B15141"/>
    <w:rsid w:val="00B15ED1"/>
    <w:rsid w:val="00B16056"/>
    <w:rsid w:val="00B16084"/>
    <w:rsid w:val="00B1617E"/>
    <w:rsid w:val="00B16580"/>
    <w:rsid w:val="00B16F41"/>
    <w:rsid w:val="00B17059"/>
    <w:rsid w:val="00B17172"/>
    <w:rsid w:val="00B172D4"/>
    <w:rsid w:val="00B1766E"/>
    <w:rsid w:val="00B17768"/>
    <w:rsid w:val="00B178E5"/>
    <w:rsid w:val="00B17E89"/>
    <w:rsid w:val="00B2000A"/>
    <w:rsid w:val="00B20533"/>
    <w:rsid w:val="00B20737"/>
    <w:rsid w:val="00B21779"/>
    <w:rsid w:val="00B21A08"/>
    <w:rsid w:val="00B21C97"/>
    <w:rsid w:val="00B21F16"/>
    <w:rsid w:val="00B23091"/>
    <w:rsid w:val="00B2312E"/>
    <w:rsid w:val="00B2313F"/>
    <w:rsid w:val="00B2320E"/>
    <w:rsid w:val="00B23603"/>
    <w:rsid w:val="00B240F1"/>
    <w:rsid w:val="00B24FE3"/>
    <w:rsid w:val="00B25201"/>
    <w:rsid w:val="00B25352"/>
    <w:rsid w:val="00B25424"/>
    <w:rsid w:val="00B25BF2"/>
    <w:rsid w:val="00B25E14"/>
    <w:rsid w:val="00B26123"/>
    <w:rsid w:val="00B262D0"/>
    <w:rsid w:val="00B267D6"/>
    <w:rsid w:val="00B2684C"/>
    <w:rsid w:val="00B26EC6"/>
    <w:rsid w:val="00B275B6"/>
    <w:rsid w:val="00B276B3"/>
    <w:rsid w:val="00B279C6"/>
    <w:rsid w:val="00B279C9"/>
    <w:rsid w:val="00B3053E"/>
    <w:rsid w:val="00B3084B"/>
    <w:rsid w:val="00B31091"/>
    <w:rsid w:val="00B31437"/>
    <w:rsid w:val="00B31503"/>
    <w:rsid w:val="00B3166D"/>
    <w:rsid w:val="00B31ACB"/>
    <w:rsid w:val="00B31C88"/>
    <w:rsid w:val="00B31D19"/>
    <w:rsid w:val="00B326DF"/>
    <w:rsid w:val="00B3274F"/>
    <w:rsid w:val="00B32853"/>
    <w:rsid w:val="00B32867"/>
    <w:rsid w:val="00B32911"/>
    <w:rsid w:val="00B32B10"/>
    <w:rsid w:val="00B32D6A"/>
    <w:rsid w:val="00B32FC4"/>
    <w:rsid w:val="00B33017"/>
    <w:rsid w:val="00B3314F"/>
    <w:rsid w:val="00B331FB"/>
    <w:rsid w:val="00B33654"/>
    <w:rsid w:val="00B33A59"/>
    <w:rsid w:val="00B33D96"/>
    <w:rsid w:val="00B34248"/>
    <w:rsid w:val="00B34265"/>
    <w:rsid w:val="00B34ADD"/>
    <w:rsid w:val="00B34C92"/>
    <w:rsid w:val="00B34D22"/>
    <w:rsid w:val="00B34E12"/>
    <w:rsid w:val="00B34E36"/>
    <w:rsid w:val="00B3501F"/>
    <w:rsid w:val="00B351A4"/>
    <w:rsid w:val="00B35B5D"/>
    <w:rsid w:val="00B35E2E"/>
    <w:rsid w:val="00B35FF7"/>
    <w:rsid w:val="00B36577"/>
    <w:rsid w:val="00B36697"/>
    <w:rsid w:val="00B36A29"/>
    <w:rsid w:val="00B37A71"/>
    <w:rsid w:val="00B37ED6"/>
    <w:rsid w:val="00B400F9"/>
    <w:rsid w:val="00B40384"/>
    <w:rsid w:val="00B40966"/>
    <w:rsid w:val="00B40CE6"/>
    <w:rsid w:val="00B41F23"/>
    <w:rsid w:val="00B4232B"/>
    <w:rsid w:val="00B4277E"/>
    <w:rsid w:val="00B43FF7"/>
    <w:rsid w:val="00B442DA"/>
    <w:rsid w:val="00B445FA"/>
    <w:rsid w:val="00B44777"/>
    <w:rsid w:val="00B44C9A"/>
    <w:rsid w:val="00B44D11"/>
    <w:rsid w:val="00B44DC0"/>
    <w:rsid w:val="00B45966"/>
    <w:rsid w:val="00B459E7"/>
    <w:rsid w:val="00B45AC0"/>
    <w:rsid w:val="00B46114"/>
    <w:rsid w:val="00B462C1"/>
    <w:rsid w:val="00B462C2"/>
    <w:rsid w:val="00B47576"/>
    <w:rsid w:val="00B47C12"/>
    <w:rsid w:val="00B47DD9"/>
    <w:rsid w:val="00B502C8"/>
    <w:rsid w:val="00B50877"/>
    <w:rsid w:val="00B51492"/>
    <w:rsid w:val="00B51659"/>
    <w:rsid w:val="00B5188E"/>
    <w:rsid w:val="00B51C4A"/>
    <w:rsid w:val="00B53217"/>
    <w:rsid w:val="00B5370C"/>
    <w:rsid w:val="00B53B3A"/>
    <w:rsid w:val="00B5421F"/>
    <w:rsid w:val="00B543E0"/>
    <w:rsid w:val="00B5480E"/>
    <w:rsid w:val="00B553C2"/>
    <w:rsid w:val="00B5616D"/>
    <w:rsid w:val="00B561C9"/>
    <w:rsid w:val="00B5630C"/>
    <w:rsid w:val="00B5662E"/>
    <w:rsid w:val="00B56AEF"/>
    <w:rsid w:val="00B570DF"/>
    <w:rsid w:val="00B605E0"/>
    <w:rsid w:val="00B606A9"/>
    <w:rsid w:val="00B609FA"/>
    <w:rsid w:val="00B60BEF"/>
    <w:rsid w:val="00B60DD2"/>
    <w:rsid w:val="00B61649"/>
    <w:rsid w:val="00B616FF"/>
    <w:rsid w:val="00B61E86"/>
    <w:rsid w:val="00B62001"/>
    <w:rsid w:val="00B620E7"/>
    <w:rsid w:val="00B6264D"/>
    <w:rsid w:val="00B62734"/>
    <w:rsid w:val="00B62D7B"/>
    <w:rsid w:val="00B632C7"/>
    <w:rsid w:val="00B63622"/>
    <w:rsid w:val="00B63978"/>
    <w:rsid w:val="00B63ACB"/>
    <w:rsid w:val="00B63ADC"/>
    <w:rsid w:val="00B63D1F"/>
    <w:rsid w:val="00B641CA"/>
    <w:rsid w:val="00B6433F"/>
    <w:rsid w:val="00B6453B"/>
    <w:rsid w:val="00B646F1"/>
    <w:rsid w:val="00B64BA3"/>
    <w:rsid w:val="00B65042"/>
    <w:rsid w:val="00B654AD"/>
    <w:rsid w:val="00B668F7"/>
    <w:rsid w:val="00B669B2"/>
    <w:rsid w:val="00B670D6"/>
    <w:rsid w:val="00B6782A"/>
    <w:rsid w:val="00B67EDA"/>
    <w:rsid w:val="00B701B1"/>
    <w:rsid w:val="00B701E4"/>
    <w:rsid w:val="00B70926"/>
    <w:rsid w:val="00B70B1F"/>
    <w:rsid w:val="00B71028"/>
    <w:rsid w:val="00B7164F"/>
    <w:rsid w:val="00B71D74"/>
    <w:rsid w:val="00B71E67"/>
    <w:rsid w:val="00B71EA9"/>
    <w:rsid w:val="00B71FA5"/>
    <w:rsid w:val="00B723CA"/>
    <w:rsid w:val="00B72C39"/>
    <w:rsid w:val="00B72D60"/>
    <w:rsid w:val="00B72FCF"/>
    <w:rsid w:val="00B7399B"/>
    <w:rsid w:val="00B74836"/>
    <w:rsid w:val="00B74B5A"/>
    <w:rsid w:val="00B74E08"/>
    <w:rsid w:val="00B75AEB"/>
    <w:rsid w:val="00B75DEB"/>
    <w:rsid w:val="00B763D0"/>
    <w:rsid w:val="00B7686C"/>
    <w:rsid w:val="00B76888"/>
    <w:rsid w:val="00B76EF7"/>
    <w:rsid w:val="00B76FC9"/>
    <w:rsid w:val="00B7737D"/>
    <w:rsid w:val="00B7753E"/>
    <w:rsid w:val="00B778EA"/>
    <w:rsid w:val="00B77AA3"/>
    <w:rsid w:val="00B77AC9"/>
    <w:rsid w:val="00B77AD9"/>
    <w:rsid w:val="00B77FB4"/>
    <w:rsid w:val="00B80780"/>
    <w:rsid w:val="00B808C7"/>
    <w:rsid w:val="00B808D3"/>
    <w:rsid w:val="00B80A9C"/>
    <w:rsid w:val="00B80F51"/>
    <w:rsid w:val="00B8102B"/>
    <w:rsid w:val="00B81246"/>
    <w:rsid w:val="00B818AF"/>
    <w:rsid w:val="00B81BB0"/>
    <w:rsid w:val="00B82FE3"/>
    <w:rsid w:val="00B832EA"/>
    <w:rsid w:val="00B83F7D"/>
    <w:rsid w:val="00B84282"/>
    <w:rsid w:val="00B84AC6"/>
    <w:rsid w:val="00B84FCE"/>
    <w:rsid w:val="00B8520C"/>
    <w:rsid w:val="00B8587F"/>
    <w:rsid w:val="00B85B8B"/>
    <w:rsid w:val="00B862D9"/>
    <w:rsid w:val="00B86D5E"/>
    <w:rsid w:val="00B86F56"/>
    <w:rsid w:val="00B87969"/>
    <w:rsid w:val="00B87979"/>
    <w:rsid w:val="00B87FD7"/>
    <w:rsid w:val="00B90527"/>
    <w:rsid w:val="00B90815"/>
    <w:rsid w:val="00B90ECC"/>
    <w:rsid w:val="00B912D9"/>
    <w:rsid w:val="00B9146C"/>
    <w:rsid w:val="00B91B58"/>
    <w:rsid w:val="00B930A3"/>
    <w:rsid w:val="00B934E1"/>
    <w:rsid w:val="00B93BF3"/>
    <w:rsid w:val="00B93E08"/>
    <w:rsid w:val="00B94136"/>
    <w:rsid w:val="00B94903"/>
    <w:rsid w:val="00B95818"/>
    <w:rsid w:val="00B95FA5"/>
    <w:rsid w:val="00B96440"/>
    <w:rsid w:val="00B967AF"/>
    <w:rsid w:val="00B96C11"/>
    <w:rsid w:val="00B96F05"/>
    <w:rsid w:val="00B97500"/>
    <w:rsid w:val="00B97A5C"/>
    <w:rsid w:val="00B97AE7"/>
    <w:rsid w:val="00B97C71"/>
    <w:rsid w:val="00B97C97"/>
    <w:rsid w:val="00BA0300"/>
    <w:rsid w:val="00BA06E0"/>
    <w:rsid w:val="00BA0A1B"/>
    <w:rsid w:val="00BA0D88"/>
    <w:rsid w:val="00BA0FCB"/>
    <w:rsid w:val="00BA100A"/>
    <w:rsid w:val="00BA1250"/>
    <w:rsid w:val="00BA1253"/>
    <w:rsid w:val="00BA237A"/>
    <w:rsid w:val="00BA25C7"/>
    <w:rsid w:val="00BA28FC"/>
    <w:rsid w:val="00BA2A0B"/>
    <w:rsid w:val="00BA2E99"/>
    <w:rsid w:val="00BA4D2A"/>
    <w:rsid w:val="00BA4D32"/>
    <w:rsid w:val="00BA4FD6"/>
    <w:rsid w:val="00BA5406"/>
    <w:rsid w:val="00BA5DAA"/>
    <w:rsid w:val="00BA60C2"/>
    <w:rsid w:val="00BA6249"/>
    <w:rsid w:val="00BA6312"/>
    <w:rsid w:val="00BA6A00"/>
    <w:rsid w:val="00BA6A0C"/>
    <w:rsid w:val="00BA6B08"/>
    <w:rsid w:val="00BA7273"/>
    <w:rsid w:val="00BA7CF8"/>
    <w:rsid w:val="00BB035B"/>
    <w:rsid w:val="00BB0D01"/>
    <w:rsid w:val="00BB10CA"/>
    <w:rsid w:val="00BB1D34"/>
    <w:rsid w:val="00BB1E3B"/>
    <w:rsid w:val="00BB1EC0"/>
    <w:rsid w:val="00BB21E4"/>
    <w:rsid w:val="00BB2C39"/>
    <w:rsid w:val="00BB3112"/>
    <w:rsid w:val="00BB3435"/>
    <w:rsid w:val="00BB3454"/>
    <w:rsid w:val="00BB38D0"/>
    <w:rsid w:val="00BB399E"/>
    <w:rsid w:val="00BB4614"/>
    <w:rsid w:val="00BB4798"/>
    <w:rsid w:val="00BB4DD5"/>
    <w:rsid w:val="00BB4F4E"/>
    <w:rsid w:val="00BB50F2"/>
    <w:rsid w:val="00BB50FD"/>
    <w:rsid w:val="00BB5F61"/>
    <w:rsid w:val="00BB61D0"/>
    <w:rsid w:val="00BB6507"/>
    <w:rsid w:val="00BB6B60"/>
    <w:rsid w:val="00BB6DD9"/>
    <w:rsid w:val="00BB7E89"/>
    <w:rsid w:val="00BC0067"/>
    <w:rsid w:val="00BC07F1"/>
    <w:rsid w:val="00BC093E"/>
    <w:rsid w:val="00BC107D"/>
    <w:rsid w:val="00BC1083"/>
    <w:rsid w:val="00BC138A"/>
    <w:rsid w:val="00BC13FB"/>
    <w:rsid w:val="00BC1548"/>
    <w:rsid w:val="00BC1DE2"/>
    <w:rsid w:val="00BC2909"/>
    <w:rsid w:val="00BC2928"/>
    <w:rsid w:val="00BC2C2E"/>
    <w:rsid w:val="00BC32DE"/>
    <w:rsid w:val="00BC368B"/>
    <w:rsid w:val="00BC3B21"/>
    <w:rsid w:val="00BC3B5B"/>
    <w:rsid w:val="00BC3C88"/>
    <w:rsid w:val="00BC4E52"/>
    <w:rsid w:val="00BC5057"/>
    <w:rsid w:val="00BC522F"/>
    <w:rsid w:val="00BC532B"/>
    <w:rsid w:val="00BC5339"/>
    <w:rsid w:val="00BC59F0"/>
    <w:rsid w:val="00BC64DE"/>
    <w:rsid w:val="00BC6FC3"/>
    <w:rsid w:val="00BC7704"/>
    <w:rsid w:val="00BD05D2"/>
    <w:rsid w:val="00BD071F"/>
    <w:rsid w:val="00BD17B0"/>
    <w:rsid w:val="00BD1F64"/>
    <w:rsid w:val="00BD25A3"/>
    <w:rsid w:val="00BD3084"/>
    <w:rsid w:val="00BD34BD"/>
    <w:rsid w:val="00BD3503"/>
    <w:rsid w:val="00BD3B84"/>
    <w:rsid w:val="00BD3C4D"/>
    <w:rsid w:val="00BD3CBD"/>
    <w:rsid w:val="00BD3CFD"/>
    <w:rsid w:val="00BD49D5"/>
    <w:rsid w:val="00BD4F58"/>
    <w:rsid w:val="00BD5A23"/>
    <w:rsid w:val="00BD65F5"/>
    <w:rsid w:val="00BD6E99"/>
    <w:rsid w:val="00BD7C20"/>
    <w:rsid w:val="00BD7D69"/>
    <w:rsid w:val="00BE028E"/>
    <w:rsid w:val="00BE0C04"/>
    <w:rsid w:val="00BE0C85"/>
    <w:rsid w:val="00BE0DE9"/>
    <w:rsid w:val="00BE1790"/>
    <w:rsid w:val="00BE1A3F"/>
    <w:rsid w:val="00BE25E6"/>
    <w:rsid w:val="00BE2972"/>
    <w:rsid w:val="00BE2C04"/>
    <w:rsid w:val="00BE2D8E"/>
    <w:rsid w:val="00BE30DE"/>
    <w:rsid w:val="00BE3239"/>
    <w:rsid w:val="00BE367D"/>
    <w:rsid w:val="00BE3ADE"/>
    <w:rsid w:val="00BE47ED"/>
    <w:rsid w:val="00BE55B7"/>
    <w:rsid w:val="00BE5844"/>
    <w:rsid w:val="00BE5884"/>
    <w:rsid w:val="00BE5935"/>
    <w:rsid w:val="00BE628E"/>
    <w:rsid w:val="00BE6400"/>
    <w:rsid w:val="00BE687C"/>
    <w:rsid w:val="00BE72F3"/>
    <w:rsid w:val="00BE7436"/>
    <w:rsid w:val="00BE764F"/>
    <w:rsid w:val="00BF040A"/>
    <w:rsid w:val="00BF11DA"/>
    <w:rsid w:val="00BF187F"/>
    <w:rsid w:val="00BF1912"/>
    <w:rsid w:val="00BF20B1"/>
    <w:rsid w:val="00BF2437"/>
    <w:rsid w:val="00BF264B"/>
    <w:rsid w:val="00BF284E"/>
    <w:rsid w:val="00BF2C44"/>
    <w:rsid w:val="00BF2D48"/>
    <w:rsid w:val="00BF30AE"/>
    <w:rsid w:val="00BF3BF0"/>
    <w:rsid w:val="00BF3E62"/>
    <w:rsid w:val="00BF493A"/>
    <w:rsid w:val="00BF4AA4"/>
    <w:rsid w:val="00BF4E43"/>
    <w:rsid w:val="00BF5139"/>
    <w:rsid w:val="00BF556E"/>
    <w:rsid w:val="00BF5921"/>
    <w:rsid w:val="00BF62EC"/>
    <w:rsid w:val="00BF7E97"/>
    <w:rsid w:val="00C00177"/>
    <w:rsid w:val="00C002EB"/>
    <w:rsid w:val="00C005D0"/>
    <w:rsid w:val="00C00B29"/>
    <w:rsid w:val="00C00E2F"/>
    <w:rsid w:val="00C01202"/>
    <w:rsid w:val="00C012CA"/>
    <w:rsid w:val="00C01A49"/>
    <w:rsid w:val="00C0246B"/>
    <w:rsid w:val="00C026EB"/>
    <w:rsid w:val="00C02BC3"/>
    <w:rsid w:val="00C02CDB"/>
    <w:rsid w:val="00C02CF4"/>
    <w:rsid w:val="00C032C7"/>
    <w:rsid w:val="00C036B4"/>
    <w:rsid w:val="00C036F3"/>
    <w:rsid w:val="00C04723"/>
    <w:rsid w:val="00C04A8F"/>
    <w:rsid w:val="00C04E2C"/>
    <w:rsid w:val="00C0563B"/>
    <w:rsid w:val="00C056C8"/>
    <w:rsid w:val="00C05C21"/>
    <w:rsid w:val="00C05D1E"/>
    <w:rsid w:val="00C065A1"/>
    <w:rsid w:val="00C068FA"/>
    <w:rsid w:val="00C06C4A"/>
    <w:rsid w:val="00C0722E"/>
    <w:rsid w:val="00C0735D"/>
    <w:rsid w:val="00C077A8"/>
    <w:rsid w:val="00C079AF"/>
    <w:rsid w:val="00C07A9E"/>
    <w:rsid w:val="00C07DA3"/>
    <w:rsid w:val="00C07F4C"/>
    <w:rsid w:val="00C105DC"/>
    <w:rsid w:val="00C112DC"/>
    <w:rsid w:val="00C113DF"/>
    <w:rsid w:val="00C114EE"/>
    <w:rsid w:val="00C117BA"/>
    <w:rsid w:val="00C12506"/>
    <w:rsid w:val="00C1290F"/>
    <w:rsid w:val="00C12BB6"/>
    <w:rsid w:val="00C1324D"/>
    <w:rsid w:val="00C13D0B"/>
    <w:rsid w:val="00C14020"/>
    <w:rsid w:val="00C14046"/>
    <w:rsid w:val="00C1414D"/>
    <w:rsid w:val="00C1425C"/>
    <w:rsid w:val="00C145AF"/>
    <w:rsid w:val="00C15043"/>
    <w:rsid w:val="00C15302"/>
    <w:rsid w:val="00C15315"/>
    <w:rsid w:val="00C1575D"/>
    <w:rsid w:val="00C1586B"/>
    <w:rsid w:val="00C15A11"/>
    <w:rsid w:val="00C15ED6"/>
    <w:rsid w:val="00C162BB"/>
    <w:rsid w:val="00C16E76"/>
    <w:rsid w:val="00C1736B"/>
    <w:rsid w:val="00C17411"/>
    <w:rsid w:val="00C17486"/>
    <w:rsid w:val="00C17DE9"/>
    <w:rsid w:val="00C20307"/>
    <w:rsid w:val="00C20662"/>
    <w:rsid w:val="00C2074C"/>
    <w:rsid w:val="00C20A13"/>
    <w:rsid w:val="00C21092"/>
    <w:rsid w:val="00C21D73"/>
    <w:rsid w:val="00C22021"/>
    <w:rsid w:val="00C22073"/>
    <w:rsid w:val="00C22330"/>
    <w:rsid w:val="00C22EC5"/>
    <w:rsid w:val="00C23077"/>
    <w:rsid w:val="00C230F3"/>
    <w:rsid w:val="00C23121"/>
    <w:rsid w:val="00C23C69"/>
    <w:rsid w:val="00C24187"/>
    <w:rsid w:val="00C24317"/>
    <w:rsid w:val="00C24686"/>
    <w:rsid w:val="00C2488E"/>
    <w:rsid w:val="00C2534F"/>
    <w:rsid w:val="00C25B52"/>
    <w:rsid w:val="00C25D83"/>
    <w:rsid w:val="00C25D96"/>
    <w:rsid w:val="00C25E81"/>
    <w:rsid w:val="00C260CE"/>
    <w:rsid w:val="00C262CB"/>
    <w:rsid w:val="00C266BB"/>
    <w:rsid w:val="00C26ECD"/>
    <w:rsid w:val="00C27014"/>
    <w:rsid w:val="00C2799C"/>
    <w:rsid w:val="00C27A73"/>
    <w:rsid w:val="00C30007"/>
    <w:rsid w:val="00C302A5"/>
    <w:rsid w:val="00C3053A"/>
    <w:rsid w:val="00C30553"/>
    <w:rsid w:val="00C31002"/>
    <w:rsid w:val="00C31132"/>
    <w:rsid w:val="00C31294"/>
    <w:rsid w:val="00C315ED"/>
    <w:rsid w:val="00C31B79"/>
    <w:rsid w:val="00C31C4B"/>
    <w:rsid w:val="00C31CC3"/>
    <w:rsid w:val="00C31F0B"/>
    <w:rsid w:val="00C32857"/>
    <w:rsid w:val="00C32B6D"/>
    <w:rsid w:val="00C332DA"/>
    <w:rsid w:val="00C33C27"/>
    <w:rsid w:val="00C33E07"/>
    <w:rsid w:val="00C345DB"/>
    <w:rsid w:val="00C346BA"/>
    <w:rsid w:val="00C34AA9"/>
    <w:rsid w:val="00C34BA4"/>
    <w:rsid w:val="00C351E8"/>
    <w:rsid w:val="00C36686"/>
    <w:rsid w:val="00C37418"/>
    <w:rsid w:val="00C405EE"/>
    <w:rsid w:val="00C409B0"/>
    <w:rsid w:val="00C4146C"/>
    <w:rsid w:val="00C41742"/>
    <w:rsid w:val="00C420F0"/>
    <w:rsid w:val="00C42CCB"/>
    <w:rsid w:val="00C43B08"/>
    <w:rsid w:val="00C43FCF"/>
    <w:rsid w:val="00C43FDC"/>
    <w:rsid w:val="00C443FB"/>
    <w:rsid w:val="00C44563"/>
    <w:rsid w:val="00C44880"/>
    <w:rsid w:val="00C44953"/>
    <w:rsid w:val="00C44F5F"/>
    <w:rsid w:val="00C4619C"/>
    <w:rsid w:val="00C464AF"/>
    <w:rsid w:val="00C4668E"/>
    <w:rsid w:val="00C46FDE"/>
    <w:rsid w:val="00C47062"/>
    <w:rsid w:val="00C47521"/>
    <w:rsid w:val="00C4768D"/>
    <w:rsid w:val="00C47D7C"/>
    <w:rsid w:val="00C47F30"/>
    <w:rsid w:val="00C5006C"/>
    <w:rsid w:val="00C51721"/>
    <w:rsid w:val="00C52599"/>
    <w:rsid w:val="00C52F84"/>
    <w:rsid w:val="00C5305A"/>
    <w:rsid w:val="00C530A0"/>
    <w:rsid w:val="00C53222"/>
    <w:rsid w:val="00C53264"/>
    <w:rsid w:val="00C53AA0"/>
    <w:rsid w:val="00C5404C"/>
    <w:rsid w:val="00C5413E"/>
    <w:rsid w:val="00C547AE"/>
    <w:rsid w:val="00C5489D"/>
    <w:rsid w:val="00C54E53"/>
    <w:rsid w:val="00C5509B"/>
    <w:rsid w:val="00C55383"/>
    <w:rsid w:val="00C554C4"/>
    <w:rsid w:val="00C556FB"/>
    <w:rsid w:val="00C560C8"/>
    <w:rsid w:val="00C56463"/>
    <w:rsid w:val="00C56B97"/>
    <w:rsid w:val="00C56E04"/>
    <w:rsid w:val="00C57121"/>
    <w:rsid w:val="00C60568"/>
    <w:rsid w:val="00C61121"/>
    <w:rsid w:val="00C6225B"/>
    <w:rsid w:val="00C62332"/>
    <w:rsid w:val="00C626BE"/>
    <w:rsid w:val="00C62DB5"/>
    <w:rsid w:val="00C62E6B"/>
    <w:rsid w:val="00C63D3D"/>
    <w:rsid w:val="00C64009"/>
    <w:rsid w:val="00C6474B"/>
    <w:rsid w:val="00C64958"/>
    <w:rsid w:val="00C64C53"/>
    <w:rsid w:val="00C6509F"/>
    <w:rsid w:val="00C65536"/>
    <w:rsid w:val="00C65815"/>
    <w:rsid w:val="00C65AF1"/>
    <w:rsid w:val="00C65D6B"/>
    <w:rsid w:val="00C65E34"/>
    <w:rsid w:val="00C66139"/>
    <w:rsid w:val="00C66322"/>
    <w:rsid w:val="00C66C54"/>
    <w:rsid w:val="00C6705A"/>
    <w:rsid w:val="00C67546"/>
    <w:rsid w:val="00C7026E"/>
    <w:rsid w:val="00C70661"/>
    <w:rsid w:val="00C70824"/>
    <w:rsid w:val="00C70A1E"/>
    <w:rsid w:val="00C7142A"/>
    <w:rsid w:val="00C71743"/>
    <w:rsid w:val="00C719DF"/>
    <w:rsid w:val="00C72DE2"/>
    <w:rsid w:val="00C72EB3"/>
    <w:rsid w:val="00C73020"/>
    <w:rsid w:val="00C7340A"/>
    <w:rsid w:val="00C735A4"/>
    <w:rsid w:val="00C73A52"/>
    <w:rsid w:val="00C73B75"/>
    <w:rsid w:val="00C743D2"/>
    <w:rsid w:val="00C746AE"/>
    <w:rsid w:val="00C7480A"/>
    <w:rsid w:val="00C74F8A"/>
    <w:rsid w:val="00C75AE3"/>
    <w:rsid w:val="00C75E1A"/>
    <w:rsid w:val="00C75E1F"/>
    <w:rsid w:val="00C76C99"/>
    <w:rsid w:val="00C76DB3"/>
    <w:rsid w:val="00C77EA0"/>
    <w:rsid w:val="00C80905"/>
    <w:rsid w:val="00C8119E"/>
    <w:rsid w:val="00C8183D"/>
    <w:rsid w:val="00C81942"/>
    <w:rsid w:val="00C81D87"/>
    <w:rsid w:val="00C81DBD"/>
    <w:rsid w:val="00C81E30"/>
    <w:rsid w:val="00C822F3"/>
    <w:rsid w:val="00C82506"/>
    <w:rsid w:val="00C826B5"/>
    <w:rsid w:val="00C82B20"/>
    <w:rsid w:val="00C82FC9"/>
    <w:rsid w:val="00C8324D"/>
    <w:rsid w:val="00C84C35"/>
    <w:rsid w:val="00C84D94"/>
    <w:rsid w:val="00C84F33"/>
    <w:rsid w:val="00C8543A"/>
    <w:rsid w:val="00C8567D"/>
    <w:rsid w:val="00C859C1"/>
    <w:rsid w:val="00C85B24"/>
    <w:rsid w:val="00C85FDC"/>
    <w:rsid w:val="00C85FEF"/>
    <w:rsid w:val="00C8607C"/>
    <w:rsid w:val="00C862B6"/>
    <w:rsid w:val="00C86C70"/>
    <w:rsid w:val="00C87E02"/>
    <w:rsid w:val="00C87E7E"/>
    <w:rsid w:val="00C90464"/>
    <w:rsid w:val="00C90989"/>
    <w:rsid w:val="00C90E7E"/>
    <w:rsid w:val="00C91315"/>
    <w:rsid w:val="00C91F19"/>
    <w:rsid w:val="00C92E0C"/>
    <w:rsid w:val="00C93843"/>
    <w:rsid w:val="00C93CF1"/>
    <w:rsid w:val="00C93E78"/>
    <w:rsid w:val="00C94A60"/>
    <w:rsid w:val="00C94B98"/>
    <w:rsid w:val="00C95015"/>
    <w:rsid w:val="00C9592E"/>
    <w:rsid w:val="00C95B22"/>
    <w:rsid w:val="00C95F05"/>
    <w:rsid w:val="00C96282"/>
    <w:rsid w:val="00C964F5"/>
    <w:rsid w:val="00C966FA"/>
    <w:rsid w:val="00C9754D"/>
    <w:rsid w:val="00C97665"/>
    <w:rsid w:val="00C976D5"/>
    <w:rsid w:val="00CA0290"/>
    <w:rsid w:val="00CA029B"/>
    <w:rsid w:val="00CA06F2"/>
    <w:rsid w:val="00CA0B3C"/>
    <w:rsid w:val="00CA0B4E"/>
    <w:rsid w:val="00CA0DAC"/>
    <w:rsid w:val="00CA12A2"/>
    <w:rsid w:val="00CA1997"/>
    <w:rsid w:val="00CA1B89"/>
    <w:rsid w:val="00CA1CE4"/>
    <w:rsid w:val="00CA2066"/>
    <w:rsid w:val="00CA2294"/>
    <w:rsid w:val="00CA2AA0"/>
    <w:rsid w:val="00CA2D0E"/>
    <w:rsid w:val="00CA2D3F"/>
    <w:rsid w:val="00CA318D"/>
    <w:rsid w:val="00CA3B59"/>
    <w:rsid w:val="00CA3F47"/>
    <w:rsid w:val="00CA43CA"/>
    <w:rsid w:val="00CA4B4E"/>
    <w:rsid w:val="00CA4C81"/>
    <w:rsid w:val="00CA4DA4"/>
    <w:rsid w:val="00CA5724"/>
    <w:rsid w:val="00CA5859"/>
    <w:rsid w:val="00CA6443"/>
    <w:rsid w:val="00CA6B17"/>
    <w:rsid w:val="00CA6E75"/>
    <w:rsid w:val="00CA7062"/>
    <w:rsid w:val="00CA7081"/>
    <w:rsid w:val="00CA7112"/>
    <w:rsid w:val="00CA7270"/>
    <w:rsid w:val="00CA752E"/>
    <w:rsid w:val="00CA7587"/>
    <w:rsid w:val="00CA7DDA"/>
    <w:rsid w:val="00CA7EAF"/>
    <w:rsid w:val="00CA7F28"/>
    <w:rsid w:val="00CB0A5C"/>
    <w:rsid w:val="00CB0B7A"/>
    <w:rsid w:val="00CB0B82"/>
    <w:rsid w:val="00CB1623"/>
    <w:rsid w:val="00CB187C"/>
    <w:rsid w:val="00CB2261"/>
    <w:rsid w:val="00CB2992"/>
    <w:rsid w:val="00CB2F84"/>
    <w:rsid w:val="00CB2FDD"/>
    <w:rsid w:val="00CB2FF5"/>
    <w:rsid w:val="00CB3124"/>
    <w:rsid w:val="00CB3AE5"/>
    <w:rsid w:val="00CB3E24"/>
    <w:rsid w:val="00CB40DC"/>
    <w:rsid w:val="00CB4607"/>
    <w:rsid w:val="00CB48E7"/>
    <w:rsid w:val="00CB4ADA"/>
    <w:rsid w:val="00CB5997"/>
    <w:rsid w:val="00CB5D9C"/>
    <w:rsid w:val="00CB602D"/>
    <w:rsid w:val="00CB6105"/>
    <w:rsid w:val="00CB6196"/>
    <w:rsid w:val="00CB6231"/>
    <w:rsid w:val="00CB6326"/>
    <w:rsid w:val="00CB6560"/>
    <w:rsid w:val="00CB6FB8"/>
    <w:rsid w:val="00CB71BB"/>
    <w:rsid w:val="00CB7632"/>
    <w:rsid w:val="00CB7959"/>
    <w:rsid w:val="00CB7999"/>
    <w:rsid w:val="00CB7ED2"/>
    <w:rsid w:val="00CC0366"/>
    <w:rsid w:val="00CC0798"/>
    <w:rsid w:val="00CC08FC"/>
    <w:rsid w:val="00CC0942"/>
    <w:rsid w:val="00CC10E6"/>
    <w:rsid w:val="00CC17C1"/>
    <w:rsid w:val="00CC1EB2"/>
    <w:rsid w:val="00CC22FF"/>
    <w:rsid w:val="00CC2406"/>
    <w:rsid w:val="00CC275A"/>
    <w:rsid w:val="00CC309D"/>
    <w:rsid w:val="00CC3818"/>
    <w:rsid w:val="00CC3827"/>
    <w:rsid w:val="00CC4103"/>
    <w:rsid w:val="00CC444C"/>
    <w:rsid w:val="00CC471E"/>
    <w:rsid w:val="00CC599F"/>
    <w:rsid w:val="00CC5BE3"/>
    <w:rsid w:val="00CC6066"/>
    <w:rsid w:val="00CC6522"/>
    <w:rsid w:val="00CC66B5"/>
    <w:rsid w:val="00CC6F88"/>
    <w:rsid w:val="00CC7731"/>
    <w:rsid w:val="00CC7BBF"/>
    <w:rsid w:val="00CC7FF8"/>
    <w:rsid w:val="00CD015B"/>
    <w:rsid w:val="00CD078F"/>
    <w:rsid w:val="00CD09C4"/>
    <w:rsid w:val="00CD0B45"/>
    <w:rsid w:val="00CD0C14"/>
    <w:rsid w:val="00CD12A2"/>
    <w:rsid w:val="00CD12AF"/>
    <w:rsid w:val="00CD13AD"/>
    <w:rsid w:val="00CD13EC"/>
    <w:rsid w:val="00CD16A5"/>
    <w:rsid w:val="00CD16EA"/>
    <w:rsid w:val="00CD1922"/>
    <w:rsid w:val="00CD1A37"/>
    <w:rsid w:val="00CD1AD4"/>
    <w:rsid w:val="00CD2195"/>
    <w:rsid w:val="00CD26E5"/>
    <w:rsid w:val="00CD28B8"/>
    <w:rsid w:val="00CD2A98"/>
    <w:rsid w:val="00CD2CE4"/>
    <w:rsid w:val="00CD3001"/>
    <w:rsid w:val="00CD3174"/>
    <w:rsid w:val="00CD34FD"/>
    <w:rsid w:val="00CD3F22"/>
    <w:rsid w:val="00CD42F3"/>
    <w:rsid w:val="00CD493D"/>
    <w:rsid w:val="00CD4AC9"/>
    <w:rsid w:val="00CD4FB7"/>
    <w:rsid w:val="00CD5B69"/>
    <w:rsid w:val="00CD5E34"/>
    <w:rsid w:val="00CD606C"/>
    <w:rsid w:val="00CD60BE"/>
    <w:rsid w:val="00CD6111"/>
    <w:rsid w:val="00CD61A2"/>
    <w:rsid w:val="00CD6263"/>
    <w:rsid w:val="00CD6362"/>
    <w:rsid w:val="00CD64EB"/>
    <w:rsid w:val="00CD64FA"/>
    <w:rsid w:val="00CD7250"/>
    <w:rsid w:val="00CD74D3"/>
    <w:rsid w:val="00CD7595"/>
    <w:rsid w:val="00CD760F"/>
    <w:rsid w:val="00CD7679"/>
    <w:rsid w:val="00CD7C96"/>
    <w:rsid w:val="00CD7CED"/>
    <w:rsid w:val="00CE0003"/>
    <w:rsid w:val="00CE0B51"/>
    <w:rsid w:val="00CE1003"/>
    <w:rsid w:val="00CE1262"/>
    <w:rsid w:val="00CE14D5"/>
    <w:rsid w:val="00CE1AEE"/>
    <w:rsid w:val="00CE1C0B"/>
    <w:rsid w:val="00CE1CB0"/>
    <w:rsid w:val="00CE1DEC"/>
    <w:rsid w:val="00CE222E"/>
    <w:rsid w:val="00CE2CAD"/>
    <w:rsid w:val="00CE322B"/>
    <w:rsid w:val="00CE3AC2"/>
    <w:rsid w:val="00CE4120"/>
    <w:rsid w:val="00CE4855"/>
    <w:rsid w:val="00CE4D44"/>
    <w:rsid w:val="00CE59E8"/>
    <w:rsid w:val="00CE5B19"/>
    <w:rsid w:val="00CE5B27"/>
    <w:rsid w:val="00CE62C4"/>
    <w:rsid w:val="00CE6E24"/>
    <w:rsid w:val="00CE6FFE"/>
    <w:rsid w:val="00CE7124"/>
    <w:rsid w:val="00CE724E"/>
    <w:rsid w:val="00CE78AD"/>
    <w:rsid w:val="00CE7EC8"/>
    <w:rsid w:val="00CF0055"/>
    <w:rsid w:val="00CF0550"/>
    <w:rsid w:val="00CF09CF"/>
    <w:rsid w:val="00CF0D37"/>
    <w:rsid w:val="00CF1427"/>
    <w:rsid w:val="00CF1449"/>
    <w:rsid w:val="00CF1B84"/>
    <w:rsid w:val="00CF2313"/>
    <w:rsid w:val="00CF2461"/>
    <w:rsid w:val="00CF25DC"/>
    <w:rsid w:val="00CF2623"/>
    <w:rsid w:val="00CF290D"/>
    <w:rsid w:val="00CF2C54"/>
    <w:rsid w:val="00CF2F17"/>
    <w:rsid w:val="00CF2F8D"/>
    <w:rsid w:val="00CF306D"/>
    <w:rsid w:val="00CF3436"/>
    <w:rsid w:val="00CF39F1"/>
    <w:rsid w:val="00CF3E6D"/>
    <w:rsid w:val="00CF4206"/>
    <w:rsid w:val="00CF43CD"/>
    <w:rsid w:val="00CF4FA4"/>
    <w:rsid w:val="00CF5235"/>
    <w:rsid w:val="00CF5C88"/>
    <w:rsid w:val="00CF5CB0"/>
    <w:rsid w:val="00CF5E86"/>
    <w:rsid w:val="00CF6BD5"/>
    <w:rsid w:val="00CF6C0C"/>
    <w:rsid w:val="00CF6F10"/>
    <w:rsid w:val="00CF6F23"/>
    <w:rsid w:val="00CF6F58"/>
    <w:rsid w:val="00CF7013"/>
    <w:rsid w:val="00CF7812"/>
    <w:rsid w:val="00CF7CF9"/>
    <w:rsid w:val="00CF7F66"/>
    <w:rsid w:val="00D00160"/>
    <w:rsid w:val="00D002FA"/>
    <w:rsid w:val="00D005B1"/>
    <w:rsid w:val="00D00937"/>
    <w:rsid w:val="00D00A1B"/>
    <w:rsid w:val="00D00D6C"/>
    <w:rsid w:val="00D00F4B"/>
    <w:rsid w:val="00D00F71"/>
    <w:rsid w:val="00D012AA"/>
    <w:rsid w:val="00D0180E"/>
    <w:rsid w:val="00D01812"/>
    <w:rsid w:val="00D01971"/>
    <w:rsid w:val="00D019AB"/>
    <w:rsid w:val="00D01CC4"/>
    <w:rsid w:val="00D0256C"/>
    <w:rsid w:val="00D0256E"/>
    <w:rsid w:val="00D028D1"/>
    <w:rsid w:val="00D02AB9"/>
    <w:rsid w:val="00D02F53"/>
    <w:rsid w:val="00D02F87"/>
    <w:rsid w:val="00D03145"/>
    <w:rsid w:val="00D03491"/>
    <w:rsid w:val="00D03E03"/>
    <w:rsid w:val="00D04365"/>
    <w:rsid w:val="00D046F8"/>
    <w:rsid w:val="00D04760"/>
    <w:rsid w:val="00D04824"/>
    <w:rsid w:val="00D04E3A"/>
    <w:rsid w:val="00D04EA0"/>
    <w:rsid w:val="00D04FAC"/>
    <w:rsid w:val="00D0553B"/>
    <w:rsid w:val="00D056F8"/>
    <w:rsid w:val="00D05736"/>
    <w:rsid w:val="00D061E5"/>
    <w:rsid w:val="00D06E24"/>
    <w:rsid w:val="00D0714F"/>
    <w:rsid w:val="00D07343"/>
    <w:rsid w:val="00D07D45"/>
    <w:rsid w:val="00D07EE0"/>
    <w:rsid w:val="00D100AF"/>
    <w:rsid w:val="00D10491"/>
    <w:rsid w:val="00D10547"/>
    <w:rsid w:val="00D1058C"/>
    <w:rsid w:val="00D107EF"/>
    <w:rsid w:val="00D10939"/>
    <w:rsid w:val="00D10AF7"/>
    <w:rsid w:val="00D11B6D"/>
    <w:rsid w:val="00D11C25"/>
    <w:rsid w:val="00D12228"/>
    <w:rsid w:val="00D122BA"/>
    <w:rsid w:val="00D123E8"/>
    <w:rsid w:val="00D1269F"/>
    <w:rsid w:val="00D12814"/>
    <w:rsid w:val="00D12973"/>
    <w:rsid w:val="00D1373E"/>
    <w:rsid w:val="00D13E66"/>
    <w:rsid w:val="00D1401E"/>
    <w:rsid w:val="00D14425"/>
    <w:rsid w:val="00D1450F"/>
    <w:rsid w:val="00D147AC"/>
    <w:rsid w:val="00D1486C"/>
    <w:rsid w:val="00D1495D"/>
    <w:rsid w:val="00D14A17"/>
    <w:rsid w:val="00D15264"/>
    <w:rsid w:val="00D154BA"/>
    <w:rsid w:val="00D163D5"/>
    <w:rsid w:val="00D1640E"/>
    <w:rsid w:val="00D16616"/>
    <w:rsid w:val="00D16624"/>
    <w:rsid w:val="00D16EC0"/>
    <w:rsid w:val="00D17179"/>
    <w:rsid w:val="00D173E9"/>
    <w:rsid w:val="00D17628"/>
    <w:rsid w:val="00D17924"/>
    <w:rsid w:val="00D2000D"/>
    <w:rsid w:val="00D20527"/>
    <w:rsid w:val="00D2091C"/>
    <w:rsid w:val="00D209F8"/>
    <w:rsid w:val="00D20E25"/>
    <w:rsid w:val="00D2143D"/>
    <w:rsid w:val="00D219C2"/>
    <w:rsid w:val="00D21DC5"/>
    <w:rsid w:val="00D224AF"/>
    <w:rsid w:val="00D22775"/>
    <w:rsid w:val="00D22914"/>
    <w:rsid w:val="00D22A29"/>
    <w:rsid w:val="00D22A49"/>
    <w:rsid w:val="00D22BC7"/>
    <w:rsid w:val="00D22E03"/>
    <w:rsid w:val="00D23043"/>
    <w:rsid w:val="00D2308B"/>
    <w:rsid w:val="00D230AC"/>
    <w:rsid w:val="00D23304"/>
    <w:rsid w:val="00D23880"/>
    <w:rsid w:val="00D2421A"/>
    <w:rsid w:val="00D246A5"/>
    <w:rsid w:val="00D2495A"/>
    <w:rsid w:val="00D24B3E"/>
    <w:rsid w:val="00D24C4E"/>
    <w:rsid w:val="00D24D32"/>
    <w:rsid w:val="00D24DC4"/>
    <w:rsid w:val="00D251CF"/>
    <w:rsid w:val="00D2548A"/>
    <w:rsid w:val="00D26C0F"/>
    <w:rsid w:val="00D26D96"/>
    <w:rsid w:val="00D26F2E"/>
    <w:rsid w:val="00D270A9"/>
    <w:rsid w:val="00D27DF0"/>
    <w:rsid w:val="00D30136"/>
    <w:rsid w:val="00D302BE"/>
    <w:rsid w:val="00D30563"/>
    <w:rsid w:val="00D3091B"/>
    <w:rsid w:val="00D30C33"/>
    <w:rsid w:val="00D30D8C"/>
    <w:rsid w:val="00D30F8D"/>
    <w:rsid w:val="00D31237"/>
    <w:rsid w:val="00D31461"/>
    <w:rsid w:val="00D31816"/>
    <w:rsid w:val="00D31A22"/>
    <w:rsid w:val="00D31D40"/>
    <w:rsid w:val="00D31F42"/>
    <w:rsid w:val="00D31F8F"/>
    <w:rsid w:val="00D321F7"/>
    <w:rsid w:val="00D32906"/>
    <w:rsid w:val="00D32919"/>
    <w:rsid w:val="00D32F90"/>
    <w:rsid w:val="00D33002"/>
    <w:rsid w:val="00D33256"/>
    <w:rsid w:val="00D3356A"/>
    <w:rsid w:val="00D33592"/>
    <w:rsid w:val="00D33801"/>
    <w:rsid w:val="00D34B50"/>
    <w:rsid w:val="00D34DE1"/>
    <w:rsid w:val="00D34F51"/>
    <w:rsid w:val="00D35178"/>
    <w:rsid w:val="00D35236"/>
    <w:rsid w:val="00D35E58"/>
    <w:rsid w:val="00D363BC"/>
    <w:rsid w:val="00D3686E"/>
    <w:rsid w:val="00D369D8"/>
    <w:rsid w:val="00D36E13"/>
    <w:rsid w:val="00D400A5"/>
    <w:rsid w:val="00D403C7"/>
    <w:rsid w:val="00D404A4"/>
    <w:rsid w:val="00D405CA"/>
    <w:rsid w:val="00D40876"/>
    <w:rsid w:val="00D40B45"/>
    <w:rsid w:val="00D40EFD"/>
    <w:rsid w:val="00D4127F"/>
    <w:rsid w:val="00D41D84"/>
    <w:rsid w:val="00D433BD"/>
    <w:rsid w:val="00D43493"/>
    <w:rsid w:val="00D43661"/>
    <w:rsid w:val="00D4384E"/>
    <w:rsid w:val="00D43C2B"/>
    <w:rsid w:val="00D43D26"/>
    <w:rsid w:val="00D449D3"/>
    <w:rsid w:val="00D44DA4"/>
    <w:rsid w:val="00D44DDA"/>
    <w:rsid w:val="00D4556C"/>
    <w:rsid w:val="00D45793"/>
    <w:rsid w:val="00D459E1"/>
    <w:rsid w:val="00D46023"/>
    <w:rsid w:val="00D46041"/>
    <w:rsid w:val="00D46A88"/>
    <w:rsid w:val="00D46B74"/>
    <w:rsid w:val="00D46B86"/>
    <w:rsid w:val="00D46CB1"/>
    <w:rsid w:val="00D46D33"/>
    <w:rsid w:val="00D47172"/>
    <w:rsid w:val="00D475CE"/>
    <w:rsid w:val="00D5018C"/>
    <w:rsid w:val="00D50D18"/>
    <w:rsid w:val="00D50E88"/>
    <w:rsid w:val="00D51215"/>
    <w:rsid w:val="00D5130A"/>
    <w:rsid w:val="00D51313"/>
    <w:rsid w:val="00D51517"/>
    <w:rsid w:val="00D5171A"/>
    <w:rsid w:val="00D52883"/>
    <w:rsid w:val="00D532B1"/>
    <w:rsid w:val="00D532F8"/>
    <w:rsid w:val="00D536F3"/>
    <w:rsid w:val="00D53764"/>
    <w:rsid w:val="00D542AF"/>
    <w:rsid w:val="00D549FA"/>
    <w:rsid w:val="00D54C12"/>
    <w:rsid w:val="00D5541D"/>
    <w:rsid w:val="00D557BB"/>
    <w:rsid w:val="00D560C3"/>
    <w:rsid w:val="00D56671"/>
    <w:rsid w:val="00D5670D"/>
    <w:rsid w:val="00D5748D"/>
    <w:rsid w:val="00D576E2"/>
    <w:rsid w:val="00D57EB2"/>
    <w:rsid w:val="00D57FD7"/>
    <w:rsid w:val="00D60226"/>
    <w:rsid w:val="00D60454"/>
    <w:rsid w:val="00D604C3"/>
    <w:rsid w:val="00D606DA"/>
    <w:rsid w:val="00D6175C"/>
    <w:rsid w:val="00D61AC0"/>
    <w:rsid w:val="00D6215A"/>
    <w:rsid w:val="00D63353"/>
    <w:rsid w:val="00D63BEA"/>
    <w:rsid w:val="00D63BF4"/>
    <w:rsid w:val="00D63CAF"/>
    <w:rsid w:val="00D640DC"/>
    <w:rsid w:val="00D64A35"/>
    <w:rsid w:val="00D64A48"/>
    <w:rsid w:val="00D64B21"/>
    <w:rsid w:val="00D65333"/>
    <w:rsid w:val="00D65CB6"/>
    <w:rsid w:val="00D664CF"/>
    <w:rsid w:val="00D66654"/>
    <w:rsid w:val="00D666E2"/>
    <w:rsid w:val="00D668B2"/>
    <w:rsid w:val="00D67517"/>
    <w:rsid w:val="00D67564"/>
    <w:rsid w:val="00D70239"/>
    <w:rsid w:val="00D7053F"/>
    <w:rsid w:val="00D709F8"/>
    <w:rsid w:val="00D70B98"/>
    <w:rsid w:val="00D7115A"/>
    <w:rsid w:val="00D71280"/>
    <w:rsid w:val="00D71A5E"/>
    <w:rsid w:val="00D71F82"/>
    <w:rsid w:val="00D72170"/>
    <w:rsid w:val="00D72522"/>
    <w:rsid w:val="00D72666"/>
    <w:rsid w:val="00D72668"/>
    <w:rsid w:val="00D72E93"/>
    <w:rsid w:val="00D73250"/>
    <w:rsid w:val="00D7330F"/>
    <w:rsid w:val="00D7349D"/>
    <w:rsid w:val="00D737B6"/>
    <w:rsid w:val="00D73D52"/>
    <w:rsid w:val="00D743C2"/>
    <w:rsid w:val="00D74696"/>
    <w:rsid w:val="00D75045"/>
    <w:rsid w:val="00D7548F"/>
    <w:rsid w:val="00D7574E"/>
    <w:rsid w:val="00D7589D"/>
    <w:rsid w:val="00D75A29"/>
    <w:rsid w:val="00D760B0"/>
    <w:rsid w:val="00D76B52"/>
    <w:rsid w:val="00D76F89"/>
    <w:rsid w:val="00D77051"/>
    <w:rsid w:val="00D777A9"/>
    <w:rsid w:val="00D80290"/>
    <w:rsid w:val="00D80298"/>
    <w:rsid w:val="00D80D62"/>
    <w:rsid w:val="00D80F55"/>
    <w:rsid w:val="00D81032"/>
    <w:rsid w:val="00D8130A"/>
    <w:rsid w:val="00D81645"/>
    <w:rsid w:val="00D81DA2"/>
    <w:rsid w:val="00D82001"/>
    <w:rsid w:val="00D82278"/>
    <w:rsid w:val="00D823D1"/>
    <w:rsid w:val="00D82AC7"/>
    <w:rsid w:val="00D82EEF"/>
    <w:rsid w:val="00D8315A"/>
    <w:rsid w:val="00D833B9"/>
    <w:rsid w:val="00D835C9"/>
    <w:rsid w:val="00D8367D"/>
    <w:rsid w:val="00D83693"/>
    <w:rsid w:val="00D83B76"/>
    <w:rsid w:val="00D83C5D"/>
    <w:rsid w:val="00D84239"/>
    <w:rsid w:val="00D842A3"/>
    <w:rsid w:val="00D846BC"/>
    <w:rsid w:val="00D84DB2"/>
    <w:rsid w:val="00D84FE1"/>
    <w:rsid w:val="00D85232"/>
    <w:rsid w:val="00D856EF"/>
    <w:rsid w:val="00D85DEA"/>
    <w:rsid w:val="00D861F7"/>
    <w:rsid w:val="00D867D6"/>
    <w:rsid w:val="00D867E6"/>
    <w:rsid w:val="00D86F30"/>
    <w:rsid w:val="00D871D9"/>
    <w:rsid w:val="00D8747F"/>
    <w:rsid w:val="00D877C8"/>
    <w:rsid w:val="00D8781E"/>
    <w:rsid w:val="00D8789E"/>
    <w:rsid w:val="00D87A92"/>
    <w:rsid w:val="00D87E12"/>
    <w:rsid w:val="00D905F1"/>
    <w:rsid w:val="00D90777"/>
    <w:rsid w:val="00D909C9"/>
    <w:rsid w:val="00D90C8E"/>
    <w:rsid w:val="00D91595"/>
    <w:rsid w:val="00D91679"/>
    <w:rsid w:val="00D91C54"/>
    <w:rsid w:val="00D91CC9"/>
    <w:rsid w:val="00D92167"/>
    <w:rsid w:val="00D924B6"/>
    <w:rsid w:val="00D92A5D"/>
    <w:rsid w:val="00D92ABA"/>
    <w:rsid w:val="00D92DFA"/>
    <w:rsid w:val="00D92E16"/>
    <w:rsid w:val="00D92E92"/>
    <w:rsid w:val="00D93051"/>
    <w:rsid w:val="00D931A0"/>
    <w:rsid w:val="00D93FD2"/>
    <w:rsid w:val="00D93FE1"/>
    <w:rsid w:val="00D944B0"/>
    <w:rsid w:val="00D944B5"/>
    <w:rsid w:val="00D9458E"/>
    <w:rsid w:val="00D947D9"/>
    <w:rsid w:val="00D94881"/>
    <w:rsid w:val="00D94894"/>
    <w:rsid w:val="00D94B59"/>
    <w:rsid w:val="00D95044"/>
    <w:rsid w:val="00D9519F"/>
    <w:rsid w:val="00D9527F"/>
    <w:rsid w:val="00D95535"/>
    <w:rsid w:val="00D958E2"/>
    <w:rsid w:val="00D95CFB"/>
    <w:rsid w:val="00D95DF9"/>
    <w:rsid w:val="00D963A8"/>
    <w:rsid w:val="00D96933"/>
    <w:rsid w:val="00D96AA0"/>
    <w:rsid w:val="00D96F45"/>
    <w:rsid w:val="00D9768D"/>
    <w:rsid w:val="00D97839"/>
    <w:rsid w:val="00D97885"/>
    <w:rsid w:val="00D97ADB"/>
    <w:rsid w:val="00D97E28"/>
    <w:rsid w:val="00DA03CB"/>
    <w:rsid w:val="00DA03DD"/>
    <w:rsid w:val="00DA0463"/>
    <w:rsid w:val="00DA07C1"/>
    <w:rsid w:val="00DA0F2F"/>
    <w:rsid w:val="00DA0F54"/>
    <w:rsid w:val="00DA175D"/>
    <w:rsid w:val="00DA2694"/>
    <w:rsid w:val="00DA3714"/>
    <w:rsid w:val="00DA3B16"/>
    <w:rsid w:val="00DA3B37"/>
    <w:rsid w:val="00DA3E11"/>
    <w:rsid w:val="00DA4A47"/>
    <w:rsid w:val="00DA4B00"/>
    <w:rsid w:val="00DA4ED9"/>
    <w:rsid w:val="00DA52B6"/>
    <w:rsid w:val="00DA54E9"/>
    <w:rsid w:val="00DA56A5"/>
    <w:rsid w:val="00DA5722"/>
    <w:rsid w:val="00DA635E"/>
    <w:rsid w:val="00DA642C"/>
    <w:rsid w:val="00DA6654"/>
    <w:rsid w:val="00DA6AE2"/>
    <w:rsid w:val="00DA6EB8"/>
    <w:rsid w:val="00DA71B3"/>
    <w:rsid w:val="00DA7378"/>
    <w:rsid w:val="00DA7D00"/>
    <w:rsid w:val="00DA7DF7"/>
    <w:rsid w:val="00DB02A5"/>
    <w:rsid w:val="00DB0394"/>
    <w:rsid w:val="00DB03EF"/>
    <w:rsid w:val="00DB0635"/>
    <w:rsid w:val="00DB0B79"/>
    <w:rsid w:val="00DB0D25"/>
    <w:rsid w:val="00DB0F0B"/>
    <w:rsid w:val="00DB11FF"/>
    <w:rsid w:val="00DB1A8D"/>
    <w:rsid w:val="00DB1E40"/>
    <w:rsid w:val="00DB1F32"/>
    <w:rsid w:val="00DB2108"/>
    <w:rsid w:val="00DB26F4"/>
    <w:rsid w:val="00DB2D21"/>
    <w:rsid w:val="00DB2F56"/>
    <w:rsid w:val="00DB3468"/>
    <w:rsid w:val="00DB40B8"/>
    <w:rsid w:val="00DB482B"/>
    <w:rsid w:val="00DB4967"/>
    <w:rsid w:val="00DB4B5E"/>
    <w:rsid w:val="00DB4D0B"/>
    <w:rsid w:val="00DB4EDC"/>
    <w:rsid w:val="00DB5259"/>
    <w:rsid w:val="00DB5BE2"/>
    <w:rsid w:val="00DB61B0"/>
    <w:rsid w:val="00DB66C9"/>
    <w:rsid w:val="00DB6862"/>
    <w:rsid w:val="00DB6EA9"/>
    <w:rsid w:val="00DB71DC"/>
    <w:rsid w:val="00DB7CB9"/>
    <w:rsid w:val="00DB7FB6"/>
    <w:rsid w:val="00DC151F"/>
    <w:rsid w:val="00DC1A95"/>
    <w:rsid w:val="00DC1D6C"/>
    <w:rsid w:val="00DC1ECE"/>
    <w:rsid w:val="00DC2559"/>
    <w:rsid w:val="00DC268C"/>
    <w:rsid w:val="00DC2813"/>
    <w:rsid w:val="00DC2A15"/>
    <w:rsid w:val="00DC2AF7"/>
    <w:rsid w:val="00DC3127"/>
    <w:rsid w:val="00DC335E"/>
    <w:rsid w:val="00DC36E7"/>
    <w:rsid w:val="00DC375D"/>
    <w:rsid w:val="00DC4612"/>
    <w:rsid w:val="00DC5223"/>
    <w:rsid w:val="00DC5387"/>
    <w:rsid w:val="00DC5C98"/>
    <w:rsid w:val="00DC61B8"/>
    <w:rsid w:val="00DC6461"/>
    <w:rsid w:val="00DC6464"/>
    <w:rsid w:val="00DC64D5"/>
    <w:rsid w:val="00DC67C2"/>
    <w:rsid w:val="00DC706E"/>
    <w:rsid w:val="00DC7503"/>
    <w:rsid w:val="00DC7908"/>
    <w:rsid w:val="00DC7EE5"/>
    <w:rsid w:val="00DD04CE"/>
    <w:rsid w:val="00DD06BC"/>
    <w:rsid w:val="00DD0D36"/>
    <w:rsid w:val="00DD1465"/>
    <w:rsid w:val="00DD1FF8"/>
    <w:rsid w:val="00DD263C"/>
    <w:rsid w:val="00DD26B5"/>
    <w:rsid w:val="00DD2806"/>
    <w:rsid w:val="00DD2B5C"/>
    <w:rsid w:val="00DD2BF4"/>
    <w:rsid w:val="00DD2E84"/>
    <w:rsid w:val="00DD2F42"/>
    <w:rsid w:val="00DD3575"/>
    <w:rsid w:val="00DD368F"/>
    <w:rsid w:val="00DD38C1"/>
    <w:rsid w:val="00DD41D2"/>
    <w:rsid w:val="00DD467D"/>
    <w:rsid w:val="00DD4718"/>
    <w:rsid w:val="00DD4767"/>
    <w:rsid w:val="00DD4907"/>
    <w:rsid w:val="00DD4A95"/>
    <w:rsid w:val="00DD4C6E"/>
    <w:rsid w:val="00DD5899"/>
    <w:rsid w:val="00DD5A09"/>
    <w:rsid w:val="00DD6086"/>
    <w:rsid w:val="00DD6095"/>
    <w:rsid w:val="00DD6B0B"/>
    <w:rsid w:val="00DD6D7A"/>
    <w:rsid w:val="00DD6E86"/>
    <w:rsid w:val="00DD7258"/>
    <w:rsid w:val="00DD72BA"/>
    <w:rsid w:val="00DD7629"/>
    <w:rsid w:val="00DD7904"/>
    <w:rsid w:val="00DD7B3D"/>
    <w:rsid w:val="00DD7CF2"/>
    <w:rsid w:val="00DD7D50"/>
    <w:rsid w:val="00DE03A4"/>
    <w:rsid w:val="00DE09FA"/>
    <w:rsid w:val="00DE0B44"/>
    <w:rsid w:val="00DE0C53"/>
    <w:rsid w:val="00DE0D7E"/>
    <w:rsid w:val="00DE0FCB"/>
    <w:rsid w:val="00DE0FEF"/>
    <w:rsid w:val="00DE15D4"/>
    <w:rsid w:val="00DE2067"/>
    <w:rsid w:val="00DE30EB"/>
    <w:rsid w:val="00DE352B"/>
    <w:rsid w:val="00DE3D56"/>
    <w:rsid w:val="00DE40A2"/>
    <w:rsid w:val="00DE427F"/>
    <w:rsid w:val="00DE4340"/>
    <w:rsid w:val="00DE4348"/>
    <w:rsid w:val="00DE49DE"/>
    <w:rsid w:val="00DE4AEC"/>
    <w:rsid w:val="00DE56EA"/>
    <w:rsid w:val="00DE59BE"/>
    <w:rsid w:val="00DE6038"/>
    <w:rsid w:val="00DE6275"/>
    <w:rsid w:val="00DE6282"/>
    <w:rsid w:val="00DE6730"/>
    <w:rsid w:val="00DE713C"/>
    <w:rsid w:val="00DE717A"/>
    <w:rsid w:val="00DE7484"/>
    <w:rsid w:val="00DE7888"/>
    <w:rsid w:val="00DE7E5D"/>
    <w:rsid w:val="00DE7E78"/>
    <w:rsid w:val="00DE7FD5"/>
    <w:rsid w:val="00DF0036"/>
    <w:rsid w:val="00DF004A"/>
    <w:rsid w:val="00DF040B"/>
    <w:rsid w:val="00DF08F6"/>
    <w:rsid w:val="00DF10F7"/>
    <w:rsid w:val="00DF11F4"/>
    <w:rsid w:val="00DF1433"/>
    <w:rsid w:val="00DF15D9"/>
    <w:rsid w:val="00DF1ADC"/>
    <w:rsid w:val="00DF1F18"/>
    <w:rsid w:val="00DF2338"/>
    <w:rsid w:val="00DF24A0"/>
    <w:rsid w:val="00DF2C7E"/>
    <w:rsid w:val="00DF3C22"/>
    <w:rsid w:val="00DF3E43"/>
    <w:rsid w:val="00DF40F5"/>
    <w:rsid w:val="00DF4517"/>
    <w:rsid w:val="00DF46F7"/>
    <w:rsid w:val="00DF4C3B"/>
    <w:rsid w:val="00DF4E72"/>
    <w:rsid w:val="00DF4ECF"/>
    <w:rsid w:val="00DF4FFA"/>
    <w:rsid w:val="00DF5359"/>
    <w:rsid w:val="00DF5A0F"/>
    <w:rsid w:val="00DF61FA"/>
    <w:rsid w:val="00DF666F"/>
    <w:rsid w:val="00DF69EF"/>
    <w:rsid w:val="00DF722D"/>
    <w:rsid w:val="00DF7263"/>
    <w:rsid w:val="00DF7EC6"/>
    <w:rsid w:val="00E00610"/>
    <w:rsid w:val="00E0184F"/>
    <w:rsid w:val="00E01B73"/>
    <w:rsid w:val="00E01F7C"/>
    <w:rsid w:val="00E0292F"/>
    <w:rsid w:val="00E02B9B"/>
    <w:rsid w:val="00E032E1"/>
    <w:rsid w:val="00E03612"/>
    <w:rsid w:val="00E036DD"/>
    <w:rsid w:val="00E043E0"/>
    <w:rsid w:val="00E04582"/>
    <w:rsid w:val="00E04E8A"/>
    <w:rsid w:val="00E0584E"/>
    <w:rsid w:val="00E05B8E"/>
    <w:rsid w:val="00E06778"/>
    <w:rsid w:val="00E06A52"/>
    <w:rsid w:val="00E06F31"/>
    <w:rsid w:val="00E07204"/>
    <w:rsid w:val="00E07B24"/>
    <w:rsid w:val="00E07BD7"/>
    <w:rsid w:val="00E11127"/>
    <w:rsid w:val="00E112C7"/>
    <w:rsid w:val="00E11BA7"/>
    <w:rsid w:val="00E11D84"/>
    <w:rsid w:val="00E12187"/>
    <w:rsid w:val="00E12BAB"/>
    <w:rsid w:val="00E12E31"/>
    <w:rsid w:val="00E12F0D"/>
    <w:rsid w:val="00E13098"/>
    <w:rsid w:val="00E132DC"/>
    <w:rsid w:val="00E1367A"/>
    <w:rsid w:val="00E13B4D"/>
    <w:rsid w:val="00E1424E"/>
    <w:rsid w:val="00E14B30"/>
    <w:rsid w:val="00E14D0A"/>
    <w:rsid w:val="00E15126"/>
    <w:rsid w:val="00E155DF"/>
    <w:rsid w:val="00E15701"/>
    <w:rsid w:val="00E15F91"/>
    <w:rsid w:val="00E15FB7"/>
    <w:rsid w:val="00E16854"/>
    <w:rsid w:val="00E168CB"/>
    <w:rsid w:val="00E1717A"/>
    <w:rsid w:val="00E17593"/>
    <w:rsid w:val="00E17D76"/>
    <w:rsid w:val="00E17FC5"/>
    <w:rsid w:val="00E200D7"/>
    <w:rsid w:val="00E201FC"/>
    <w:rsid w:val="00E20234"/>
    <w:rsid w:val="00E20357"/>
    <w:rsid w:val="00E21027"/>
    <w:rsid w:val="00E2108F"/>
    <w:rsid w:val="00E2116C"/>
    <w:rsid w:val="00E21816"/>
    <w:rsid w:val="00E221D5"/>
    <w:rsid w:val="00E22579"/>
    <w:rsid w:val="00E227BD"/>
    <w:rsid w:val="00E22B5C"/>
    <w:rsid w:val="00E22C9C"/>
    <w:rsid w:val="00E22D1A"/>
    <w:rsid w:val="00E230DF"/>
    <w:rsid w:val="00E234E5"/>
    <w:rsid w:val="00E23F0D"/>
    <w:rsid w:val="00E24564"/>
    <w:rsid w:val="00E24A59"/>
    <w:rsid w:val="00E24A5D"/>
    <w:rsid w:val="00E24AE2"/>
    <w:rsid w:val="00E24C62"/>
    <w:rsid w:val="00E25179"/>
    <w:rsid w:val="00E2518D"/>
    <w:rsid w:val="00E25294"/>
    <w:rsid w:val="00E2558B"/>
    <w:rsid w:val="00E255B0"/>
    <w:rsid w:val="00E25743"/>
    <w:rsid w:val="00E25A6E"/>
    <w:rsid w:val="00E25F56"/>
    <w:rsid w:val="00E26128"/>
    <w:rsid w:val="00E26548"/>
    <w:rsid w:val="00E270BC"/>
    <w:rsid w:val="00E2734D"/>
    <w:rsid w:val="00E2749A"/>
    <w:rsid w:val="00E27BE3"/>
    <w:rsid w:val="00E27E4A"/>
    <w:rsid w:val="00E30648"/>
    <w:rsid w:val="00E30ACE"/>
    <w:rsid w:val="00E30E48"/>
    <w:rsid w:val="00E31A70"/>
    <w:rsid w:val="00E31B2D"/>
    <w:rsid w:val="00E32028"/>
    <w:rsid w:val="00E32B5E"/>
    <w:rsid w:val="00E33434"/>
    <w:rsid w:val="00E336A5"/>
    <w:rsid w:val="00E337A8"/>
    <w:rsid w:val="00E33B41"/>
    <w:rsid w:val="00E33BC0"/>
    <w:rsid w:val="00E33F4D"/>
    <w:rsid w:val="00E34335"/>
    <w:rsid w:val="00E349FF"/>
    <w:rsid w:val="00E34B37"/>
    <w:rsid w:val="00E35A8B"/>
    <w:rsid w:val="00E35CE8"/>
    <w:rsid w:val="00E369EE"/>
    <w:rsid w:val="00E3743F"/>
    <w:rsid w:val="00E374AB"/>
    <w:rsid w:val="00E3763E"/>
    <w:rsid w:val="00E40105"/>
    <w:rsid w:val="00E40526"/>
    <w:rsid w:val="00E408D4"/>
    <w:rsid w:val="00E4117C"/>
    <w:rsid w:val="00E42177"/>
    <w:rsid w:val="00E4237A"/>
    <w:rsid w:val="00E42BC6"/>
    <w:rsid w:val="00E42FF4"/>
    <w:rsid w:val="00E43251"/>
    <w:rsid w:val="00E43791"/>
    <w:rsid w:val="00E438A5"/>
    <w:rsid w:val="00E441C7"/>
    <w:rsid w:val="00E44D22"/>
    <w:rsid w:val="00E4528D"/>
    <w:rsid w:val="00E452A6"/>
    <w:rsid w:val="00E4583E"/>
    <w:rsid w:val="00E45CA2"/>
    <w:rsid w:val="00E45D49"/>
    <w:rsid w:val="00E45FEF"/>
    <w:rsid w:val="00E46063"/>
    <w:rsid w:val="00E467B1"/>
    <w:rsid w:val="00E469F9"/>
    <w:rsid w:val="00E46FC7"/>
    <w:rsid w:val="00E4792D"/>
    <w:rsid w:val="00E47962"/>
    <w:rsid w:val="00E47A0B"/>
    <w:rsid w:val="00E47BA5"/>
    <w:rsid w:val="00E47D2A"/>
    <w:rsid w:val="00E5042A"/>
    <w:rsid w:val="00E507AE"/>
    <w:rsid w:val="00E5097E"/>
    <w:rsid w:val="00E5125A"/>
    <w:rsid w:val="00E51AC2"/>
    <w:rsid w:val="00E52F3C"/>
    <w:rsid w:val="00E52FAC"/>
    <w:rsid w:val="00E52FD8"/>
    <w:rsid w:val="00E53A46"/>
    <w:rsid w:val="00E53D43"/>
    <w:rsid w:val="00E54079"/>
    <w:rsid w:val="00E543B1"/>
    <w:rsid w:val="00E5445E"/>
    <w:rsid w:val="00E54A30"/>
    <w:rsid w:val="00E54DBC"/>
    <w:rsid w:val="00E54EF7"/>
    <w:rsid w:val="00E5547C"/>
    <w:rsid w:val="00E554A6"/>
    <w:rsid w:val="00E558D1"/>
    <w:rsid w:val="00E55D88"/>
    <w:rsid w:val="00E560C7"/>
    <w:rsid w:val="00E565DD"/>
    <w:rsid w:val="00E5676D"/>
    <w:rsid w:val="00E568C2"/>
    <w:rsid w:val="00E56AF7"/>
    <w:rsid w:val="00E56E1F"/>
    <w:rsid w:val="00E570C3"/>
    <w:rsid w:val="00E57747"/>
    <w:rsid w:val="00E5786F"/>
    <w:rsid w:val="00E60559"/>
    <w:rsid w:val="00E60CE6"/>
    <w:rsid w:val="00E60EC0"/>
    <w:rsid w:val="00E61038"/>
    <w:rsid w:val="00E61054"/>
    <w:rsid w:val="00E61382"/>
    <w:rsid w:val="00E6190B"/>
    <w:rsid w:val="00E61A36"/>
    <w:rsid w:val="00E61CCF"/>
    <w:rsid w:val="00E62019"/>
    <w:rsid w:val="00E621AC"/>
    <w:rsid w:val="00E62DA0"/>
    <w:rsid w:val="00E6337B"/>
    <w:rsid w:val="00E638EF"/>
    <w:rsid w:val="00E63981"/>
    <w:rsid w:val="00E63A57"/>
    <w:rsid w:val="00E63D00"/>
    <w:rsid w:val="00E63DA9"/>
    <w:rsid w:val="00E63DB8"/>
    <w:rsid w:val="00E63DBC"/>
    <w:rsid w:val="00E6410C"/>
    <w:rsid w:val="00E64658"/>
    <w:rsid w:val="00E64B34"/>
    <w:rsid w:val="00E64D27"/>
    <w:rsid w:val="00E64D34"/>
    <w:rsid w:val="00E64DCE"/>
    <w:rsid w:val="00E65043"/>
    <w:rsid w:val="00E65046"/>
    <w:rsid w:val="00E65796"/>
    <w:rsid w:val="00E6594E"/>
    <w:rsid w:val="00E65A4D"/>
    <w:rsid w:val="00E65FA8"/>
    <w:rsid w:val="00E6658C"/>
    <w:rsid w:val="00E6699D"/>
    <w:rsid w:val="00E66D30"/>
    <w:rsid w:val="00E66EC7"/>
    <w:rsid w:val="00E67CE4"/>
    <w:rsid w:val="00E67FF9"/>
    <w:rsid w:val="00E70529"/>
    <w:rsid w:val="00E7074E"/>
    <w:rsid w:val="00E70C02"/>
    <w:rsid w:val="00E70CB4"/>
    <w:rsid w:val="00E7133E"/>
    <w:rsid w:val="00E714E4"/>
    <w:rsid w:val="00E719AF"/>
    <w:rsid w:val="00E71B42"/>
    <w:rsid w:val="00E727F8"/>
    <w:rsid w:val="00E73182"/>
    <w:rsid w:val="00E7343C"/>
    <w:rsid w:val="00E73F56"/>
    <w:rsid w:val="00E744B6"/>
    <w:rsid w:val="00E747D1"/>
    <w:rsid w:val="00E74908"/>
    <w:rsid w:val="00E75867"/>
    <w:rsid w:val="00E75CFB"/>
    <w:rsid w:val="00E76772"/>
    <w:rsid w:val="00E76B52"/>
    <w:rsid w:val="00E7718F"/>
    <w:rsid w:val="00E7727A"/>
    <w:rsid w:val="00E7750D"/>
    <w:rsid w:val="00E77A00"/>
    <w:rsid w:val="00E80010"/>
    <w:rsid w:val="00E80C62"/>
    <w:rsid w:val="00E81079"/>
    <w:rsid w:val="00E810D1"/>
    <w:rsid w:val="00E810D6"/>
    <w:rsid w:val="00E81ED5"/>
    <w:rsid w:val="00E821F3"/>
    <w:rsid w:val="00E82204"/>
    <w:rsid w:val="00E8244D"/>
    <w:rsid w:val="00E82B0B"/>
    <w:rsid w:val="00E82B1E"/>
    <w:rsid w:val="00E82F7D"/>
    <w:rsid w:val="00E83196"/>
    <w:rsid w:val="00E83637"/>
    <w:rsid w:val="00E83936"/>
    <w:rsid w:val="00E83BDD"/>
    <w:rsid w:val="00E83BE8"/>
    <w:rsid w:val="00E83C6B"/>
    <w:rsid w:val="00E842B3"/>
    <w:rsid w:val="00E845CC"/>
    <w:rsid w:val="00E846B4"/>
    <w:rsid w:val="00E856C5"/>
    <w:rsid w:val="00E861DB"/>
    <w:rsid w:val="00E868A8"/>
    <w:rsid w:val="00E86BDD"/>
    <w:rsid w:val="00E86CED"/>
    <w:rsid w:val="00E8748F"/>
    <w:rsid w:val="00E8758E"/>
    <w:rsid w:val="00E87D79"/>
    <w:rsid w:val="00E87F09"/>
    <w:rsid w:val="00E90AAC"/>
    <w:rsid w:val="00E90F02"/>
    <w:rsid w:val="00E90F77"/>
    <w:rsid w:val="00E91E0B"/>
    <w:rsid w:val="00E9291C"/>
    <w:rsid w:val="00E92987"/>
    <w:rsid w:val="00E92A43"/>
    <w:rsid w:val="00E92CCF"/>
    <w:rsid w:val="00E92D81"/>
    <w:rsid w:val="00E938F3"/>
    <w:rsid w:val="00E93F19"/>
    <w:rsid w:val="00E945FE"/>
    <w:rsid w:val="00E94E5E"/>
    <w:rsid w:val="00E9579D"/>
    <w:rsid w:val="00E95BFE"/>
    <w:rsid w:val="00E95F14"/>
    <w:rsid w:val="00E96508"/>
    <w:rsid w:val="00E96CAA"/>
    <w:rsid w:val="00E97C82"/>
    <w:rsid w:val="00E97E84"/>
    <w:rsid w:val="00E97E98"/>
    <w:rsid w:val="00E97EF2"/>
    <w:rsid w:val="00EA0582"/>
    <w:rsid w:val="00EA066E"/>
    <w:rsid w:val="00EA0BA6"/>
    <w:rsid w:val="00EA12B8"/>
    <w:rsid w:val="00EA1303"/>
    <w:rsid w:val="00EA15C4"/>
    <w:rsid w:val="00EA1A38"/>
    <w:rsid w:val="00EA1A5B"/>
    <w:rsid w:val="00EA1C81"/>
    <w:rsid w:val="00EA1F5F"/>
    <w:rsid w:val="00EA1F98"/>
    <w:rsid w:val="00EA24D2"/>
    <w:rsid w:val="00EA2761"/>
    <w:rsid w:val="00EA28F0"/>
    <w:rsid w:val="00EA2BA5"/>
    <w:rsid w:val="00EA2F46"/>
    <w:rsid w:val="00EA3CE7"/>
    <w:rsid w:val="00EA4F02"/>
    <w:rsid w:val="00EA5C3A"/>
    <w:rsid w:val="00EA5CC2"/>
    <w:rsid w:val="00EA5FCC"/>
    <w:rsid w:val="00EA6E13"/>
    <w:rsid w:val="00EA6F08"/>
    <w:rsid w:val="00EA71E6"/>
    <w:rsid w:val="00EA7BDE"/>
    <w:rsid w:val="00EA7D4B"/>
    <w:rsid w:val="00EA7DD4"/>
    <w:rsid w:val="00EB0C2B"/>
    <w:rsid w:val="00EB112F"/>
    <w:rsid w:val="00EB21FB"/>
    <w:rsid w:val="00EB248F"/>
    <w:rsid w:val="00EB2532"/>
    <w:rsid w:val="00EB283C"/>
    <w:rsid w:val="00EB2B0B"/>
    <w:rsid w:val="00EB2ED2"/>
    <w:rsid w:val="00EB3C6B"/>
    <w:rsid w:val="00EB3DE5"/>
    <w:rsid w:val="00EB3FD5"/>
    <w:rsid w:val="00EB44EA"/>
    <w:rsid w:val="00EB4E53"/>
    <w:rsid w:val="00EB5544"/>
    <w:rsid w:val="00EB567E"/>
    <w:rsid w:val="00EB5702"/>
    <w:rsid w:val="00EB5756"/>
    <w:rsid w:val="00EB5B3A"/>
    <w:rsid w:val="00EB5F93"/>
    <w:rsid w:val="00EB6278"/>
    <w:rsid w:val="00EB6565"/>
    <w:rsid w:val="00EB6710"/>
    <w:rsid w:val="00EB696A"/>
    <w:rsid w:val="00EB726C"/>
    <w:rsid w:val="00EB7414"/>
    <w:rsid w:val="00EB74B5"/>
    <w:rsid w:val="00EB74C1"/>
    <w:rsid w:val="00EB78A7"/>
    <w:rsid w:val="00EB7ABC"/>
    <w:rsid w:val="00EB7EB4"/>
    <w:rsid w:val="00EC0E4D"/>
    <w:rsid w:val="00EC1564"/>
    <w:rsid w:val="00EC15A9"/>
    <w:rsid w:val="00EC1715"/>
    <w:rsid w:val="00EC1AFC"/>
    <w:rsid w:val="00EC1D24"/>
    <w:rsid w:val="00EC3242"/>
    <w:rsid w:val="00EC32DD"/>
    <w:rsid w:val="00EC3543"/>
    <w:rsid w:val="00EC361D"/>
    <w:rsid w:val="00EC37FA"/>
    <w:rsid w:val="00EC3E42"/>
    <w:rsid w:val="00EC3F90"/>
    <w:rsid w:val="00EC42AC"/>
    <w:rsid w:val="00EC44FA"/>
    <w:rsid w:val="00EC4659"/>
    <w:rsid w:val="00EC47C6"/>
    <w:rsid w:val="00EC480B"/>
    <w:rsid w:val="00EC494E"/>
    <w:rsid w:val="00EC59EB"/>
    <w:rsid w:val="00EC5F93"/>
    <w:rsid w:val="00EC650A"/>
    <w:rsid w:val="00EC6AC3"/>
    <w:rsid w:val="00EC6D16"/>
    <w:rsid w:val="00EC7421"/>
    <w:rsid w:val="00ED024B"/>
    <w:rsid w:val="00ED067B"/>
    <w:rsid w:val="00ED07E8"/>
    <w:rsid w:val="00ED0B62"/>
    <w:rsid w:val="00ED0DB0"/>
    <w:rsid w:val="00ED0E3C"/>
    <w:rsid w:val="00ED1333"/>
    <w:rsid w:val="00ED1827"/>
    <w:rsid w:val="00ED1A0B"/>
    <w:rsid w:val="00ED1AC6"/>
    <w:rsid w:val="00ED1BD5"/>
    <w:rsid w:val="00ED28F7"/>
    <w:rsid w:val="00ED295B"/>
    <w:rsid w:val="00ED2D4B"/>
    <w:rsid w:val="00ED326F"/>
    <w:rsid w:val="00ED32A3"/>
    <w:rsid w:val="00ED32B7"/>
    <w:rsid w:val="00ED373D"/>
    <w:rsid w:val="00ED3879"/>
    <w:rsid w:val="00ED3E5E"/>
    <w:rsid w:val="00ED498F"/>
    <w:rsid w:val="00ED5179"/>
    <w:rsid w:val="00ED56A1"/>
    <w:rsid w:val="00ED5BE6"/>
    <w:rsid w:val="00ED64DB"/>
    <w:rsid w:val="00ED69AF"/>
    <w:rsid w:val="00ED6C9C"/>
    <w:rsid w:val="00ED7372"/>
    <w:rsid w:val="00ED7528"/>
    <w:rsid w:val="00ED7AF3"/>
    <w:rsid w:val="00ED7FB8"/>
    <w:rsid w:val="00EE0322"/>
    <w:rsid w:val="00EE0FDB"/>
    <w:rsid w:val="00EE1206"/>
    <w:rsid w:val="00EE19F5"/>
    <w:rsid w:val="00EE28BD"/>
    <w:rsid w:val="00EE320D"/>
    <w:rsid w:val="00EE3501"/>
    <w:rsid w:val="00EE38B2"/>
    <w:rsid w:val="00EE39E2"/>
    <w:rsid w:val="00EE3E61"/>
    <w:rsid w:val="00EE40EC"/>
    <w:rsid w:val="00EE46C6"/>
    <w:rsid w:val="00EE47D1"/>
    <w:rsid w:val="00EE47FA"/>
    <w:rsid w:val="00EE4880"/>
    <w:rsid w:val="00EE4E51"/>
    <w:rsid w:val="00EE4ECB"/>
    <w:rsid w:val="00EE4F45"/>
    <w:rsid w:val="00EE59C7"/>
    <w:rsid w:val="00EE5C41"/>
    <w:rsid w:val="00EE5FB8"/>
    <w:rsid w:val="00EE634E"/>
    <w:rsid w:val="00EE6C89"/>
    <w:rsid w:val="00EE717A"/>
    <w:rsid w:val="00EE717E"/>
    <w:rsid w:val="00EE72EF"/>
    <w:rsid w:val="00EE78B1"/>
    <w:rsid w:val="00EE7D39"/>
    <w:rsid w:val="00EE7D79"/>
    <w:rsid w:val="00EE7EDC"/>
    <w:rsid w:val="00EE7F7C"/>
    <w:rsid w:val="00EF0008"/>
    <w:rsid w:val="00EF0773"/>
    <w:rsid w:val="00EF0FA1"/>
    <w:rsid w:val="00EF13AB"/>
    <w:rsid w:val="00EF1494"/>
    <w:rsid w:val="00EF18D1"/>
    <w:rsid w:val="00EF21BC"/>
    <w:rsid w:val="00EF22CC"/>
    <w:rsid w:val="00EF2575"/>
    <w:rsid w:val="00EF30B3"/>
    <w:rsid w:val="00EF3379"/>
    <w:rsid w:val="00EF3418"/>
    <w:rsid w:val="00EF3B16"/>
    <w:rsid w:val="00EF3FB5"/>
    <w:rsid w:val="00EF42EF"/>
    <w:rsid w:val="00EF4364"/>
    <w:rsid w:val="00EF4397"/>
    <w:rsid w:val="00EF494C"/>
    <w:rsid w:val="00EF5283"/>
    <w:rsid w:val="00EF5659"/>
    <w:rsid w:val="00EF5AC0"/>
    <w:rsid w:val="00EF5C91"/>
    <w:rsid w:val="00EF6021"/>
    <w:rsid w:val="00EF67AA"/>
    <w:rsid w:val="00EF7A2F"/>
    <w:rsid w:val="00EF7AD0"/>
    <w:rsid w:val="00EF7B45"/>
    <w:rsid w:val="00EF7DF5"/>
    <w:rsid w:val="00EF7F1B"/>
    <w:rsid w:val="00F0008D"/>
    <w:rsid w:val="00F00149"/>
    <w:rsid w:val="00F0029A"/>
    <w:rsid w:val="00F002AD"/>
    <w:rsid w:val="00F00D2A"/>
    <w:rsid w:val="00F00F0E"/>
    <w:rsid w:val="00F013AB"/>
    <w:rsid w:val="00F0146C"/>
    <w:rsid w:val="00F020A1"/>
    <w:rsid w:val="00F02ABF"/>
    <w:rsid w:val="00F03152"/>
    <w:rsid w:val="00F035E7"/>
    <w:rsid w:val="00F03788"/>
    <w:rsid w:val="00F03BF5"/>
    <w:rsid w:val="00F043FB"/>
    <w:rsid w:val="00F04481"/>
    <w:rsid w:val="00F04FCD"/>
    <w:rsid w:val="00F0504A"/>
    <w:rsid w:val="00F05096"/>
    <w:rsid w:val="00F052A6"/>
    <w:rsid w:val="00F055D7"/>
    <w:rsid w:val="00F06110"/>
    <w:rsid w:val="00F07196"/>
    <w:rsid w:val="00F07360"/>
    <w:rsid w:val="00F074C9"/>
    <w:rsid w:val="00F07959"/>
    <w:rsid w:val="00F10A12"/>
    <w:rsid w:val="00F10A72"/>
    <w:rsid w:val="00F11445"/>
    <w:rsid w:val="00F1180B"/>
    <w:rsid w:val="00F11969"/>
    <w:rsid w:val="00F11A05"/>
    <w:rsid w:val="00F11B8F"/>
    <w:rsid w:val="00F11BC9"/>
    <w:rsid w:val="00F11CF2"/>
    <w:rsid w:val="00F11E94"/>
    <w:rsid w:val="00F12DB0"/>
    <w:rsid w:val="00F132C0"/>
    <w:rsid w:val="00F1339B"/>
    <w:rsid w:val="00F13C5D"/>
    <w:rsid w:val="00F14BE8"/>
    <w:rsid w:val="00F151C2"/>
    <w:rsid w:val="00F1567F"/>
    <w:rsid w:val="00F157E1"/>
    <w:rsid w:val="00F159E4"/>
    <w:rsid w:val="00F15FB4"/>
    <w:rsid w:val="00F16D63"/>
    <w:rsid w:val="00F179E4"/>
    <w:rsid w:val="00F17EC1"/>
    <w:rsid w:val="00F202C0"/>
    <w:rsid w:val="00F202F3"/>
    <w:rsid w:val="00F203F5"/>
    <w:rsid w:val="00F2179A"/>
    <w:rsid w:val="00F226C7"/>
    <w:rsid w:val="00F22C06"/>
    <w:rsid w:val="00F22C7F"/>
    <w:rsid w:val="00F240D4"/>
    <w:rsid w:val="00F2421B"/>
    <w:rsid w:val="00F24900"/>
    <w:rsid w:val="00F24A02"/>
    <w:rsid w:val="00F24CEC"/>
    <w:rsid w:val="00F252D2"/>
    <w:rsid w:val="00F25438"/>
    <w:rsid w:val="00F25516"/>
    <w:rsid w:val="00F256D5"/>
    <w:rsid w:val="00F256E8"/>
    <w:rsid w:val="00F27795"/>
    <w:rsid w:val="00F301F1"/>
    <w:rsid w:val="00F3021D"/>
    <w:rsid w:val="00F303C1"/>
    <w:rsid w:val="00F30B39"/>
    <w:rsid w:val="00F30BAD"/>
    <w:rsid w:val="00F30BD7"/>
    <w:rsid w:val="00F30C6C"/>
    <w:rsid w:val="00F30D75"/>
    <w:rsid w:val="00F30F09"/>
    <w:rsid w:val="00F310B2"/>
    <w:rsid w:val="00F3175A"/>
    <w:rsid w:val="00F317C6"/>
    <w:rsid w:val="00F31D50"/>
    <w:rsid w:val="00F33207"/>
    <w:rsid w:val="00F33455"/>
    <w:rsid w:val="00F33495"/>
    <w:rsid w:val="00F334E7"/>
    <w:rsid w:val="00F337EF"/>
    <w:rsid w:val="00F33FBF"/>
    <w:rsid w:val="00F33FEE"/>
    <w:rsid w:val="00F34D60"/>
    <w:rsid w:val="00F34E44"/>
    <w:rsid w:val="00F351B6"/>
    <w:rsid w:val="00F35CD0"/>
    <w:rsid w:val="00F36042"/>
    <w:rsid w:val="00F36B0D"/>
    <w:rsid w:val="00F36B2B"/>
    <w:rsid w:val="00F36B53"/>
    <w:rsid w:val="00F3728D"/>
    <w:rsid w:val="00F4044A"/>
    <w:rsid w:val="00F41346"/>
    <w:rsid w:val="00F413A1"/>
    <w:rsid w:val="00F416CD"/>
    <w:rsid w:val="00F41CD9"/>
    <w:rsid w:val="00F41D1F"/>
    <w:rsid w:val="00F421B4"/>
    <w:rsid w:val="00F4340C"/>
    <w:rsid w:val="00F437EE"/>
    <w:rsid w:val="00F43934"/>
    <w:rsid w:val="00F43B2F"/>
    <w:rsid w:val="00F43B4A"/>
    <w:rsid w:val="00F43DAC"/>
    <w:rsid w:val="00F44301"/>
    <w:rsid w:val="00F443E0"/>
    <w:rsid w:val="00F45174"/>
    <w:rsid w:val="00F4541D"/>
    <w:rsid w:val="00F45BE5"/>
    <w:rsid w:val="00F45ED7"/>
    <w:rsid w:val="00F46BFB"/>
    <w:rsid w:val="00F46EB3"/>
    <w:rsid w:val="00F46FA8"/>
    <w:rsid w:val="00F47867"/>
    <w:rsid w:val="00F47934"/>
    <w:rsid w:val="00F47A6A"/>
    <w:rsid w:val="00F515C6"/>
    <w:rsid w:val="00F51A38"/>
    <w:rsid w:val="00F51A57"/>
    <w:rsid w:val="00F51BB8"/>
    <w:rsid w:val="00F52676"/>
    <w:rsid w:val="00F52CD0"/>
    <w:rsid w:val="00F53588"/>
    <w:rsid w:val="00F536B2"/>
    <w:rsid w:val="00F5389A"/>
    <w:rsid w:val="00F53ADA"/>
    <w:rsid w:val="00F53B66"/>
    <w:rsid w:val="00F53F53"/>
    <w:rsid w:val="00F545B6"/>
    <w:rsid w:val="00F54CE4"/>
    <w:rsid w:val="00F54DD7"/>
    <w:rsid w:val="00F54ED3"/>
    <w:rsid w:val="00F55121"/>
    <w:rsid w:val="00F552E7"/>
    <w:rsid w:val="00F557A4"/>
    <w:rsid w:val="00F55B57"/>
    <w:rsid w:val="00F57808"/>
    <w:rsid w:val="00F607E9"/>
    <w:rsid w:val="00F6087C"/>
    <w:rsid w:val="00F60D4E"/>
    <w:rsid w:val="00F60E5A"/>
    <w:rsid w:val="00F60F37"/>
    <w:rsid w:val="00F6133B"/>
    <w:rsid w:val="00F6176D"/>
    <w:rsid w:val="00F62164"/>
    <w:rsid w:val="00F62863"/>
    <w:rsid w:val="00F629E0"/>
    <w:rsid w:val="00F62A2C"/>
    <w:rsid w:val="00F62C62"/>
    <w:rsid w:val="00F63850"/>
    <w:rsid w:val="00F63CCA"/>
    <w:rsid w:val="00F63F53"/>
    <w:rsid w:val="00F64554"/>
    <w:rsid w:val="00F64896"/>
    <w:rsid w:val="00F64B63"/>
    <w:rsid w:val="00F64F5C"/>
    <w:rsid w:val="00F65692"/>
    <w:rsid w:val="00F656F1"/>
    <w:rsid w:val="00F6594C"/>
    <w:rsid w:val="00F65AC0"/>
    <w:rsid w:val="00F661A0"/>
    <w:rsid w:val="00F66205"/>
    <w:rsid w:val="00F662F0"/>
    <w:rsid w:val="00F6688C"/>
    <w:rsid w:val="00F67680"/>
    <w:rsid w:val="00F678E5"/>
    <w:rsid w:val="00F67C15"/>
    <w:rsid w:val="00F70097"/>
    <w:rsid w:val="00F704AE"/>
    <w:rsid w:val="00F70743"/>
    <w:rsid w:val="00F70F82"/>
    <w:rsid w:val="00F71455"/>
    <w:rsid w:val="00F7211D"/>
    <w:rsid w:val="00F724CD"/>
    <w:rsid w:val="00F7308E"/>
    <w:rsid w:val="00F733FF"/>
    <w:rsid w:val="00F737A8"/>
    <w:rsid w:val="00F73A06"/>
    <w:rsid w:val="00F73CE1"/>
    <w:rsid w:val="00F744EA"/>
    <w:rsid w:val="00F7450E"/>
    <w:rsid w:val="00F74B92"/>
    <w:rsid w:val="00F74FDC"/>
    <w:rsid w:val="00F75233"/>
    <w:rsid w:val="00F7571F"/>
    <w:rsid w:val="00F76087"/>
    <w:rsid w:val="00F76396"/>
    <w:rsid w:val="00F766E3"/>
    <w:rsid w:val="00F76AD4"/>
    <w:rsid w:val="00F76FB0"/>
    <w:rsid w:val="00F7729C"/>
    <w:rsid w:val="00F77A5A"/>
    <w:rsid w:val="00F77AB4"/>
    <w:rsid w:val="00F80172"/>
    <w:rsid w:val="00F80A71"/>
    <w:rsid w:val="00F80B2F"/>
    <w:rsid w:val="00F80B73"/>
    <w:rsid w:val="00F81955"/>
    <w:rsid w:val="00F81B16"/>
    <w:rsid w:val="00F81C06"/>
    <w:rsid w:val="00F81D55"/>
    <w:rsid w:val="00F81DB3"/>
    <w:rsid w:val="00F81E85"/>
    <w:rsid w:val="00F820EB"/>
    <w:rsid w:val="00F82512"/>
    <w:rsid w:val="00F82CDC"/>
    <w:rsid w:val="00F82F65"/>
    <w:rsid w:val="00F82FE1"/>
    <w:rsid w:val="00F83311"/>
    <w:rsid w:val="00F833E0"/>
    <w:rsid w:val="00F83D33"/>
    <w:rsid w:val="00F8421E"/>
    <w:rsid w:val="00F84664"/>
    <w:rsid w:val="00F84C1C"/>
    <w:rsid w:val="00F84D66"/>
    <w:rsid w:val="00F84F85"/>
    <w:rsid w:val="00F84F9F"/>
    <w:rsid w:val="00F85014"/>
    <w:rsid w:val="00F85147"/>
    <w:rsid w:val="00F85182"/>
    <w:rsid w:val="00F853D5"/>
    <w:rsid w:val="00F858B1"/>
    <w:rsid w:val="00F8600B"/>
    <w:rsid w:val="00F86604"/>
    <w:rsid w:val="00F86859"/>
    <w:rsid w:val="00F86E60"/>
    <w:rsid w:val="00F873BC"/>
    <w:rsid w:val="00F87DE0"/>
    <w:rsid w:val="00F901AB"/>
    <w:rsid w:val="00F9060E"/>
    <w:rsid w:val="00F90687"/>
    <w:rsid w:val="00F90E0C"/>
    <w:rsid w:val="00F916D3"/>
    <w:rsid w:val="00F91916"/>
    <w:rsid w:val="00F91BB7"/>
    <w:rsid w:val="00F92065"/>
    <w:rsid w:val="00F925AD"/>
    <w:rsid w:val="00F925C2"/>
    <w:rsid w:val="00F92A74"/>
    <w:rsid w:val="00F92E15"/>
    <w:rsid w:val="00F932B9"/>
    <w:rsid w:val="00F93418"/>
    <w:rsid w:val="00F93645"/>
    <w:rsid w:val="00F940F8"/>
    <w:rsid w:val="00F94384"/>
    <w:rsid w:val="00F94672"/>
    <w:rsid w:val="00F94A69"/>
    <w:rsid w:val="00F94AA7"/>
    <w:rsid w:val="00F94FD1"/>
    <w:rsid w:val="00F9538C"/>
    <w:rsid w:val="00F95E74"/>
    <w:rsid w:val="00F95EF0"/>
    <w:rsid w:val="00F9605C"/>
    <w:rsid w:val="00F968D3"/>
    <w:rsid w:val="00F968D9"/>
    <w:rsid w:val="00F96BB1"/>
    <w:rsid w:val="00F96FD8"/>
    <w:rsid w:val="00F97014"/>
    <w:rsid w:val="00F9702F"/>
    <w:rsid w:val="00F970D2"/>
    <w:rsid w:val="00F97301"/>
    <w:rsid w:val="00F97516"/>
    <w:rsid w:val="00F976FA"/>
    <w:rsid w:val="00FA082A"/>
    <w:rsid w:val="00FA1348"/>
    <w:rsid w:val="00FA1460"/>
    <w:rsid w:val="00FA1C29"/>
    <w:rsid w:val="00FA222F"/>
    <w:rsid w:val="00FA22D2"/>
    <w:rsid w:val="00FA26B2"/>
    <w:rsid w:val="00FA2C79"/>
    <w:rsid w:val="00FA2CC5"/>
    <w:rsid w:val="00FA2D6A"/>
    <w:rsid w:val="00FA3378"/>
    <w:rsid w:val="00FA3B5C"/>
    <w:rsid w:val="00FA4BA4"/>
    <w:rsid w:val="00FA4C1F"/>
    <w:rsid w:val="00FA4C4F"/>
    <w:rsid w:val="00FA518E"/>
    <w:rsid w:val="00FA5E71"/>
    <w:rsid w:val="00FA5EA2"/>
    <w:rsid w:val="00FA5EC9"/>
    <w:rsid w:val="00FA628F"/>
    <w:rsid w:val="00FA65EF"/>
    <w:rsid w:val="00FA6EF1"/>
    <w:rsid w:val="00FA710B"/>
    <w:rsid w:val="00FA73D7"/>
    <w:rsid w:val="00FA7515"/>
    <w:rsid w:val="00FB0531"/>
    <w:rsid w:val="00FB0BD6"/>
    <w:rsid w:val="00FB0D01"/>
    <w:rsid w:val="00FB0F59"/>
    <w:rsid w:val="00FB107D"/>
    <w:rsid w:val="00FB14F9"/>
    <w:rsid w:val="00FB1A61"/>
    <w:rsid w:val="00FB1AC5"/>
    <w:rsid w:val="00FB1E6E"/>
    <w:rsid w:val="00FB24F3"/>
    <w:rsid w:val="00FB2ADF"/>
    <w:rsid w:val="00FB30C6"/>
    <w:rsid w:val="00FB315E"/>
    <w:rsid w:val="00FB3293"/>
    <w:rsid w:val="00FB3316"/>
    <w:rsid w:val="00FB36AA"/>
    <w:rsid w:val="00FB391B"/>
    <w:rsid w:val="00FB4A8E"/>
    <w:rsid w:val="00FB4DBC"/>
    <w:rsid w:val="00FB4E63"/>
    <w:rsid w:val="00FB52B8"/>
    <w:rsid w:val="00FB5E0C"/>
    <w:rsid w:val="00FB5EBF"/>
    <w:rsid w:val="00FB654A"/>
    <w:rsid w:val="00FB6C1B"/>
    <w:rsid w:val="00FB6C76"/>
    <w:rsid w:val="00FB7082"/>
    <w:rsid w:val="00FB75FE"/>
    <w:rsid w:val="00FB7897"/>
    <w:rsid w:val="00FB7E7A"/>
    <w:rsid w:val="00FC02A0"/>
    <w:rsid w:val="00FC0763"/>
    <w:rsid w:val="00FC078C"/>
    <w:rsid w:val="00FC0F76"/>
    <w:rsid w:val="00FC13B0"/>
    <w:rsid w:val="00FC15E7"/>
    <w:rsid w:val="00FC18CB"/>
    <w:rsid w:val="00FC190D"/>
    <w:rsid w:val="00FC1BC8"/>
    <w:rsid w:val="00FC1D39"/>
    <w:rsid w:val="00FC2081"/>
    <w:rsid w:val="00FC2D03"/>
    <w:rsid w:val="00FC38A0"/>
    <w:rsid w:val="00FC393B"/>
    <w:rsid w:val="00FC4083"/>
    <w:rsid w:val="00FC41D4"/>
    <w:rsid w:val="00FC4C30"/>
    <w:rsid w:val="00FC5129"/>
    <w:rsid w:val="00FC5DE6"/>
    <w:rsid w:val="00FC67AF"/>
    <w:rsid w:val="00FC715D"/>
    <w:rsid w:val="00FC745A"/>
    <w:rsid w:val="00FC76C8"/>
    <w:rsid w:val="00FC79A1"/>
    <w:rsid w:val="00FC79D9"/>
    <w:rsid w:val="00FC7AEF"/>
    <w:rsid w:val="00FC7E42"/>
    <w:rsid w:val="00FD004A"/>
    <w:rsid w:val="00FD1270"/>
    <w:rsid w:val="00FD136D"/>
    <w:rsid w:val="00FD1DC5"/>
    <w:rsid w:val="00FD2172"/>
    <w:rsid w:val="00FD24FB"/>
    <w:rsid w:val="00FD262A"/>
    <w:rsid w:val="00FD271C"/>
    <w:rsid w:val="00FD2806"/>
    <w:rsid w:val="00FD293C"/>
    <w:rsid w:val="00FD2A99"/>
    <w:rsid w:val="00FD2F45"/>
    <w:rsid w:val="00FD2FE4"/>
    <w:rsid w:val="00FD3177"/>
    <w:rsid w:val="00FD3347"/>
    <w:rsid w:val="00FD35F2"/>
    <w:rsid w:val="00FD3780"/>
    <w:rsid w:val="00FD3B66"/>
    <w:rsid w:val="00FD3C7F"/>
    <w:rsid w:val="00FD4792"/>
    <w:rsid w:val="00FD5163"/>
    <w:rsid w:val="00FD52FF"/>
    <w:rsid w:val="00FD5D74"/>
    <w:rsid w:val="00FD6240"/>
    <w:rsid w:val="00FD6658"/>
    <w:rsid w:val="00FD6A67"/>
    <w:rsid w:val="00FD7D05"/>
    <w:rsid w:val="00FD7F8C"/>
    <w:rsid w:val="00FE0003"/>
    <w:rsid w:val="00FE0A1E"/>
    <w:rsid w:val="00FE0CA2"/>
    <w:rsid w:val="00FE1028"/>
    <w:rsid w:val="00FE1192"/>
    <w:rsid w:val="00FE1386"/>
    <w:rsid w:val="00FE17BE"/>
    <w:rsid w:val="00FE1863"/>
    <w:rsid w:val="00FE18E4"/>
    <w:rsid w:val="00FE22B1"/>
    <w:rsid w:val="00FE292E"/>
    <w:rsid w:val="00FE2ED3"/>
    <w:rsid w:val="00FE3623"/>
    <w:rsid w:val="00FE39DB"/>
    <w:rsid w:val="00FE3DFF"/>
    <w:rsid w:val="00FE3E24"/>
    <w:rsid w:val="00FE42A4"/>
    <w:rsid w:val="00FE47C7"/>
    <w:rsid w:val="00FE52E2"/>
    <w:rsid w:val="00FE571D"/>
    <w:rsid w:val="00FE5964"/>
    <w:rsid w:val="00FE5DDA"/>
    <w:rsid w:val="00FE6F36"/>
    <w:rsid w:val="00FE6FA1"/>
    <w:rsid w:val="00FE7292"/>
    <w:rsid w:val="00FE7434"/>
    <w:rsid w:val="00FE7524"/>
    <w:rsid w:val="00FE763C"/>
    <w:rsid w:val="00FE768E"/>
    <w:rsid w:val="00FE7CF9"/>
    <w:rsid w:val="00FF0057"/>
    <w:rsid w:val="00FF0BC7"/>
    <w:rsid w:val="00FF0D88"/>
    <w:rsid w:val="00FF0DCE"/>
    <w:rsid w:val="00FF1244"/>
    <w:rsid w:val="00FF140B"/>
    <w:rsid w:val="00FF1641"/>
    <w:rsid w:val="00FF1A5A"/>
    <w:rsid w:val="00FF26EF"/>
    <w:rsid w:val="00FF2A49"/>
    <w:rsid w:val="00FF2CB6"/>
    <w:rsid w:val="00FF2FF7"/>
    <w:rsid w:val="00FF3219"/>
    <w:rsid w:val="00FF354D"/>
    <w:rsid w:val="00FF360C"/>
    <w:rsid w:val="00FF38D0"/>
    <w:rsid w:val="00FF425A"/>
    <w:rsid w:val="00FF43F5"/>
    <w:rsid w:val="00FF5280"/>
    <w:rsid w:val="00FF5BF3"/>
    <w:rsid w:val="00FF691A"/>
    <w:rsid w:val="00FF6E3D"/>
    <w:rsid w:val="030D4835"/>
    <w:rsid w:val="034D1D78"/>
    <w:rsid w:val="036F7D2F"/>
    <w:rsid w:val="04064D38"/>
    <w:rsid w:val="05033049"/>
    <w:rsid w:val="05EB5B3B"/>
    <w:rsid w:val="06C825EC"/>
    <w:rsid w:val="08177753"/>
    <w:rsid w:val="09831EA8"/>
    <w:rsid w:val="0CA42D4A"/>
    <w:rsid w:val="0DE06CD1"/>
    <w:rsid w:val="0DF8552C"/>
    <w:rsid w:val="0E55207A"/>
    <w:rsid w:val="0FEB7B27"/>
    <w:rsid w:val="102F0AF2"/>
    <w:rsid w:val="104841C5"/>
    <w:rsid w:val="13065988"/>
    <w:rsid w:val="13656661"/>
    <w:rsid w:val="15A16CDC"/>
    <w:rsid w:val="16760BFD"/>
    <w:rsid w:val="170532D4"/>
    <w:rsid w:val="1705528B"/>
    <w:rsid w:val="17CF1E32"/>
    <w:rsid w:val="18400756"/>
    <w:rsid w:val="193C6818"/>
    <w:rsid w:val="19505417"/>
    <w:rsid w:val="19892FF3"/>
    <w:rsid w:val="19C076D7"/>
    <w:rsid w:val="1A1F47EB"/>
    <w:rsid w:val="1BD9408D"/>
    <w:rsid w:val="1E657286"/>
    <w:rsid w:val="1F1F489E"/>
    <w:rsid w:val="2176492E"/>
    <w:rsid w:val="22733316"/>
    <w:rsid w:val="22A45464"/>
    <w:rsid w:val="242B3FE6"/>
    <w:rsid w:val="245D2237"/>
    <w:rsid w:val="258417CA"/>
    <w:rsid w:val="26CC2D07"/>
    <w:rsid w:val="273115CE"/>
    <w:rsid w:val="292714FE"/>
    <w:rsid w:val="2C616407"/>
    <w:rsid w:val="2CD53B9A"/>
    <w:rsid w:val="2EE1627B"/>
    <w:rsid w:val="31A237FE"/>
    <w:rsid w:val="33297802"/>
    <w:rsid w:val="33505FAA"/>
    <w:rsid w:val="33D01E6E"/>
    <w:rsid w:val="36BF504B"/>
    <w:rsid w:val="38962237"/>
    <w:rsid w:val="3AFB4341"/>
    <w:rsid w:val="3B190B4B"/>
    <w:rsid w:val="3CCE7556"/>
    <w:rsid w:val="3D2A7F67"/>
    <w:rsid w:val="3DDF6AA6"/>
    <w:rsid w:val="3EC302C0"/>
    <w:rsid w:val="3ED17D06"/>
    <w:rsid w:val="3F606DFC"/>
    <w:rsid w:val="40377EC1"/>
    <w:rsid w:val="439E38D6"/>
    <w:rsid w:val="43C80D40"/>
    <w:rsid w:val="459B6735"/>
    <w:rsid w:val="46F159EE"/>
    <w:rsid w:val="47B26A1C"/>
    <w:rsid w:val="482F19AD"/>
    <w:rsid w:val="4892516C"/>
    <w:rsid w:val="4D677B19"/>
    <w:rsid w:val="4D9F4BE9"/>
    <w:rsid w:val="4E080D95"/>
    <w:rsid w:val="4EDB38E7"/>
    <w:rsid w:val="50943ACA"/>
    <w:rsid w:val="50A2190A"/>
    <w:rsid w:val="518428E1"/>
    <w:rsid w:val="539A15FA"/>
    <w:rsid w:val="53D87A0B"/>
    <w:rsid w:val="53FB3B1D"/>
    <w:rsid w:val="546F1A89"/>
    <w:rsid w:val="56A9689B"/>
    <w:rsid w:val="56BE21DD"/>
    <w:rsid w:val="595F673D"/>
    <w:rsid w:val="599E2E37"/>
    <w:rsid w:val="5B104291"/>
    <w:rsid w:val="5B9840FE"/>
    <w:rsid w:val="5BD0654A"/>
    <w:rsid w:val="5CF27385"/>
    <w:rsid w:val="5ECE2CB6"/>
    <w:rsid w:val="5FAC139E"/>
    <w:rsid w:val="5FFD572B"/>
    <w:rsid w:val="604B148A"/>
    <w:rsid w:val="633B32DA"/>
    <w:rsid w:val="64466FAD"/>
    <w:rsid w:val="64904508"/>
    <w:rsid w:val="6604096B"/>
    <w:rsid w:val="67B1478A"/>
    <w:rsid w:val="67F97282"/>
    <w:rsid w:val="68715612"/>
    <w:rsid w:val="69112B6D"/>
    <w:rsid w:val="6945384C"/>
    <w:rsid w:val="697C5A9F"/>
    <w:rsid w:val="6A7D56A7"/>
    <w:rsid w:val="6D344EC4"/>
    <w:rsid w:val="6DCC3AFC"/>
    <w:rsid w:val="70BB05FF"/>
    <w:rsid w:val="71651CE8"/>
    <w:rsid w:val="740D4274"/>
    <w:rsid w:val="74206713"/>
    <w:rsid w:val="75E55DBE"/>
    <w:rsid w:val="7665774F"/>
    <w:rsid w:val="76C57C6B"/>
    <w:rsid w:val="784A620C"/>
    <w:rsid w:val="7BA8352A"/>
    <w:rsid w:val="7BD36518"/>
    <w:rsid w:val="7C1E59E5"/>
    <w:rsid w:val="7E4A0D41"/>
    <w:rsid w:val="7FF24575"/>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17BE60"/>
  <w15:docId w15:val="{918ECB8D-38E0-4360-A2D7-B371D6B40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qFormat="1"/>
    <w:lsdException w:name="annotation text" w:uiPriority="99" w:qFormat="1"/>
    <w:lsdException w:name="header" w:uiPriority="99" w:qFormat="1"/>
    <w:lsdException w:name="footer" w:uiPriority="99" w:qFormat="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qFormat="1"/>
    <w:lsdException w:name="annotation reference" w:uiPriority="99" w:qFormat="1"/>
    <w:lsdException w:name="line number" w:semiHidden="1" w:unhideWhenUsed="1"/>
    <w:lsdException w:name="page number" w:qFormat="1"/>
    <w:lsdException w:name="endnote reference" w:qFormat="1"/>
    <w:lsdException w:name="endnote text" w:semiHidden="1" w:unhideWhenUsed="1"/>
    <w:lsdException w:name="table of authorities" w:semiHidden="1" w:unhideWhenUsed="1" w:qFormat="1"/>
    <w:lsdException w:name="macro" w:semiHidden="1" w:unhideWhenUsed="1"/>
    <w:lsdException w:name="toa heading" w:semiHidden="1" w:unhideWhenUsed="1"/>
    <w:lsdException w:name="List" w:semiHidden="1" w:unhideWhenUsed="1"/>
    <w:lsdException w:name="List Bullet" w:semiHidden="1" w:unhideWhenUsed="1"/>
    <w:lsdException w:name="List 2" w:qFormat="1"/>
    <w:lsdException w:name="List 3" w:semiHidden="1" w:unhideWhenUsed="1"/>
    <w:lsdException w:name="List Bullet 2" w:semiHidden="1" w:unhideWhenUsed="1"/>
    <w:lsdException w:name="List Bullet 3" w:semiHidden="1" w:unhideWhenUsed="1"/>
    <w:lsdException w:name="List Bullet 4" w:qFormat="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unhideWhenUsed="1" w:qFormat="1"/>
    <w:lsdException w:name="List Continue" w:qFormat="1"/>
    <w:lsdException w:name="List Continue 2" w:qFormat="1"/>
    <w:lsdException w:name="List Continue 3" w:qFormat="1"/>
    <w:lsdException w:name="List Continue 4" w:qFormat="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unhideWhenUsed="1" w:qFormat="1"/>
    <w:lsdException w:name="Block Text" w:qFormat="1"/>
    <w:lsdException w:name="Hyperlink" w:uiPriority="99" w:qFormat="1"/>
    <w:lsdException w:name="FollowedHyperlink" w:semiHidden="1" w:unhideWhenUsed="1"/>
    <w:lsdException w:name="Strong" w:uiPriority="22" w:qFormat="1"/>
    <w:lsdException w:name="Emphasis" w:qFormat="1"/>
    <w:lsdException w:name="Document Map" w:semiHidden="1" w:unhideWhenUsed="1"/>
    <w:lsdException w:name="Plain Text" w:unhideWhenUsed="1" w:qFormat="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qFormat="1"/>
    <w:lsdException w:name="No Spacing" w:uiPriority="99"/>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lsdException w:name="List Paragraph" w:uiPriority="34" w:qFormat="1"/>
    <w:lsdException w:name="Quote" w:uiPriority="99"/>
    <w:lsdException w:name="Intense Quote" w:uiPriority="99"/>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5">
    <w:name w:val="Normal"/>
    <w:qFormat/>
    <w:pPr>
      <w:spacing w:line="360" w:lineRule="auto"/>
      <w:ind w:firstLine="510"/>
      <w:jc w:val="both"/>
    </w:pPr>
    <w:rPr>
      <w:color w:val="000000" w:themeColor="text1"/>
      <w:sz w:val="24"/>
      <w:szCs w:val="24"/>
    </w:rPr>
  </w:style>
  <w:style w:type="paragraph" w:styleId="12">
    <w:name w:val="heading 1"/>
    <w:basedOn w:val="a5"/>
    <w:next w:val="a5"/>
    <w:link w:val="13"/>
    <w:qFormat/>
    <w:pPr>
      <w:keepNext/>
      <w:jc w:val="center"/>
      <w:outlineLvl w:val="0"/>
    </w:pPr>
    <w:rPr>
      <w:rFonts w:ascii="Times New Roman" w:hAnsi="Times New Roman" w:cs="Times New Roman"/>
      <w:sz w:val="28"/>
    </w:rPr>
  </w:style>
  <w:style w:type="paragraph" w:styleId="20">
    <w:name w:val="heading 2"/>
    <w:basedOn w:val="a5"/>
    <w:next w:val="a5"/>
    <w:qFormat/>
    <w:pPr>
      <w:keepNext/>
      <w:spacing w:before="240" w:after="60"/>
      <w:outlineLvl w:val="1"/>
    </w:pPr>
    <w:rPr>
      <w:rFonts w:ascii="Cambria" w:hAnsi="Cambria" w:cs="Times New Roman"/>
      <w:b/>
      <w:bCs/>
      <w:i/>
      <w:iCs/>
      <w:sz w:val="28"/>
      <w:szCs w:val="28"/>
    </w:rPr>
  </w:style>
  <w:style w:type="paragraph" w:styleId="30">
    <w:name w:val="heading 3"/>
    <w:basedOn w:val="a5"/>
    <w:next w:val="a5"/>
    <w:link w:val="31"/>
    <w:qFormat/>
    <w:pPr>
      <w:keepNext/>
      <w:spacing w:before="240" w:after="60"/>
      <w:outlineLvl w:val="2"/>
    </w:pPr>
    <w:rPr>
      <w:rFonts w:ascii="Cambria" w:hAnsi="Cambria" w:cs="Times New Roman"/>
      <w:b/>
      <w:bCs/>
      <w:sz w:val="26"/>
      <w:szCs w:val="26"/>
    </w:rPr>
  </w:style>
  <w:style w:type="paragraph" w:styleId="41">
    <w:name w:val="heading 4"/>
    <w:basedOn w:val="a5"/>
    <w:next w:val="a5"/>
    <w:link w:val="42"/>
    <w:qFormat/>
    <w:pPr>
      <w:keepNext/>
      <w:jc w:val="center"/>
      <w:outlineLvl w:val="3"/>
    </w:pPr>
    <w:rPr>
      <w:b/>
      <w:bCs/>
    </w:rPr>
  </w:style>
  <w:style w:type="paragraph" w:styleId="5">
    <w:name w:val="heading 5"/>
    <w:basedOn w:val="a5"/>
    <w:link w:val="50"/>
    <w:qFormat/>
    <w:pPr>
      <w:widowControl w:val="0"/>
      <w:outlineLvl w:val="4"/>
    </w:pPr>
    <w:rPr>
      <w:rFonts w:ascii="Times New Roman" w:hAnsi="Times New Roman" w:cs="Times New Roman"/>
      <w:lang w:eastAsia="en-US"/>
    </w:rPr>
  </w:style>
  <w:style w:type="paragraph" w:styleId="6">
    <w:name w:val="heading 6"/>
    <w:basedOn w:val="a5"/>
    <w:next w:val="a5"/>
    <w:link w:val="60"/>
    <w:qFormat/>
    <w:pPr>
      <w:spacing w:before="240" w:after="60"/>
      <w:outlineLvl w:val="5"/>
    </w:pPr>
    <w:rPr>
      <w:rFonts w:ascii="Calibri" w:hAnsi="Calibri" w:cs="Times New Roman"/>
      <w:b/>
      <w:bCs/>
      <w:sz w:val="22"/>
    </w:rPr>
  </w:style>
  <w:style w:type="paragraph" w:styleId="7">
    <w:name w:val="heading 7"/>
    <w:basedOn w:val="a5"/>
    <w:next w:val="a5"/>
    <w:link w:val="70"/>
    <w:qFormat/>
    <w:pPr>
      <w:spacing w:before="240" w:after="60"/>
      <w:outlineLvl w:val="6"/>
    </w:pPr>
    <w:rPr>
      <w:rFonts w:ascii="Times New Roman" w:hAnsi="Times New Roman" w:cs="Times New Roman"/>
    </w:rPr>
  </w:style>
  <w:style w:type="paragraph" w:styleId="8">
    <w:name w:val="heading 8"/>
    <w:basedOn w:val="a5"/>
    <w:next w:val="a5"/>
    <w:link w:val="80"/>
    <w:qFormat/>
    <w:pPr>
      <w:spacing w:before="240" w:after="60"/>
      <w:outlineLvl w:val="7"/>
    </w:pPr>
    <w:rPr>
      <w:rFonts w:ascii="Times New Roman" w:hAnsi="Times New Roman" w:cs="Times New Roman"/>
      <w:i/>
      <w:iCs/>
    </w:rPr>
  </w:style>
  <w:style w:type="paragraph" w:styleId="9">
    <w:name w:val="heading 9"/>
    <w:basedOn w:val="a5"/>
    <w:next w:val="a5"/>
    <w:link w:val="90"/>
    <w:qFormat/>
    <w:pPr>
      <w:spacing w:before="240" w:after="60"/>
      <w:outlineLvl w:val="8"/>
    </w:pPr>
    <w:rPr>
      <w:rFonts w:ascii="Calibri Light" w:hAnsi="Calibri Light" w:cs="Times New Roman"/>
      <w:sz w:val="22"/>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character" w:styleId="a9">
    <w:name w:val="footnote reference"/>
    <w:qFormat/>
    <w:rPr>
      <w:vertAlign w:val="superscript"/>
    </w:rPr>
  </w:style>
  <w:style w:type="character" w:styleId="aa">
    <w:name w:val="annotation reference"/>
    <w:uiPriority w:val="99"/>
    <w:qFormat/>
    <w:rPr>
      <w:sz w:val="16"/>
      <w:szCs w:val="16"/>
    </w:rPr>
  </w:style>
  <w:style w:type="character" w:styleId="ab">
    <w:name w:val="endnote reference"/>
    <w:qFormat/>
    <w:rPr>
      <w:vertAlign w:val="superscript"/>
    </w:rPr>
  </w:style>
  <w:style w:type="character" w:styleId="ac">
    <w:name w:val="Hyperlink"/>
    <w:uiPriority w:val="99"/>
    <w:qFormat/>
    <w:rPr>
      <w:color w:val="0000FF"/>
      <w:u w:val="single"/>
    </w:rPr>
  </w:style>
  <w:style w:type="character" w:styleId="ad">
    <w:name w:val="page number"/>
    <w:basedOn w:val="a6"/>
    <w:qFormat/>
  </w:style>
  <w:style w:type="character" w:styleId="ae">
    <w:name w:val="Strong"/>
    <w:uiPriority w:val="22"/>
    <w:qFormat/>
    <w:rPr>
      <w:b/>
      <w:bCs/>
    </w:rPr>
  </w:style>
  <w:style w:type="paragraph" w:styleId="af">
    <w:name w:val="Balloon Text"/>
    <w:basedOn w:val="a5"/>
    <w:link w:val="af0"/>
    <w:qFormat/>
    <w:rPr>
      <w:rFonts w:ascii="Tahoma" w:hAnsi="Tahoma" w:cs="Times New Roman"/>
      <w:sz w:val="16"/>
      <w:szCs w:val="16"/>
    </w:rPr>
  </w:style>
  <w:style w:type="paragraph" w:styleId="a2">
    <w:name w:val="List Continue"/>
    <w:basedOn w:val="a5"/>
    <w:qFormat/>
    <w:pPr>
      <w:numPr>
        <w:numId w:val="1"/>
      </w:numPr>
      <w:spacing w:after="240" w:line="230" w:lineRule="atLeast"/>
    </w:pPr>
    <w:rPr>
      <w:rFonts w:eastAsia="MS Mincho" w:cs="Times New Roman"/>
      <w:lang w:val="en-GB" w:eastAsia="ja-JP"/>
    </w:rPr>
  </w:style>
  <w:style w:type="paragraph" w:styleId="21">
    <w:name w:val="Body Text 2"/>
    <w:basedOn w:val="a5"/>
    <w:qFormat/>
    <w:pPr>
      <w:spacing w:after="120" w:line="480" w:lineRule="auto"/>
    </w:pPr>
  </w:style>
  <w:style w:type="paragraph" w:styleId="af1">
    <w:name w:val="Plain Text"/>
    <w:basedOn w:val="a5"/>
    <w:unhideWhenUsed/>
    <w:qFormat/>
    <w:rPr>
      <w:rFonts w:ascii="Consolas" w:hAnsi="Consolas" w:cs="Times New Roman"/>
      <w:sz w:val="21"/>
      <w:szCs w:val="21"/>
    </w:rPr>
  </w:style>
  <w:style w:type="paragraph" w:styleId="32">
    <w:name w:val="Body Text Indent 3"/>
    <w:basedOn w:val="a5"/>
    <w:unhideWhenUsed/>
    <w:qFormat/>
    <w:pPr>
      <w:spacing w:after="120"/>
      <w:ind w:left="283"/>
    </w:pPr>
    <w:rPr>
      <w:sz w:val="16"/>
      <w:szCs w:val="16"/>
    </w:rPr>
  </w:style>
  <w:style w:type="paragraph" w:styleId="af2">
    <w:name w:val="caption"/>
    <w:basedOn w:val="a5"/>
    <w:next w:val="a5"/>
    <w:uiPriority w:val="35"/>
    <w:qFormat/>
    <w:pPr>
      <w:spacing w:after="200"/>
      <w:ind w:firstLine="720"/>
    </w:pPr>
    <w:rPr>
      <w:b/>
      <w:bCs/>
      <w:color w:val="4F81BD"/>
      <w:sz w:val="18"/>
      <w:szCs w:val="18"/>
    </w:rPr>
  </w:style>
  <w:style w:type="paragraph" w:styleId="af3">
    <w:name w:val="annotation text"/>
    <w:basedOn w:val="a5"/>
    <w:link w:val="af4"/>
    <w:uiPriority w:val="99"/>
    <w:qFormat/>
    <w:rPr>
      <w:rFonts w:cs="Times New Roman"/>
    </w:rPr>
  </w:style>
  <w:style w:type="paragraph" w:styleId="af5">
    <w:name w:val="annotation subject"/>
    <w:basedOn w:val="af3"/>
    <w:next w:val="af3"/>
    <w:link w:val="af6"/>
    <w:uiPriority w:val="99"/>
    <w:semiHidden/>
    <w:qFormat/>
    <w:rPr>
      <w:b/>
      <w:bCs/>
    </w:rPr>
  </w:style>
  <w:style w:type="paragraph" w:styleId="af7">
    <w:name w:val="footnote text"/>
    <w:basedOn w:val="a5"/>
    <w:link w:val="af8"/>
    <w:qFormat/>
  </w:style>
  <w:style w:type="paragraph" w:styleId="af9">
    <w:name w:val="header"/>
    <w:basedOn w:val="a5"/>
    <w:link w:val="afa"/>
    <w:uiPriority w:val="99"/>
    <w:qFormat/>
    <w:pPr>
      <w:tabs>
        <w:tab w:val="center" w:pos="4677"/>
        <w:tab w:val="right" w:pos="9355"/>
      </w:tabs>
    </w:pPr>
    <w:rPr>
      <w:rFonts w:cs="Times New Roman"/>
    </w:rPr>
  </w:style>
  <w:style w:type="paragraph" w:styleId="afb">
    <w:name w:val="Body Text"/>
    <w:basedOn w:val="a5"/>
    <w:link w:val="afc"/>
    <w:unhideWhenUsed/>
    <w:qFormat/>
    <w:pPr>
      <w:spacing w:after="120"/>
    </w:pPr>
  </w:style>
  <w:style w:type="paragraph" w:styleId="14">
    <w:name w:val="toc 1"/>
    <w:basedOn w:val="a5"/>
    <w:uiPriority w:val="39"/>
    <w:qFormat/>
    <w:pPr>
      <w:widowControl w:val="0"/>
      <w:ind w:left="838" w:hanging="720"/>
    </w:pPr>
    <w:rPr>
      <w:rFonts w:eastAsia="Arial" w:cs="Times New Roman"/>
      <w:b/>
      <w:bCs/>
      <w:lang w:eastAsia="en-US"/>
    </w:rPr>
  </w:style>
  <w:style w:type="paragraph" w:styleId="afd">
    <w:name w:val="table of authorities"/>
    <w:basedOn w:val="a5"/>
    <w:next w:val="a5"/>
    <w:semiHidden/>
    <w:unhideWhenUsed/>
    <w:qFormat/>
    <w:pPr>
      <w:ind w:left="200" w:hanging="200"/>
    </w:pPr>
  </w:style>
  <w:style w:type="paragraph" w:styleId="33">
    <w:name w:val="toc 3"/>
    <w:basedOn w:val="a5"/>
    <w:uiPriority w:val="39"/>
    <w:qFormat/>
    <w:pPr>
      <w:widowControl w:val="0"/>
      <w:ind w:left="838"/>
    </w:pPr>
    <w:rPr>
      <w:rFonts w:eastAsia="Arial" w:cs="Times New Roman"/>
      <w:b/>
      <w:bCs/>
      <w:lang w:eastAsia="en-US"/>
    </w:rPr>
  </w:style>
  <w:style w:type="paragraph" w:styleId="22">
    <w:name w:val="toc 2"/>
    <w:basedOn w:val="a5"/>
    <w:uiPriority w:val="39"/>
    <w:qFormat/>
    <w:pPr>
      <w:widowControl w:val="0"/>
      <w:spacing w:before="120"/>
      <w:ind w:left="118"/>
    </w:pPr>
    <w:rPr>
      <w:rFonts w:eastAsia="Arial" w:cs="Times New Roman"/>
      <w:b/>
      <w:bCs/>
      <w:i/>
      <w:sz w:val="22"/>
      <w:lang w:eastAsia="en-US"/>
    </w:rPr>
  </w:style>
  <w:style w:type="paragraph" w:styleId="4">
    <w:name w:val="List Bullet 4"/>
    <w:basedOn w:val="a5"/>
    <w:autoRedefine/>
    <w:qFormat/>
    <w:pPr>
      <w:numPr>
        <w:numId w:val="2"/>
      </w:numPr>
    </w:pPr>
    <w:rPr>
      <w:rFonts w:ascii="Times New Roman" w:hAnsi="Times New Roman" w:cs="Times New Roman"/>
    </w:rPr>
  </w:style>
  <w:style w:type="paragraph" w:styleId="afe">
    <w:name w:val="Body Text Indent"/>
    <w:basedOn w:val="a5"/>
    <w:link w:val="aff"/>
    <w:unhideWhenUsed/>
    <w:qFormat/>
    <w:pPr>
      <w:spacing w:after="120"/>
      <w:ind w:left="283"/>
    </w:pPr>
  </w:style>
  <w:style w:type="paragraph" w:styleId="aff0">
    <w:name w:val="footer"/>
    <w:basedOn w:val="a5"/>
    <w:link w:val="aff1"/>
    <w:uiPriority w:val="99"/>
    <w:qFormat/>
    <w:pPr>
      <w:tabs>
        <w:tab w:val="center" w:pos="4677"/>
        <w:tab w:val="right" w:pos="9355"/>
      </w:tabs>
    </w:pPr>
    <w:rPr>
      <w:rFonts w:cs="Times New Roman"/>
    </w:rPr>
  </w:style>
  <w:style w:type="paragraph" w:styleId="aff2">
    <w:name w:val="Normal (Web)"/>
    <w:basedOn w:val="a5"/>
    <w:uiPriority w:val="99"/>
    <w:unhideWhenUsed/>
    <w:qFormat/>
    <w:pPr>
      <w:spacing w:before="100" w:beforeAutospacing="1" w:after="100" w:afterAutospacing="1"/>
    </w:pPr>
    <w:rPr>
      <w:lang w:eastAsia="en-US"/>
    </w:rPr>
  </w:style>
  <w:style w:type="paragraph" w:styleId="34">
    <w:name w:val="Body Text 3"/>
    <w:basedOn w:val="a5"/>
    <w:qFormat/>
    <w:pPr>
      <w:tabs>
        <w:tab w:val="left" w:pos="993"/>
      </w:tabs>
    </w:pPr>
    <w:rPr>
      <w:sz w:val="22"/>
    </w:rPr>
  </w:style>
  <w:style w:type="paragraph" w:styleId="23">
    <w:name w:val="Body Text Indent 2"/>
    <w:basedOn w:val="a5"/>
    <w:qFormat/>
    <w:pPr>
      <w:overflowPunct w:val="0"/>
      <w:ind w:firstLine="709"/>
      <w:textAlignment w:val="baseline"/>
    </w:pPr>
    <w:rPr>
      <w:rFonts w:ascii="TextBook" w:hAnsi="TextBook" w:cs="Times New Roman"/>
      <w:sz w:val="28"/>
    </w:rPr>
  </w:style>
  <w:style w:type="paragraph" w:styleId="2">
    <w:name w:val="List Continue 2"/>
    <w:basedOn w:val="a2"/>
    <w:qFormat/>
    <w:pPr>
      <w:numPr>
        <w:ilvl w:val="1"/>
      </w:numPr>
      <w:tabs>
        <w:tab w:val="left" w:pos="800"/>
      </w:tabs>
    </w:pPr>
  </w:style>
  <w:style w:type="paragraph" w:styleId="3">
    <w:name w:val="List Continue 3"/>
    <w:basedOn w:val="a2"/>
    <w:qFormat/>
    <w:pPr>
      <w:numPr>
        <w:ilvl w:val="2"/>
      </w:numPr>
      <w:tabs>
        <w:tab w:val="left" w:pos="1200"/>
      </w:tabs>
    </w:pPr>
  </w:style>
  <w:style w:type="paragraph" w:styleId="40">
    <w:name w:val="List Continue 4"/>
    <w:basedOn w:val="a2"/>
    <w:qFormat/>
    <w:pPr>
      <w:numPr>
        <w:ilvl w:val="3"/>
      </w:numPr>
      <w:tabs>
        <w:tab w:val="left" w:pos="1600"/>
      </w:tabs>
    </w:pPr>
  </w:style>
  <w:style w:type="paragraph" w:styleId="24">
    <w:name w:val="List 2"/>
    <w:basedOn w:val="a5"/>
    <w:qFormat/>
    <w:pPr>
      <w:ind w:left="566" w:hanging="283"/>
    </w:pPr>
    <w:rPr>
      <w:rFonts w:ascii="Times New Roman" w:hAnsi="Times New Roman" w:cs="Times New Roman"/>
    </w:rPr>
  </w:style>
  <w:style w:type="paragraph" w:styleId="aff3">
    <w:name w:val="Block Text"/>
    <w:basedOn w:val="a5"/>
    <w:qFormat/>
    <w:pPr>
      <w:ind w:left="360" w:right="1435"/>
    </w:pPr>
    <w:rPr>
      <w:rFonts w:ascii="Times New Roman" w:hAnsi="Times New Roman" w:cs="Times New Roman"/>
      <w:b/>
      <w:bCs/>
      <w:szCs w:val="28"/>
    </w:rPr>
  </w:style>
  <w:style w:type="table" w:styleId="aff4">
    <w:name w:val="Table Grid"/>
    <w:basedOn w:val="a7"/>
    <w:qFormat/>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5">
    <w:name w:val="Знак Знак Знак"/>
    <w:qFormat/>
    <w:rPr>
      <w:sz w:val="28"/>
      <w:szCs w:val="24"/>
    </w:rPr>
  </w:style>
  <w:style w:type="character" w:customStyle="1" w:styleId="25">
    <w:name w:val="Заголовок 2 Знак Знак"/>
    <w:qFormat/>
    <w:rPr>
      <w:rFonts w:ascii="Cambria" w:hAnsi="Cambria"/>
      <w:b/>
      <w:bCs/>
      <w:i/>
      <w:iCs/>
      <w:sz w:val="28"/>
      <w:szCs w:val="28"/>
    </w:rPr>
  </w:style>
  <w:style w:type="character" w:customStyle="1" w:styleId="120">
    <w:name w:val="Знак Знак12"/>
    <w:qFormat/>
    <w:rPr>
      <w:rFonts w:ascii="Cambria" w:hAnsi="Cambria"/>
      <w:b/>
      <w:bCs/>
      <w:sz w:val="26"/>
      <w:szCs w:val="26"/>
    </w:rPr>
  </w:style>
  <w:style w:type="character" w:customStyle="1" w:styleId="100">
    <w:name w:val="Знак Знак10"/>
    <w:qFormat/>
    <w:rPr>
      <w:rFonts w:ascii="Arial" w:hAnsi="Arial" w:cs="Arial"/>
    </w:rPr>
  </w:style>
  <w:style w:type="paragraph" w:customStyle="1" w:styleId="43">
    <w:name w:val="заголовок 4"/>
    <w:basedOn w:val="a5"/>
    <w:next w:val="a5"/>
    <w:qFormat/>
    <w:pPr>
      <w:keepNext/>
      <w:spacing w:before="240" w:after="60"/>
    </w:pPr>
    <w:rPr>
      <w:rFonts w:cs="Times New Roman"/>
      <w:b/>
      <w:lang w:val="en-US"/>
    </w:rPr>
  </w:style>
  <w:style w:type="paragraph" w:styleId="aff6">
    <w:name w:val="List Paragraph"/>
    <w:basedOn w:val="a5"/>
    <w:link w:val="aff7"/>
    <w:uiPriority w:val="34"/>
    <w:qFormat/>
    <w:pPr>
      <w:spacing w:after="200" w:line="276" w:lineRule="auto"/>
      <w:ind w:left="720"/>
      <w:contextualSpacing/>
    </w:pPr>
    <w:rPr>
      <w:rFonts w:ascii="Calibri" w:hAnsi="Calibri" w:cs="Times New Roman"/>
      <w:sz w:val="22"/>
    </w:rPr>
  </w:style>
  <w:style w:type="character" w:customStyle="1" w:styleId="aff8">
    <w:name w:val="Обычный (веб) Знак Знак"/>
    <w:qFormat/>
    <w:locked/>
    <w:rPr>
      <w:rFonts w:ascii="Arial" w:hAnsi="Arial" w:cs="Arial"/>
      <w:sz w:val="24"/>
      <w:szCs w:val="24"/>
      <w:lang w:val="ru-RU" w:eastAsia="en-US" w:bidi="ar-SA"/>
    </w:rPr>
  </w:style>
  <w:style w:type="character" w:customStyle="1" w:styleId="91">
    <w:name w:val="Знак Знак9"/>
    <w:qFormat/>
    <w:rPr>
      <w:rFonts w:ascii="TextBook" w:hAnsi="TextBook"/>
      <w:sz w:val="28"/>
    </w:rPr>
  </w:style>
  <w:style w:type="character" w:customStyle="1" w:styleId="81">
    <w:name w:val="Знак Знак8"/>
    <w:qFormat/>
    <w:rPr>
      <w:rFonts w:ascii="Arial" w:hAnsi="Arial" w:cs="Arial"/>
    </w:rPr>
  </w:style>
  <w:style w:type="paragraph" w:customStyle="1" w:styleId="26">
    <w:name w:val="Стиль2"/>
    <w:basedOn w:val="afd"/>
    <w:qFormat/>
    <w:rPr>
      <w:rFonts w:cs="Times New Roman"/>
      <w:spacing w:val="6"/>
    </w:rPr>
  </w:style>
  <w:style w:type="paragraph" w:customStyle="1" w:styleId="ConsPlusNormal">
    <w:name w:val="ConsPlusNormal"/>
    <w:qFormat/>
    <w:pPr>
      <w:widowControl w:val="0"/>
      <w:autoSpaceDE w:val="0"/>
      <w:autoSpaceDN w:val="0"/>
      <w:adjustRightInd w:val="0"/>
      <w:ind w:firstLine="720"/>
    </w:pPr>
    <w:rPr>
      <w:color w:val="000000" w:themeColor="text1"/>
      <w:sz w:val="24"/>
      <w:szCs w:val="24"/>
    </w:rPr>
  </w:style>
  <w:style w:type="paragraph" w:customStyle="1" w:styleId="aff9">
    <w:name w:val="подпункт"/>
    <w:basedOn w:val="30"/>
    <w:qFormat/>
    <w:pPr>
      <w:keepNext w:val="0"/>
      <w:spacing w:before="0" w:after="0" w:line="480" w:lineRule="auto"/>
    </w:pPr>
    <w:rPr>
      <w:rFonts w:ascii="Times New Roman" w:hAnsi="Times New Roman"/>
      <w:b w:val="0"/>
      <w:bCs w:val="0"/>
      <w:sz w:val="28"/>
      <w:szCs w:val="28"/>
    </w:rPr>
  </w:style>
  <w:style w:type="character" w:customStyle="1" w:styleId="71">
    <w:name w:val="Знак Знак7"/>
    <w:semiHidden/>
    <w:qFormat/>
    <w:rPr>
      <w:rFonts w:ascii="Arial" w:hAnsi="Arial" w:cs="Arial"/>
      <w:sz w:val="16"/>
      <w:szCs w:val="16"/>
    </w:rPr>
  </w:style>
  <w:style w:type="character" w:customStyle="1" w:styleId="61">
    <w:name w:val="Знак Знак6"/>
    <w:qFormat/>
    <w:rPr>
      <w:rFonts w:ascii="Arial" w:hAnsi="Arial" w:cs="Arial"/>
    </w:rPr>
  </w:style>
  <w:style w:type="paragraph" w:customStyle="1" w:styleId="15">
    <w:name w:val="Основной текст1"/>
    <w:basedOn w:val="a5"/>
    <w:qFormat/>
    <w:pPr>
      <w:ind w:left="6696" w:hanging="2160"/>
    </w:pPr>
    <w:rPr>
      <w:rFonts w:ascii="Times New Roman" w:hAnsi="Times New Roman" w:cs="Times New Roman"/>
      <w:snapToGrid w:val="0"/>
      <w:sz w:val="28"/>
    </w:rPr>
  </w:style>
  <w:style w:type="character" w:customStyle="1" w:styleId="51">
    <w:name w:val="Знак Знак5"/>
    <w:qFormat/>
    <w:rPr>
      <w:rFonts w:ascii="Consolas" w:hAnsi="Consolas"/>
      <w:sz w:val="21"/>
      <w:szCs w:val="21"/>
    </w:rPr>
  </w:style>
  <w:style w:type="paragraph" w:customStyle="1" w:styleId="ConsPlusTitle">
    <w:name w:val="ConsPlusTitle"/>
    <w:uiPriority w:val="99"/>
    <w:qFormat/>
    <w:pPr>
      <w:widowControl w:val="0"/>
      <w:autoSpaceDE w:val="0"/>
      <w:autoSpaceDN w:val="0"/>
      <w:adjustRightInd w:val="0"/>
    </w:pPr>
    <w:rPr>
      <w:b/>
      <w:bCs/>
      <w:color w:val="000000" w:themeColor="text1"/>
      <w:sz w:val="24"/>
      <w:szCs w:val="24"/>
    </w:rPr>
  </w:style>
  <w:style w:type="paragraph" w:customStyle="1" w:styleId="16">
    <w:name w:val="Обычный1"/>
    <w:qFormat/>
    <w:pPr>
      <w:widowControl w:val="0"/>
    </w:pPr>
    <w:rPr>
      <w:snapToGrid w:val="0"/>
      <w:color w:val="000000" w:themeColor="text1"/>
      <w:sz w:val="24"/>
      <w:szCs w:val="24"/>
    </w:rPr>
  </w:style>
  <w:style w:type="paragraph" w:customStyle="1" w:styleId="17">
    <w:name w:val="Абзац списка1"/>
    <w:basedOn w:val="a5"/>
    <w:qFormat/>
    <w:pPr>
      <w:spacing w:after="200" w:line="276" w:lineRule="auto"/>
      <w:ind w:left="720"/>
    </w:pPr>
    <w:rPr>
      <w:rFonts w:ascii="Calibri" w:hAnsi="Calibri" w:cs="Times New Roman"/>
      <w:sz w:val="22"/>
    </w:rPr>
  </w:style>
  <w:style w:type="character" w:customStyle="1" w:styleId="44">
    <w:name w:val="Знак Знак4"/>
    <w:semiHidden/>
    <w:qFormat/>
    <w:rPr>
      <w:rFonts w:ascii="Arial" w:hAnsi="Arial" w:cs="Arial"/>
    </w:rPr>
  </w:style>
  <w:style w:type="character" w:customStyle="1" w:styleId="35">
    <w:name w:val="Знак Знак3"/>
    <w:semiHidden/>
    <w:qFormat/>
    <w:rPr>
      <w:rFonts w:ascii="Arial" w:hAnsi="Arial" w:cs="Arial"/>
      <w:b/>
      <w:bCs/>
    </w:rPr>
  </w:style>
  <w:style w:type="character" w:customStyle="1" w:styleId="27">
    <w:name w:val="Знак Знак2"/>
    <w:semiHidden/>
    <w:qFormat/>
    <w:rPr>
      <w:rFonts w:ascii="Tahoma" w:hAnsi="Tahoma" w:cs="Tahoma"/>
      <w:sz w:val="16"/>
      <w:szCs w:val="16"/>
    </w:rPr>
  </w:style>
  <w:style w:type="character" w:customStyle="1" w:styleId="18">
    <w:name w:val="Знак Знак1"/>
    <w:qFormat/>
    <w:rPr>
      <w:rFonts w:ascii="Arial" w:hAnsi="Arial" w:cs="Arial"/>
    </w:rPr>
  </w:style>
  <w:style w:type="character" w:customStyle="1" w:styleId="210">
    <w:name w:val="Знак Знак21"/>
    <w:qFormat/>
    <w:locked/>
    <w:rPr>
      <w:rFonts w:ascii="Arial" w:hAnsi="Arial" w:cs="Arial"/>
      <w:lang w:val="ru-RU" w:eastAsia="ru-RU" w:bidi="ar-SA"/>
    </w:rPr>
  </w:style>
  <w:style w:type="paragraph" w:customStyle="1" w:styleId="msonormalcxspmiddle">
    <w:name w:val="msonormalcxspmiddle"/>
    <w:basedOn w:val="a5"/>
    <w:qFormat/>
    <w:pPr>
      <w:spacing w:before="100" w:beforeAutospacing="1" w:after="100" w:afterAutospacing="1"/>
    </w:pPr>
    <w:rPr>
      <w:rFonts w:ascii="Times New Roman" w:hAnsi="Times New Roman" w:cs="Times New Roman"/>
    </w:rPr>
  </w:style>
  <w:style w:type="paragraph" w:customStyle="1" w:styleId="msonormalcxsplast">
    <w:name w:val="msonormalcxsplast"/>
    <w:basedOn w:val="a5"/>
    <w:qFormat/>
    <w:pPr>
      <w:spacing w:before="100" w:beforeAutospacing="1" w:after="100" w:afterAutospacing="1"/>
    </w:pPr>
    <w:rPr>
      <w:rFonts w:ascii="Times New Roman" w:hAnsi="Times New Roman" w:cs="Times New Roman"/>
    </w:rPr>
  </w:style>
  <w:style w:type="paragraph" w:customStyle="1" w:styleId="ConsPlusNonformat">
    <w:name w:val="ConsPlusNonformat"/>
    <w:uiPriority w:val="99"/>
    <w:qFormat/>
    <w:pPr>
      <w:widowControl w:val="0"/>
      <w:autoSpaceDE w:val="0"/>
      <w:autoSpaceDN w:val="0"/>
      <w:adjustRightInd w:val="0"/>
    </w:pPr>
    <w:rPr>
      <w:rFonts w:ascii="Courier New" w:hAnsi="Courier New" w:cs="Courier New"/>
      <w:color w:val="000000" w:themeColor="text1"/>
      <w:sz w:val="24"/>
      <w:szCs w:val="24"/>
    </w:rPr>
  </w:style>
  <w:style w:type="paragraph" w:customStyle="1" w:styleId="ConsPlusCell">
    <w:name w:val="ConsPlusCell"/>
    <w:uiPriority w:val="99"/>
    <w:qFormat/>
    <w:pPr>
      <w:widowControl w:val="0"/>
      <w:autoSpaceDE w:val="0"/>
      <w:autoSpaceDN w:val="0"/>
      <w:adjustRightInd w:val="0"/>
    </w:pPr>
    <w:rPr>
      <w:color w:val="000000" w:themeColor="text1"/>
      <w:sz w:val="24"/>
      <w:szCs w:val="24"/>
    </w:rPr>
  </w:style>
  <w:style w:type="paragraph" w:customStyle="1" w:styleId="28">
    <w:name w:val="Указатель2"/>
    <w:basedOn w:val="a5"/>
    <w:qFormat/>
    <w:pPr>
      <w:suppressLineNumbers/>
      <w:suppressAutoHyphens/>
    </w:pPr>
    <w:rPr>
      <w:rFonts w:ascii="Times New Roman" w:eastAsia="Lucida Sans Unicode" w:hAnsi="Times New Roman" w:cs="Tahoma"/>
      <w:lang w:eastAsia="ar-SA"/>
    </w:rPr>
  </w:style>
  <w:style w:type="paragraph" w:customStyle="1" w:styleId="affa">
    <w:name w:val="Содержимое таблицы"/>
    <w:basedOn w:val="a5"/>
    <w:qFormat/>
    <w:pPr>
      <w:suppressLineNumbers/>
      <w:suppressAutoHyphens/>
    </w:pPr>
    <w:rPr>
      <w:rFonts w:ascii="Times New Roman" w:eastAsia="Lucida Sans Unicode" w:hAnsi="Times New Roman" w:cs="Times New Roman"/>
    </w:rPr>
  </w:style>
  <w:style w:type="character" w:customStyle="1" w:styleId="82">
    <w:name w:val="Знак8"/>
    <w:qFormat/>
    <w:rPr>
      <w:rFonts w:ascii="Arial" w:hAnsi="Arial" w:cs="Arial"/>
    </w:rPr>
  </w:style>
  <w:style w:type="character" w:customStyle="1" w:styleId="62">
    <w:name w:val="Знак6"/>
    <w:qFormat/>
    <w:rPr>
      <w:rFonts w:ascii="Arial" w:hAnsi="Arial" w:cs="Arial"/>
    </w:rPr>
  </w:style>
  <w:style w:type="character" w:customStyle="1" w:styleId="19">
    <w:name w:val="Знак1"/>
    <w:qFormat/>
    <w:rPr>
      <w:rFonts w:ascii="Arial" w:hAnsi="Arial" w:cs="Arial"/>
    </w:rPr>
  </w:style>
  <w:style w:type="character" w:customStyle="1" w:styleId="610">
    <w:name w:val="Знак Знак61"/>
    <w:qFormat/>
    <w:locked/>
    <w:rPr>
      <w:rFonts w:ascii="Arial" w:hAnsi="Arial" w:cs="Arial"/>
      <w:lang w:val="ru-RU" w:eastAsia="ru-RU" w:bidi="ar-SA"/>
    </w:rPr>
  </w:style>
  <w:style w:type="character" w:customStyle="1" w:styleId="110">
    <w:name w:val="Знак Знак11"/>
    <w:qFormat/>
    <w:rPr>
      <w:rFonts w:ascii="Arial" w:hAnsi="Arial" w:cs="Arial"/>
    </w:rPr>
  </w:style>
  <w:style w:type="paragraph" w:customStyle="1" w:styleId="CharCharCharCharCharChar">
    <w:name w:val="Char Знак Char Знак Знак Знак Знак Знак Знак Знак Знак Знак Char Знак Char Знак Char Знак Знак Знак Знак Char Знак Знак Знак Знак Знак Знак Знак"/>
    <w:basedOn w:val="a5"/>
    <w:qFormat/>
    <w:pPr>
      <w:spacing w:after="160" w:line="240" w:lineRule="exact"/>
    </w:pPr>
    <w:rPr>
      <w:lang w:val="en-US" w:eastAsia="en-US"/>
    </w:rPr>
  </w:style>
  <w:style w:type="paragraph" w:customStyle="1" w:styleId="1a">
    <w:name w:val="Рецензия1"/>
    <w:hidden/>
    <w:uiPriority w:val="99"/>
    <w:semiHidden/>
    <w:qFormat/>
    <w:rPr>
      <w:color w:val="000000" w:themeColor="text1"/>
      <w:sz w:val="24"/>
      <w:szCs w:val="24"/>
    </w:rPr>
  </w:style>
  <w:style w:type="character" w:customStyle="1" w:styleId="aff1">
    <w:name w:val="Нижний колонтитул Знак"/>
    <w:link w:val="aff0"/>
    <w:uiPriority w:val="99"/>
    <w:qFormat/>
    <w:rPr>
      <w:rFonts w:ascii="Arial" w:hAnsi="Arial" w:cs="Arial"/>
    </w:rPr>
  </w:style>
  <w:style w:type="character" w:customStyle="1" w:styleId="af4">
    <w:name w:val="Текст примечания Знак"/>
    <w:link w:val="af3"/>
    <w:uiPriority w:val="99"/>
    <w:qFormat/>
    <w:rPr>
      <w:rFonts w:ascii="Arial" w:hAnsi="Arial" w:cs="Arial"/>
    </w:rPr>
  </w:style>
  <w:style w:type="character" w:customStyle="1" w:styleId="afa">
    <w:name w:val="Верхний колонтитул Знак"/>
    <w:link w:val="af9"/>
    <w:uiPriority w:val="99"/>
    <w:qFormat/>
    <w:rPr>
      <w:rFonts w:ascii="Arial" w:hAnsi="Arial" w:cs="Arial"/>
    </w:rPr>
  </w:style>
  <w:style w:type="table" w:customStyle="1" w:styleId="1b">
    <w:name w:val="Сетка таблицы1"/>
    <w:basedOn w:val="a7"/>
    <w:qFormat/>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0">
    <w:name w:val="Текст выноски Знак"/>
    <w:link w:val="af"/>
    <w:qFormat/>
    <w:rPr>
      <w:rFonts w:ascii="Tahoma" w:hAnsi="Tahoma" w:cs="Tahoma"/>
      <w:sz w:val="16"/>
      <w:szCs w:val="16"/>
    </w:rPr>
  </w:style>
  <w:style w:type="character" w:customStyle="1" w:styleId="af6">
    <w:name w:val="Тема примечания Знак"/>
    <w:link w:val="af5"/>
    <w:uiPriority w:val="99"/>
    <w:semiHidden/>
    <w:qFormat/>
    <w:rPr>
      <w:rFonts w:ascii="Arial" w:hAnsi="Arial" w:cs="Arial"/>
      <w:b/>
      <w:bCs/>
    </w:rPr>
  </w:style>
  <w:style w:type="table" w:customStyle="1" w:styleId="29">
    <w:name w:val="Сетка таблицы2"/>
    <w:basedOn w:val="a7"/>
    <w:qFormat/>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
    <w:name w:val="Сетка таблицы3"/>
    <w:basedOn w:val="a7"/>
    <w:qFormat/>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5">
    <w:name w:val="Сетка таблицы4"/>
    <w:basedOn w:val="a7"/>
    <w:qFormat/>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b">
    <w:name w:val="Цветовое выделение"/>
    <w:uiPriority w:val="99"/>
    <w:qFormat/>
    <w:rPr>
      <w:b/>
      <w:bCs/>
      <w:color w:val="26282F"/>
    </w:rPr>
  </w:style>
  <w:style w:type="character" w:customStyle="1" w:styleId="affc">
    <w:name w:val="Гипертекстовая ссылка"/>
    <w:uiPriority w:val="99"/>
    <w:qFormat/>
    <w:rPr>
      <w:b/>
      <w:bCs/>
      <w:color w:val="106BBE"/>
    </w:rPr>
  </w:style>
  <w:style w:type="paragraph" w:customStyle="1" w:styleId="affd">
    <w:name w:val="Таблицы (моноширинный)"/>
    <w:basedOn w:val="a5"/>
    <w:next w:val="a5"/>
    <w:uiPriority w:val="99"/>
    <w:qFormat/>
    <w:rPr>
      <w:rFonts w:ascii="Courier New" w:hAnsi="Courier New" w:cs="Courier New"/>
    </w:rPr>
  </w:style>
  <w:style w:type="character" w:styleId="affe">
    <w:name w:val="Placeholder Text"/>
    <w:uiPriority w:val="99"/>
    <w:semiHidden/>
    <w:qFormat/>
    <w:rPr>
      <w:color w:val="808080"/>
    </w:rPr>
  </w:style>
  <w:style w:type="character" w:customStyle="1" w:styleId="apple-converted-space">
    <w:name w:val="apple-converted-space"/>
    <w:basedOn w:val="a6"/>
    <w:qFormat/>
  </w:style>
  <w:style w:type="paragraph" w:customStyle="1" w:styleId="headertext">
    <w:name w:val="headertext"/>
    <w:basedOn w:val="a5"/>
    <w:qFormat/>
    <w:pPr>
      <w:spacing w:before="100" w:beforeAutospacing="1" w:after="100" w:afterAutospacing="1"/>
    </w:pPr>
    <w:rPr>
      <w:rFonts w:ascii="Times New Roman" w:hAnsi="Times New Roman" w:cs="Times New Roman"/>
    </w:rPr>
  </w:style>
  <w:style w:type="paragraph" w:customStyle="1" w:styleId="37">
    <w:name w:val="Стиль3"/>
    <w:basedOn w:val="a5"/>
    <w:link w:val="38"/>
    <w:qFormat/>
    <w:pPr>
      <w:ind w:firstLine="709"/>
    </w:pPr>
    <w:rPr>
      <w:rFonts w:cs="Times New Roman"/>
      <w:bCs/>
    </w:rPr>
  </w:style>
  <w:style w:type="character" w:customStyle="1" w:styleId="38">
    <w:name w:val="Стиль3 Знак"/>
    <w:link w:val="37"/>
    <w:qFormat/>
    <w:rPr>
      <w:rFonts w:ascii="Arial" w:hAnsi="Arial" w:cs="Arial"/>
      <w:bCs/>
      <w:sz w:val="24"/>
      <w:szCs w:val="24"/>
    </w:rPr>
  </w:style>
  <w:style w:type="table" w:customStyle="1" w:styleId="52">
    <w:name w:val="Сетка таблицы5"/>
    <w:basedOn w:val="a7"/>
    <w:uiPriority w:val="59"/>
    <w:qFormat/>
    <w:rPr>
      <w:rFonts w:eastAsia="Calibri"/>
      <w:sz w:val="28"/>
      <w:szCs w:val="28"/>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1c">
    <w:name w:val="Стиль1 Знак"/>
    <w:qFormat/>
    <w:rPr>
      <w:rFonts w:ascii="Arial" w:hAnsi="Arial" w:cs="Arial"/>
      <w:sz w:val="28"/>
      <w:szCs w:val="28"/>
    </w:rPr>
  </w:style>
  <w:style w:type="table" w:customStyle="1" w:styleId="112">
    <w:name w:val="Сетка таблицы11"/>
    <w:basedOn w:val="a7"/>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
    <w:name w:val="Сетка таблицы21"/>
    <w:basedOn w:val="a7"/>
    <w:uiPriority w:val="59"/>
    <w:qFormat/>
    <w:rPr>
      <w:rFonts w:ascii="Calibri" w:hAnsi="Calibri"/>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3">
    <w:name w:val="Сетка таблицы6"/>
    <w:basedOn w:val="a7"/>
    <w:uiPriority w:val="59"/>
    <w:qFormat/>
    <w:rPr>
      <w:rFonts w:ascii="Arial Narrow" w:eastAsia="Calibri" w:hAnsi="Arial Narrow"/>
      <w:sz w:val="28"/>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60">
    <w:name w:val="Заголовок 6 Знак"/>
    <w:link w:val="6"/>
    <w:qFormat/>
    <w:rPr>
      <w:rFonts w:ascii="Calibri" w:eastAsia="Times New Roman" w:hAnsi="Calibri" w:cs="Times New Roman"/>
      <w:b/>
      <w:bCs/>
      <w:sz w:val="22"/>
      <w:szCs w:val="22"/>
    </w:rPr>
  </w:style>
  <w:style w:type="table" w:customStyle="1" w:styleId="72">
    <w:name w:val="Сетка таблицы7"/>
    <w:basedOn w:val="a7"/>
    <w:uiPriority w:val="59"/>
    <w:qFormat/>
    <w:rPr>
      <w:rFonts w:ascii="Calibri" w:eastAsia="Calibri" w:hAnsi="Calibri"/>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pPr>
      <w:autoSpaceDE w:val="0"/>
      <w:autoSpaceDN w:val="0"/>
      <w:adjustRightInd w:val="0"/>
    </w:pPr>
    <w:rPr>
      <w:rFonts w:eastAsia="Calibri"/>
      <w:color w:val="000000"/>
      <w:sz w:val="24"/>
      <w:szCs w:val="24"/>
      <w:lang w:eastAsia="en-US"/>
    </w:rPr>
  </w:style>
  <w:style w:type="paragraph" w:customStyle="1" w:styleId="TableParagraph">
    <w:name w:val="Table Paragraph"/>
    <w:basedOn w:val="a5"/>
    <w:qFormat/>
    <w:pPr>
      <w:widowControl w:val="0"/>
      <w:autoSpaceDE w:val="0"/>
      <w:autoSpaceDN w:val="0"/>
    </w:pPr>
    <w:rPr>
      <w:rFonts w:eastAsia="Arial"/>
      <w:sz w:val="22"/>
      <w:lang w:val="en-US" w:eastAsia="en-US"/>
    </w:rPr>
  </w:style>
  <w:style w:type="character" w:customStyle="1" w:styleId="ecattext">
    <w:name w:val="ecattext"/>
    <w:basedOn w:val="a6"/>
    <w:qFormat/>
  </w:style>
  <w:style w:type="character" w:customStyle="1" w:styleId="hps">
    <w:name w:val="hps"/>
    <w:qFormat/>
  </w:style>
  <w:style w:type="character" w:customStyle="1" w:styleId="shorttext">
    <w:name w:val="short_text"/>
    <w:qFormat/>
  </w:style>
  <w:style w:type="character" w:customStyle="1" w:styleId="extended-textshort">
    <w:name w:val="extended-text__short"/>
    <w:qFormat/>
  </w:style>
  <w:style w:type="character" w:customStyle="1" w:styleId="tlid-translation">
    <w:name w:val="tlid-translation"/>
    <w:qFormat/>
  </w:style>
  <w:style w:type="character" w:customStyle="1" w:styleId="alt-edited">
    <w:name w:val="alt-edited"/>
    <w:basedOn w:val="a6"/>
    <w:qFormat/>
  </w:style>
  <w:style w:type="character" w:customStyle="1" w:styleId="tlid-translationtranslation">
    <w:name w:val="tlid-translation translation"/>
    <w:basedOn w:val="a6"/>
    <w:qFormat/>
  </w:style>
  <w:style w:type="paragraph" w:customStyle="1" w:styleId="headertexttopleveltextcentertext">
    <w:name w:val="headertext topleveltext centertext"/>
    <w:basedOn w:val="a5"/>
    <w:qFormat/>
    <w:pPr>
      <w:spacing w:before="100" w:beforeAutospacing="1" w:after="100" w:afterAutospacing="1"/>
    </w:pPr>
    <w:rPr>
      <w:rFonts w:ascii="Times New Roman" w:hAnsi="Times New Roman" w:cs="Times New Roman"/>
    </w:rPr>
  </w:style>
  <w:style w:type="paragraph" w:customStyle="1" w:styleId="formattext">
    <w:name w:val="formattext"/>
    <w:basedOn w:val="a5"/>
    <w:qFormat/>
    <w:pPr>
      <w:spacing w:before="100" w:beforeAutospacing="1" w:after="100" w:afterAutospacing="1"/>
    </w:pPr>
    <w:rPr>
      <w:rFonts w:ascii="Times New Roman" w:hAnsi="Times New Roman" w:cs="Times New Roman"/>
    </w:rPr>
  </w:style>
  <w:style w:type="paragraph" w:customStyle="1" w:styleId="textp">
    <w:name w:val="textp"/>
    <w:basedOn w:val="a5"/>
    <w:qFormat/>
    <w:rPr>
      <w:rFonts w:ascii="Courier New" w:hAnsi="Courier New" w:cs="Courier New"/>
    </w:rPr>
  </w:style>
  <w:style w:type="paragraph" w:customStyle="1" w:styleId="afff">
    <w:name w:val="основной текст"/>
    <w:basedOn w:val="a5"/>
    <w:link w:val="afff0"/>
    <w:qFormat/>
    <w:pPr>
      <w:spacing w:after="240"/>
    </w:pPr>
  </w:style>
  <w:style w:type="character" w:customStyle="1" w:styleId="afff0">
    <w:name w:val="основной текст Знак"/>
    <w:link w:val="afff"/>
    <w:qFormat/>
    <w:rPr>
      <w:rFonts w:ascii="Arial" w:hAnsi="Arial" w:cs="Arial"/>
    </w:rPr>
  </w:style>
  <w:style w:type="character" w:customStyle="1" w:styleId="not-person">
    <w:name w:val="not-person"/>
    <w:qFormat/>
  </w:style>
  <w:style w:type="paragraph" w:customStyle="1" w:styleId="textn">
    <w:name w:val="textn"/>
    <w:basedOn w:val="a5"/>
    <w:qFormat/>
    <w:pPr>
      <w:spacing w:before="100" w:beforeAutospacing="1" w:after="100" w:afterAutospacing="1"/>
    </w:pPr>
    <w:rPr>
      <w:rFonts w:ascii="Times New Roman" w:hAnsi="Times New Roman" w:cs="Times New Roman"/>
    </w:rPr>
  </w:style>
  <w:style w:type="character" w:customStyle="1" w:styleId="aff7">
    <w:name w:val="Абзац списка Знак"/>
    <w:link w:val="aff6"/>
    <w:uiPriority w:val="34"/>
    <w:qFormat/>
    <w:rPr>
      <w:rFonts w:ascii="Calibri" w:hAnsi="Calibri"/>
      <w:sz w:val="22"/>
      <w:szCs w:val="22"/>
    </w:rPr>
  </w:style>
  <w:style w:type="character" w:customStyle="1" w:styleId="w">
    <w:name w:val="w"/>
    <w:qFormat/>
  </w:style>
  <w:style w:type="character" w:customStyle="1" w:styleId="90">
    <w:name w:val="Заголовок 9 Знак"/>
    <w:link w:val="9"/>
    <w:semiHidden/>
    <w:qFormat/>
    <w:rPr>
      <w:rFonts w:ascii="Calibri Light" w:hAnsi="Calibri Light"/>
      <w:sz w:val="22"/>
      <w:szCs w:val="22"/>
    </w:rPr>
  </w:style>
  <w:style w:type="paragraph" w:customStyle="1" w:styleId="Style36">
    <w:name w:val="Style36"/>
    <w:basedOn w:val="a5"/>
    <w:qFormat/>
    <w:pPr>
      <w:widowControl w:val="0"/>
      <w:autoSpaceDE w:val="0"/>
      <w:autoSpaceDN w:val="0"/>
      <w:adjustRightInd w:val="0"/>
      <w:spacing w:line="204" w:lineRule="exact"/>
    </w:pPr>
    <w:rPr>
      <w:rFonts w:cs="Times New Roman"/>
    </w:rPr>
  </w:style>
  <w:style w:type="character" w:customStyle="1" w:styleId="FontStyle109">
    <w:name w:val="Font Style109"/>
    <w:qFormat/>
    <w:rPr>
      <w:rFonts w:ascii="Times New Roman" w:hAnsi="Times New Roman" w:cs="Times New Roman"/>
      <w:spacing w:val="10"/>
      <w:sz w:val="14"/>
      <w:szCs w:val="14"/>
    </w:rPr>
  </w:style>
  <w:style w:type="paragraph" w:customStyle="1" w:styleId="2a">
    <w:name w:val="Абзац списка2"/>
    <w:basedOn w:val="a5"/>
    <w:qFormat/>
    <w:pPr>
      <w:ind w:left="720"/>
    </w:pPr>
    <w:rPr>
      <w:rFonts w:ascii="Times New Roman" w:hAnsi="Times New Roman" w:cs="Times New Roman"/>
    </w:rPr>
  </w:style>
  <w:style w:type="character" w:customStyle="1" w:styleId="1d">
    <w:name w:val="Замещающий текст1"/>
    <w:semiHidden/>
    <w:qFormat/>
    <w:rPr>
      <w:rFonts w:cs="Times New Roman"/>
      <w:color w:val="808080"/>
    </w:rPr>
  </w:style>
  <w:style w:type="paragraph" w:customStyle="1" w:styleId="Style1">
    <w:name w:val="Style1"/>
    <w:basedOn w:val="a5"/>
    <w:qFormat/>
    <w:pPr>
      <w:widowControl w:val="0"/>
      <w:autoSpaceDE w:val="0"/>
      <w:autoSpaceDN w:val="0"/>
      <w:adjustRightInd w:val="0"/>
      <w:spacing w:line="230" w:lineRule="exact"/>
      <w:ind w:hanging="662"/>
    </w:pPr>
    <w:rPr>
      <w:rFonts w:cs="Times New Roman"/>
    </w:rPr>
  </w:style>
  <w:style w:type="paragraph" w:customStyle="1" w:styleId="Style37">
    <w:name w:val="Style37"/>
    <w:basedOn w:val="a5"/>
    <w:qFormat/>
    <w:pPr>
      <w:widowControl w:val="0"/>
      <w:autoSpaceDE w:val="0"/>
      <w:autoSpaceDN w:val="0"/>
      <w:adjustRightInd w:val="0"/>
      <w:spacing w:line="230" w:lineRule="exact"/>
      <w:ind w:hanging="706"/>
    </w:pPr>
    <w:rPr>
      <w:rFonts w:cs="Times New Roman"/>
    </w:rPr>
  </w:style>
  <w:style w:type="character" w:customStyle="1" w:styleId="FontStyle74">
    <w:name w:val="Font Style74"/>
    <w:qFormat/>
    <w:rPr>
      <w:rFonts w:ascii="Arial" w:hAnsi="Arial" w:cs="Arial" w:hint="default"/>
      <w:color w:val="000000"/>
      <w:sz w:val="18"/>
      <w:szCs w:val="18"/>
    </w:rPr>
  </w:style>
  <w:style w:type="character" w:customStyle="1" w:styleId="FontStyle75">
    <w:name w:val="Font Style75"/>
    <w:qFormat/>
    <w:rPr>
      <w:rFonts w:ascii="Arial" w:hAnsi="Arial" w:cs="Arial" w:hint="default"/>
      <w:i/>
      <w:iCs/>
      <w:color w:val="000000"/>
      <w:sz w:val="18"/>
      <w:szCs w:val="18"/>
    </w:rPr>
  </w:style>
  <w:style w:type="character" w:customStyle="1" w:styleId="titletranslated">
    <w:name w:val="titletranslated"/>
    <w:qFormat/>
  </w:style>
  <w:style w:type="paragraph" w:customStyle="1" w:styleId="afff1">
    <w:name w:val="Заголовок гост"/>
    <w:basedOn w:val="a5"/>
    <w:link w:val="afff2"/>
    <w:qFormat/>
    <w:pPr>
      <w:spacing w:before="240" w:after="120"/>
    </w:pPr>
    <w:rPr>
      <w:rFonts w:cs="Times New Roman"/>
      <w:b/>
    </w:rPr>
  </w:style>
  <w:style w:type="paragraph" w:customStyle="1" w:styleId="01">
    <w:name w:val="01"/>
    <w:basedOn w:val="afff1"/>
    <w:link w:val="010"/>
    <w:qFormat/>
    <w:rPr>
      <w:rFonts w:cs="Arial"/>
      <w:b w:val="0"/>
      <w:sz w:val="28"/>
    </w:rPr>
  </w:style>
  <w:style w:type="character" w:customStyle="1" w:styleId="afff2">
    <w:name w:val="Заголовок гост Знак"/>
    <w:link w:val="afff1"/>
    <w:qFormat/>
    <w:rPr>
      <w:rFonts w:ascii="Arial" w:hAnsi="Arial"/>
      <w:b/>
      <w:szCs w:val="24"/>
    </w:rPr>
  </w:style>
  <w:style w:type="character" w:customStyle="1" w:styleId="010">
    <w:name w:val="01 Знак"/>
    <w:link w:val="01"/>
    <w:qFormat/>
    <w:rPr>
      <w:rFonts w:ascii="Arial" w:hAnsi="Arial" w:cs="Arial"/>
      <w:sz w:val="28"/>
      <w:szCs w:val="24"/>
    </w:rPr>
  </w:style>
  <w:style w:type="paragraph" w:customStyle="1" w:styleId="001">
    <w:name w:val="001"/>
    <w:basedOn w:val="a5"/>
    <w:link w:val="0010"/>
    <w:qFormat/>
    <w:pPr>
      <w:numPr>
        <w:numId w:val="3"/>
      </w:numPr>
      <w:ind w:hanging="1065"/>
    </w:pPr>
    <w:rPr>
      <w:b/>
    </w:rPr>
  </w:style>
  <w:style w:type="paragraph" w:customStyle="1" w:styleId="00001">
    <w:name w:val="00001"/>
    <w:basedOn w:val="a5"/>
    <w:link w:val="000010"/>
    <w:qFormat/>
    <w:pPr>
      <w:numPr>
        <w:numId w:val="4"/>
      </w:numPr>
    </w:pPr>
    <w:rPr>
      <w:b/>
    </w:rPr>
  </w:style>
  <w:style w:type="character" w:customStyle="1" w:styleId="0010">
    <w:name w:val="001 Знак"/>
    <w:link w:val="001"/>
    <w:qFormat/>
    <w:rPr>
      <w:b/>
    </w:rPr>
  </w:style>
  <w:style w:type="character" w:customStyle="1" w:styleId="13">
    <w:name w:val="Заголовок 1 Знак"/>
    <w:link w:val="12"/>
    <w:qFormat/>
    <w:rPr>
      <w:sz w:val="28"/>
      <w:szCs w:val="24"/>
    </w:rPr>
  </w:style>
  <w:style w:type="character" w:customStyle="1" w:styleId="000010">
    <w:name w:val="00001 Знак"/>
    <w:link w:val="00001"/>
    <w:qFormat/>
    <w:rPr>
      <w:b/>
    </w:rPr>
  </w:style>
  <w:style w:type="character" w:customStyle="1" w:styleId="31">
    <w:name w:val="Заголовок 3 Знак"/>
    <w:link w:val="30"/>
    <w:qFormat/>
    <w:rPr>
      <w:rFonts w:ascii="Cambria" w:hAnsi="Cambria"/>
      <w:b/>
      <w:bCs/>
      <w:sz w:val="26"/>
      <w:szCs w:val="26"/>
    </w:rPr>
  </w:style>
  <w:style w:type="character" w:customStyle="1" w:styleId="42">
    <w:name w:val="Заголовок 4 Знак"/>
    <w:link w:val="41"/>
    <w:qFormat/>
    <w:rPr>
      <w:rFonts w:ascii="Arial" w:hAnsi="Arial" w:cs="Arial"/>
      <w:b/>
      <w:bCs/>
    </w:rPr>
  </w:style>
  <w:style w:type="character" w:customStyle="1" w:styleId="50">
    <w:name w:val="Заголовок 5 Знак"/>
    <w:link w:val="5"/>
    <w:qFormat/>
    <w:rPr>
      <w:sz w:val="24"/>
      <w:szCs w:val="24"/>
      <w:lang w:eastAsia="en-US"/>
    </w:rPr>
  </w:style>
  <w:style w:type="character" w:customStyle="1" w:styleId="70">
    <w:name w:val="Заголовок 7 Знак"/>
    <w:link w:val="7"/>
    <w:qFormat/>
    <w:rPr>
      <w:sz w:val="24"/>
      <w:szCs w:val="24"/>
    </w:rPr>
  </w:style>
  <w:style w:type="character" w:customStyle="1" w:styleId="80">
    <w:name w:val="Заголовок 8 Знак"/>
    <w:link w:val="8"/>
    <w:qFormat/>
    <w:rPr>
      <w:i/>
      <w:iCs/>
      <w:sz w:val="24"/>
      <w:szCs w:val="24"/>
    </w:rPr>
  </w:style>
  <w:style w:type="paragraph" w:customStyle="1" w:styleId="1e">
    <w:name w:val="Заголовок оглавления1"/>
    <w:basedOn w:val="12"/>
    <w:next w:val="a5"/>
    <w:uiPriority w:val="39"/>
    <w:qFormat/>
    <w:pPr>
      <w:keepLines/>
      <w:spacing w:before="240" w:line="259" w:lineRule="auto"/>
      <w:jc w:val="left"/>
      <w:outlineLvl w:val="9"/>
    </w:pPr>
    <w:rPr>
      <w:rFonts w:ascii="Arial" w:hAnsi="Arial"/>
      <w:color w:val="2E74B5"/>
      <w:sz w:val="22"/>
      <w:szCs w:val="32"/>
    </w:rPr>
  </w:style>
  <w:style w:type="paragraph" w:customStyle="1" w:styleId="1">
    <w:name w:val="Заголовок1"/>
    <w:basedOn w:val="afff1"/>
    <w:next w:val="a5"/>
    <w:link w:val="afff3"/>
    <w:autoRedefine/>
    <w:qFormat/>
    <w:locked/>
    <w:pPr>
      <w:numPr>
        <w:numId w:val="5"/>
      </w:numPr>
      <w:ind w:left="357" w:hanging="357"/>
    </w:pPr>
  </w:style>
  <w:style w:type="character" w:customStyle="1" w:styleId="afff3">
    <w:name w:val="Заголовок Знак"/>
    <w:link w:val="1"/>
    <w:qFormat/>
    <w:rPr>
      <w:rFonts w:cs="Times New Roman"/>
      <w:b/>
    </w:rPr>
  </w:style>
  <w:style w:type="paragraph" w:customStyle="1" w:styleId="afff4">
    <w:name w:val="таблица"/>
    <w:basedOn w:val="afff"/>
    <w:link w:val="afff5"/>
    <w:qFormat/>
    <w:pPr>
      <w:spacing w:before="120" w:after="120"/>
      <w:jc w:val="center"/>
    </w:pPr>
    <w:rPr>
      <w:b/>
    </w:rPr>
  </w:style>
  <w:style w:type="character" w:customStyle="1" w:styleId="afff5">
    <w:name w:val="таблица Знак"/>
    <w:link w:val="afff4"/>
    <w:qFormat/>
    <w:rPr>
      <w:rFonts w:ascii="Arial" w:hAnsi="Arial" w:cs="Arial"/>
      <w:b/>
    </w:rPr>
  </w:style>
  <w:style w:type="paragraph" w:customStyle="1" w:styleId="BodyText26">
    <w:name w:val="Body Text 26"/>
    <w:basedOn w:val="a5"/>
    <w:qFormat/>
    <w:pPr>
      <w:widowControl w:val="0"/>
      <w:ind w:firstLine="720"/>
      <w:jc w:val="center"/>
    </w:pPr>
    <w:rPr>
      <w:rFonts w:ascii="Courier New" w:hAnsi="Courier New" w:cs="Times New Roman"/>
      <w:b/>
      <w:sz w:val="32"/>
      <w:lang w:val="de-DE"/>
    </w:rPr>
  </w:style>
  <w:style w:type="paragraph" w:customStyle="1" w:styleId="0">
    <w:name w:val="0_пред"/>
    <w:basedOn w:val="12"/>
    <w:qFormat/>
    <w:pPr>
      <w:pageBreakBefore/>
      <w:tabs>
        <w:tab w:val="left" w:pos="400"/>
        <w:tab w:val="left" w:pos="560"/>
      </w:tabs>
      <w:suppressAutoHyphens/>
      <w:spacing w:before="270" w:after="240" w:line="270" w:lineRule="exact"/>
      <w:jc w:val="left"/>
    </w:pPr>
    <w:rPr>
      <w:rFonts w:ascii="Arial" w:eastAsia="MS Mincho" w:hAnsi="Arial"/>
      <w:b/>
      <w:sz w:val="24"/>
      <w:lang w:eastAsia="ja-JP"/>
    </w:rPr>
  </w:style>
  <w:style w:type="paragraph" w:customStyle="1" w:styleId="1f">
    <w:name w:val="1"/>
    <w:basedOn w:val="12"/>
    <w:qFormat/>
    <w:pPr>
      <w:tabs>
        <w:tab w:val="left" w:pos="400"/>
        <w:tab w:val="left" w:pos="560"/>
      </w:tabs>
      <w:suppressAutoHyphens/>
      <w:spacing w:before="120" w:after="240" w:line="270" w:lineRule="exact"/>
      <w:jc w:val="left"/>
    </w:pPr>
    <w:rPr>
      <w:rFonts w:ascii="Arial" w:eastAsia="MS Mincho" w:hAnsi="Arial"/>
      <w:b/>
      <w:sz w:val="24"/>
      <w:lang w:eastAsia="ja-JP"/>
    </w:rPr>
  </w:style>
  <w:style w:type="paragraph" w:customStyle="1" w:styleId="113">
    <w:name w:val="1.1"/>
    <w:basedOn w:val="12"/>
    <w:qFormat/>
    <w:pPr>
      <w:keepNext w:val="0"/>
      <w:tabs>
        <w:tab w:val="left" w:pos="560"/>
        <w:tab w:val="left" w:pos="600"/>
      </w:tabs>
      <w:suppressAutoHyphens/>
      <w:spacing w:after="240" w:line="270" w:lineRule="exact"/>
      <w:jc w:val="left"/>
    </w:pPr>
    <w:rPr>
      <w:rFonts w:ascii="Arial" w:eastAsia="MS Mincho" w:hAnsi="Arial"/>
      <w:b/>
      <w:sz w:val="22"/>
      <w:szCs w:val="22"/>
      <w:lang w:eastAsia="ja-JP"/>
    </w:rPr>
  </w:style>
  <w:style w:type="paragraph" w:customStyle="1" w:styleId="1110">
    <w:name w:val="1.1.1"/>
    <w:basedOn w:val="a5"/>
    <w:qFormat/>
    <w:pPr>
      <w:widowControl w:val="0"/>
      <w:tabs>
        <w:tab w:val="left" w:pos="360"/>
      </w:tabs>
      <w:spacing w:before="120" w:after="120"/>
      <w:outlineLvl w:val="2"/>
    </w:pPr>
    <w:rPr>
      <w:b/>
      <w:color w:val="000000"/>
    </w:rPr>
  </w:style>
  <w:style w:type="paragraph" w:customStyle="1" w:styleId="0PRIL">
    <w:name w:val="0_PRIL"/>
    <w:basedOn w:val="a5"/>
    <w:qFormat/>
    <w:pPr>
      <w:pageBreakBefore/>
      <w:widowControl w:val="0"/>
      <w:tabs>
        <w:tab w:val="left" w:pos="360"/>
      </w:tabs>
      <w:spacing w:before="240" w:after="600"/>
      <w:jc w:val="center"/>
      <w:outlineLvl w:val="0"/>
    </w:pPr>
    <w:rPr>
      <w:b/>
      <w:color w:val="000000"/>
      <w:sz w:val="28"/>
      <w:szCs w:val="28"/>
    </w:rPr>
  </w:style>
  <w:style w:type="paragraph" w:customStyle="1" w:styleId="BIB">
    <w:name w:val="BIB"/>
    <w:basedOn w:val="a5"/>
    <w:qFormat/>
    <w:pPr>
      <w:widowControl w:val="0"/>
      <w:tabs>
        <w:tab w:val="left" w:pos="360"/>
      </w:tabs>
      <w:spacing w:before="360" w:after="480"/>
      <w:jc w:val="center"/>
      <w:outlineLvl w:val="0"/>
    </w:pPr>
    <w:rPr>
      <w:b/>
      <w:color w:val="000000"/>
      <w:sz w:val="28"/>
      <w:szCs w:val="28"/>
      <w:lang w:val="en-US"/>
    </w:rPr>
  </w:style>
  <w:style w:type="paragraph" w:customStyle="1" w:styleId="afff6">
    <w:name w:val="."/>
    <w:uiPriority w:val="99"/>
    <w:qFormat/>
    <w:pPr>
      <w:widowControl w:val="0"/>
      <w:autoSpaceDE w:val="0"/>
      <w:autoSpaceDN w:val="0"/>
      <w:adjustRightInd w:val="0"/>
    </w:pPr>
    <w:rPr>
      <w:color w:val="000000" w:themeColor="text1"/>
      <w:sz w:val="24"/>
      <w:szCs w:val="24"/>
    </w:rPr>
  </w:style>
  <w:style w:type="paragraph" w:customStyle="1" w:styleId="FORMATTEXT0">
    <w:name w:val=".FORMATTEXT"/>
    <w:uiPriority w:val="99"/>
    <w:qFormat/>
    <w:pPr>
      <w:widowControl w:val="0"/>
      <w:autoSpaceDE w:val="0"/>
      <w:autoSpaceDN w:val="0"/>
      <w:adjustRightInd w:val="0"/>
    </w:pPr>
    <w:rPr>
      <w:color w:val="000000" w:themeColor="text1"/>
      <w:sz w:val="24"/>
      <w:szCs w:val="24"/>
    </w:rPr>
  </w:style>
  <w:style w:type="paragraph" w:customStyle="1" w:styleId="zzLc5">
    <w:name w:val="zzLc5"/>
    <w:basedOn w:val="a5"/>
    <w:next w:val="a5"/>
    <w:qFormat/>
    <w:pPr>
      <w:numPr>
        <w:ilvl w:val="4"/>
        <w:numId w:val="1"/>
      </w:numPr>
      <w:spacing w:after="240" w:line="230" w:lineRule="atLeast"/>
    </w:pPr>
    <w:rPr>
      <w:rFonts w:eastAsia="MS Mincho" w:cs="Times New Roman"/>
      <w:lang w:val="en-GB" w:eastAsia="ja-JP"/>
    </w:rPr>
  </w:style>
  <w:style w:type="paragraph" w:customStyle="1" w:styleId="zzLc6">
    <w:name w:val="zzLc6"/>
    <w:basedOn w:val="a5"/>
    <w:next w:val="a5"/>
    <w:qFormat/>
    <w:pPr>
      <w:numPr>
        <w:ilvl w:val="5"/>
        <w:numId w:val="1"/>
      </w:numPr>
      <w:spacing w:after="240" w:line="230" w:lineRule="atLeast"/>
    </w:pPr>
    <w:rPr>
      <w:rFonts w:eastAsia="MS Mincho" w:cs="Times New Roman"/>
      <w:lang w:val="en-GB" w:eastAsia="ja-JP"/>
    </w:rPr>
  </w:style>
  <w:style w:type="paragraph" w:customStyle="1" w:styleId="textb">
    <w:name w:val="textb"/>
    <w:basedOn w:val="a5"/>
    <w:qFormat/>
    <w:rPr>
      <w:b/>
      <w:bCs/>
      <w:sz w:val="22"/>
    </w:rPr>
  </w:style>
  <w:style w:type="character" w:customStyle="1" w:styleId="af8">
    <w:name w:val="Текст сноски Знак"/>
    <w:link w:val="af7"/>
    <w:qFormat/>
    <w:rPr>
      <w:rFonts w:ascii="Arial" w:hAnsi="Arial" w:cs="Arial"/>
    </w:rPr>
  </w:style>
  <w:style w:type="character" w:customStyle="1" w:styleId="aff">
    <w:name w:val="Основной текст с отступом Знак"/>
    <w:link w:val="afe"/>
    <w:qFormat/>
    <w:rPr>
      <w:rFonts w:ascii="Arial" w:hAnsi="Arial" w:cs="Arial"/>
    </w:rPr>
  </w:style>
  <w:style w:type="paragraph" w:customStyle="1" w:styleId="310">
    <w:name w:val="Основной текст с отступом 31"/>
    <w:basedOn w:val="a5"/>
    <w:qFormat/>
    <w:rPr>
      <w:rFonts w:ascii="Times New Roman" w:hAnsi="Times New Roman" w:cs="Times New Roman"/>
      <w:i/>
      <w:sz w:val="22"/>
      <w:lang w:eastAsia="ar-SA"/>
    </w:rPr>
  </w:style>
  <w:style w:type="paragraph" w:customStyle="1" w:styleId="FR3">
    <w:name w:val="FR3"/>
    <w:qFormat/>
    <w:pPr>
      <w:widowControl w:val="0"/>
      <w:autoSpaceDE w:val="0"/>
      <w:autoSpaceDN w:val="0"/>
      <w:adjustRightInd w:val="0"/>
      <w:spacing w:before="160" w:line="300" w:lineRule="auto"/>
      <w:ind w:left="840" w:right="600"/>
      <w:jc w:val="center"/>
    </w:pPr>
    <w:rPr>
      <w:color w:val="000000" w:themeColor="text1"/>
      <w:sz w:val="24"/>
      <w:szCs w:val="24"/>
      <w:lang w:val="en-US"/>
    </w:rPr>
  </w:style>
  <w:style w:type="character" w:customStyle="1" w:styleId="afc">
    <w:name w:val="Основной текст Знак"/>
    <w:link w:val="afb"/>
    <w:uiPriority w:val="99"/>
    <w:qFormat/>
    <w:rPr>
      <w:rFonts w:ascii="Arial" w:hAnsi="Arial" w:cs="Arial"/>
    </w:rPr>
  </w:style>
  <w:style w:type="character" w:customStyle="1" w:styleId="apple-style-span">
    <w:name w:val="apple-style-span"/>
    <w:qFormat/>
  </w:style>
  <w:style w:type="character" w:customStyle="1" w:styleId="n1qfcontentcn1qfcontentt">
    <w:name w:val="n1qfcontentc n1qfcontentt"/>
    <w:qFormat/>
  </w:style>
  <w:style w:type="character" w:customStyle="1" w:styleId="chief-title">
    <w:name w:val="chief-title"/>
    <w:basedOn w:val="a6"/>
    <w:qFormat/>
  </w:style>
  <w:style w:type="character" w:customStyle="1" w:styleId="person-infoposition">
    <w:name w:val="person-info__position"/>
    <w:basedOn w:val="a6"/>
    <w:qFormat/>
  </w:style>
  <w:style w:type="paragraph" w:customStyle="1" w:styleId="afff7">
    <w:name w:val="РСТ_Заголовок_титул"/>
    <w:basedOn w:val="a5"/>
    <w:qFormat/>
    <w:pPr>
      <w:keepNext/>
      <w:keepLines/>
      <w:shd w:val="clear" w:color="auto" w:fill="FFFFFF"/>
      <w:ind w:firstLine="0"/>
      <w:jc w:val="center"/>
    </w:pPr>
    <w:rPr>
      <w:b/>
      <w:bCs/>
      <w:caps/>
      <w:snapToGrid w:val="0"/>
      <w:color w:val="000000"/>
      <w:sz w:val="32"/>
      <w:szCs w:val="32"/>
    </w:rPr>
  </w:style>
  <w:style w:type="paragraph" w:customStyle="1" w:styleId="1f0">
    <w:name w:val="РСТ_Заголовок_титул 1"/>
    <w:basedOn w:val="a5"/>
    <w:qFormat/>
    <w:pPr>
      <w:keepNext/>
      <w:keepLines/>
      <w:shd w:val="clear" w:color="auto" w:fill="FFFFFF"/>
      <w:suppressAutoHyphens/>
      <w:ind w:firstLine="0"/>
      <w:jc w:val="center"/>
    </w:pPr>
    <w:rPr>
      <w:b/>
      <w:bCs/>
      <w:color w:val="000000"/>
      <w:sz w:val="32"/>
      <w:szCs w:val="32"/>
    </w:rPr>
  </w:style>
  <w:style w:type="paragraph" w:customStyle="1" w:styleId="46">
    <w:name w:val="Стиль4"/>
    <w:basedOn w:val="a5"/>
    <w:qFormat/>
    <w:pPr>
      <w:keepNext/>
      <w:keepLines/>
      <w:shd w:val="clear" w:color="auto" w:fill="FFFFFF"/>
      <w:ind w:firstLine="0"/>
      <w:jc w:val="center"/>
    </w:pPr>
    <w:rPr>
      <w:b/>
      <w:bCs/>
      <w:sz w:val="22"/>
    </w:rPr>
  </w:style>
  <w:style w:type="paragraph" w:customStyle="1" w:styleId="afff8">
    <w:name w:val="РСТ_обычный_титул"/>
    <w:basedOn w:val="a5"/>
    <w:qFormat/>
    <w:pPr>
      <w:keepNext/>
      <w:keepLines/>
      <w:shd w:val="clear" w:color="auto" w:fill="FFFFFF"/>
      <w:ind w:firstLine="0"/>
      <w:jc w:val="center"/>
    </w:pPr>
    <w:rPr>
      <w:b/>
      <w:bCs/>
      <w:sz w:val="22"/>
    </w:rPr>
  </w:style>
  <w:style w:type="paragraph" w:customStyle="1" w:styleId="afff9">
    <w:name w:val="РСТ_Предисловие и Библиография"/>
    <w:basedOn w:val="a5"/>
    <w:qFormat/>
    <w:pPr>
      <w:keepNext/>
      <w:keepLines/>
      <w:shd w:val="clear" w:color="auto" w:fill="FFFFFF"/>
      <w:ind w:firstLine="0"/>
      <w:jc w:val="center"/>
    </w:pPr>
    <w:rPr>
      <w:b/>
      <w:sz w:val="28"/>
    </w:rPr>
  </w:style>
  <w:style w:type="paragraph" w:customStyle="1" w:styleId="afffa">
    <w:name w:val="РСТ_Введение"/>
    <w:basedOn w:val="a5"/>
    <w:qFormat/>
    <w:pPr>
      <w:shd w:val="clear" w:color="auto" w:fill="FFFFFF"/>
      <w:tabs>
        <w:tab w:val="right" w:pos="567"/>
      </w:tabs>
      <w:ind w:firstLine="0"/>
      <w:jc w:val="center"/>
    </w:pPr>
    <w:rPr>
      <w:b/>
      <w:sz w:val="28"/>
      <w:szCs w:val="28"/>
    </w:rPr>
  </w:style>
  <w:style w:type="paragraph" w:customStyle="1" w:styleId="2b">
    <w:name w:val="РСТ_2заголовок_титул"/>
    <w:basedOn w:val="a5"/>
    <w:qFormat/>
    <w:pPr>
      <w:keepNext/>
      <w:keepLines/>
      <w:shd w:val="clear" w:color="auto" w:fill="FFFFFF"/>
      <w:ind w:firstLine="0"/>
      <w:jc w:val="center"/>
    </w:pPr>
    <w:rPr>
      <w:b/>
      <w:bCs/>
      <w:caps/>
      <w:snapToGrid w:val="0"/>
      <w:color w:val="000000"/>
    </w:rPr>
  </w:style>
  <w:style w:type="paragraph" w:customStyle="1" w:styleId="212">
    <w:name w:val="РСТ_2Заголовок1_титул"/>
    <w:basedOn w:val="a5"/>
    <w:qFormat/>
    <w:pPr>
      <w:keepNext/>
      <w:keepLines/>
      <w:ind w:firstLine="0"/>
      <w:jc w:val="center"/>
    </w:pPr>
    <w:rPr>
      <w:b/>
      <w:color w:val="000000"/>
    </w:rPr>
  </w:style>
  <w:style w:type="paragraph" w:customStyle="1" w:styleId="2English">
    <w:name w:val="РСТ_2English"/>
    <w:basedOn w:val="a5"/>
    <w:qFormat/>
    <w:pPr>
      <w:keepNext/>
      <w:keepLines/>
      <w:ind w:firstLine="0"/>
      <w:jc w:val="center"/>
    </w:pPr>
    <w:rPr>
      <w:lang w:val="en-US"/>
    </w:rPr>
  </w:style>
  <w:style w:type="paragraph" w:customStyle="1" w:styleId="afffb">
    <w:name w:val="РСТ_Дата_слева"/>
    <w:basedOn w:val="a5"/>
    <w:qFormat/>
    <w:pPr>
      <w:keepNext/>
      <w:keepLines/>
      <w:shd w:val="clear" w:color="auto" w:fill="FFFFFF"/>
      <w:tabs>
        <w:tab w:val="left" w:pos="8364"/>
      </w:tabs>
      <w:spacing w:before="120"/>
      <w:ind w:firstLine="0"/>
      <w:jc w:val="right"/>
    </w:pPr>
    <w:rPr>
      <w:b/>
      <w:sz w:val="22"/>
    </w:rPr>
  </w:style>
  <w:style w:type="paragraph" w:customStyle="1" w:styleId="a">
    <w:name w:val="РСТ_Область применения"/>
    <w:basedOn w:val="a5"/>
    <w:qFormat/>
    <w:pPr>
      <w:keepNext/>
      <w:keepLines/>
      <w:numPr>
        <w:numId w:val="6"/>
      </w:numPr>
      <w:ind w:firstLine="284"/>
      <w:outlineLvl w:val="0"/>
    </w:pPr>
    <w:rPr>
      <w:rFonts w:eastAsia="Calibri"/>
      <w:b/>
      <w:sz w:val="28"/>
      <w:szCs w:val="28"/>
    </w:rPr>
  </w:style>
  <w:style w:type="paragraph" w:customStyle="1" w:styleId="a1">
    <w:name w:val="РСТ_Нормативные ссылки"/>
    <w:basedOn w:val="a5"/>
    <w:qFormat/>
    <w:pPr>
      <w:keepNext/>
      <w:keepLines/>
      <w:numPr>
        <w:numId w:val="7"/>
      </w:numPr>
      <w:ind w:firstLine="284"/>
      <w:outlineLvl w:val="0"/>
    </w:pPr>
    <w:rPr>
      <w:rFonts w:eastAsia="Calibri"/>
      <w:b/>
      <w:sz w:val="28"/>
      <w:szCs w:val="28"/>
    </w:rPr>
  </w:style>
  <w:style w:type="paragraph" w:customStyle="1" w:styleId="a3">
    <w:name w:val="РСТ_Термины_Заголовок"/>
    <w:basedOn w:val="a5"/>
    <w:qFormat/>
    <w:pPr>
      <w:keepNext/>
      <w:keepLines/>
      <w:numPr>
        <w:numId w:val="8"/>
      </w:numPr>
      <w:ind w:firstLine="284"/>
      <w:outlineLvl w:val="0"/>
    </w:pPr>
    <w:rPr>
      <w:rFonts w:eastAsia="Calibri"/>
      <w:b/>
      <w:sz w:val="28"/>
      <w:szCs w:val="28"/>
    </w:rPr>
  </w:style>
  <w:style w:type="paragraph" w:customStyle="1" w:styleId="10">
    <w:name w:val="РСТ_Раздел 1"/>
    <w:basedOn w:val="a5"/>
    <w:qFormat/>
    <w:pPr>
      <w:keepNext/>
      <w:keepLines/>
      <w:numPr>
        <w:numId w:val="9"/>
      </w:numPr>
      <w:spacing w:before="240" w:after="240"/>
      <w:ind w:firstLine="709"/>
    </w:pPr>
    <w:rPr>
      <w:b/>
      <w:sz w:val="28"/>
      <w:szCs w:val="28"/>
    </w:rPr>
  </w:style>
  <w:style w:type="paragraph" w:customStyle="1" w:styleId="11">
    <w:name w:val="РСТ_Раздел 1.1"/>
    <w:basedOn w:val="10"/>
    <w:qFormat/>
    <w:pPr>
      <w:numPr>
        <w:ilvl w:val="1"/>
      </w:numPr>
      <w:spacing w:before="0" w:after="0"/>
      <w:ind w:left="0" w:firstLine="709"/>
    </w:pPr>
    <w:rPr>
      <w:b w:val="0"/>
      <w:sz w:val="24"/>
      <w:szCs w:val="24"/>
    </w:rPr>
  </w:style>
  <w:style w:type="paragraph" w:customStyle="1" w:styleId="-">
    <w:name w:val="РСТ_Список -"/>
    <w:basedOn w:val="a5"/>
    <w:qFormat/>
    <w:pPr>
      <w:keepNext/>
      <w:keepLines/>
      <w:numPr>
        <w:numId w:val="10"/>
      </w:numPr>
      <w:ind w:firstLine="709"/>
    </w:pPr>
  </w:style>
  <w:style w:type="paragraph" w:customStyle="1" w:styleId="a0">
    <w:name w:val="РСТ_Список_Буквы"/>
    <w:basedOn w:val="a5"/>
    <w:qFormat/>
    <w:pPr>
      <w:keepNext/>
      <w:keepLines/>
      <w:numPr>
        <w:numId w:val="11"/>
      </w:numPr>
      <w:ind w:firstLine="284"/>
    </w:pPr>
  </w:style>
  <w:style w:type="paragraph" w:customStyle="1" w:styleId="afffc">
    <w:name w:val="РСТ_Обычный текст"/>
    <w:basedOn w:val="a5"/>
    <w:qFormat/>
    <w:pPr>
      <w:keepNext/>
      <w:keepLines/>
      <w:shd w:val="clear" w:color="auto" w:fill="FFFFFF"/>
      <w:tabs>
        <w:tab w:val="right" w:pos="567"/>
      </w:tabs>
      <w:ind w:firstLine="709"/>
    </w:pPr>
  </w:style>
  <w:style w:type="paragraph" w:customStyle="1" w:styleId="a4">
    <w:name w:val="РСТ_Текст_Библиографи"/>
    <w:basedOn w:val="afffc"/>
    <w:qFormat/>
    <w:pPr>
      <w:numPr>
        <w:numId w:val="12"/>
      </w:numPr>
      <w:tabs>
        <w:tab w:val="clear" w:pos="567"/>
      </w:tabs>
    </w:pPr>
  </w:style>
  <w:style w:type="paragraph" w:customStyle="1" w:styleId="111">
    <w:name w:val="РСТ_Раздел 1.1.1"/>
    <w:basedOn w:val="11"/>
    <w:qFormat/>
    <w:pPr>
      <w:numPr>
        <w:ilvl w:val="2"/>
      </w:numPr>
      <w:ind w:firstLine="709"/>
    </w:pPr>
  </w:style>
  <w:style w:type="paragraph" w:customStyle="1" w:styleId="11110">
    <w:name w:val="РСТ1111"/>
    <w:basedOn w:val="111"/>
    <w:qFormat/>
    <w:pPr>
      <w:numPr>
        <w:ilvl w:val="0"/>
        <w:numId w:val="0"/>
      </w:numPr>
      <w:ind w:firstLine="284"/>
    </w:pPr>
  </w:style>
  <w:style w:type="paragraph" w:customStyle="1" w:styleId="1111">
    <w:name w:val="РСТ_Раздел 1.1.1.1"/>
    <w:basedOn w:val="111"/>
    <w:qFormat/>
    <w:pPr>
      <w:numPr>
        <w:ilvl w:val="3"/>
      </w:numPr>
    </w:pPr>
  </w:style>
  <w:style w:type="paragraph" w:customStyle="1" w:styleId="53">
    <w:name w:val="Стиль5"/>
    <w:basedOn w:val="a5"/>
    <w:qFormat/>
    <w:pPr>
      <w:keepNext/>
      <w:keepLines/>
      <w:suppressAutoHyphens/>
      <w:autoSpaceDE w:val="0"/>
      <w:autoSpaceDN w:val="0"/>
      <w:adjustRightInd w:val="0"/>
      <w:spacing w:line="240" w:lineRule="auto"/>
      <w:ind w:firstLine="0"/>
      <w:jc w:val="center"/>
    </w:pPr>
    <w:rPr>
      <w:sz w:val="20"/>
      <w:szCs w:val="20"/>
      <w:lang w:val="en-US"/>
    </w:rPr>
  </w:style>
  <w:style w:type="paragraph" w:customStyle="1" w:styleId="afffd">
    <w:name w:val="РСТ_Таблица_текст"/>
    <w:basedOn w:val="a5"/>
    <w:qFormat/>
    <w:pPr>
      <w:keepNext/>
      <w:keepLines/>
      <w:suppressAutoHyphens/>
      <w:autoSpaceDE w:val="0"/>
      <w:autoSpaceDN w:val="0"/>
      <w:adjustRightInd w:val="0"/>
      <w:spacing w:line="240" w:lineRule="auto"/>
      <w:ind w:firstLine="0"/>
      <w:jc w:val="left"/>
    </w:pPr>
    <w:rPr>
      <w:sz w:val="20"/>
      <w:szCs w:val="20"/>
      <w:lang w:val="en-US"/>
    </w:rPr>
  </w:style>
  <w:style w:type="paragraph" w:customStyle="1" w:styleId="afffe">
    <w:name w:val="Основной"/>
    <w:basedOn w:val="a5"/>
    <w:link w:val="affff"/>
    <w:qFormat/>
    <w:pPr>
      <w:spacing w:after="60" w:line="240" w:lineRule="auto"/>
      <w:ind w:firstLine="709"/>
    </w:pPr>
    <w:rPr>
      <w:rFonts w:ascii="Tahoma" w:hAnsi="Tahoma" w:cs="Times New Roman"/>
      <w:color w:val="auto"/>
      <w:sz w:val="22"/>
    </w:rPr>
  </w:style>
  <w:style w:type="character" w:customStyle="1" w:styleId="affff">
    <w:name w:val="Основной Знак"/>
    <w:basedOn w:val="a6"/>
    <w:link w:val="afffe"/>
    <w:qFormat/>
    <w:rPr>
      <w:rFonts w:ascii="Tahoma" w:hAnsi="Tahoma" w:cs="Times New Roman"/>
      <w:color w:val="auto"/>
      <w:sz w:val="22"/>
    </w:rPr>
  </w:style>
  <w:style w:type="paragraph" w:customStyle="1" w:styleId="p12">
    <w:name w:val="p12"/>
    <w:basedOn w:val="a5"/>
    <w:qFormat/>
    <w:pPr>
      <w:spacing w:before="100" w:beforeAutospacing="1" w:after="100" w:afterAutospacing="1" w:line="240" w:lineRule="auto"/>
      <w:ind w:firstLine="0"/>
      <w:jc w:val="left"/>
    </w:pPr>
    <w:rPr>
      <w:rFonts w:ascii="Times New Roman" w:hAnsi="Times New Roman" w:cs="Times New Roman"/>
      <w:color w:val="auto"/>
    </w:rPr>
  </w:style>
  <w:style w:type="table" w:customStyle="1" w:styleId="NormalTable0">
    <w:name w:val="Normal Table0"/>
    <w:semiHidden/>
    <w:unhideWhenUsed/>
    <w:qFormat/>
    <w:pPr>
      <w:widowControl w:val="0"/>
    </w:pPr>
    <w:rPr>
      <w:rFonts w:ascii="Calibri" w:eastAsia="Calibri" w:hAnsi="Calibri"/>
      <w:sz w:val="22"/>
      <w:lang w:eastAsia="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oter" Target="footer6.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Документ" ma:contentTypeID="0x010100D1D1E4C3D0EA1B43995B1D5B0661B10E" ma:contentTypeVersion="2" ma:contentTypeDescription="Создание документа." ma:contentTypeScope="" ma:versionID="c6850994c85a8217a1611228136e8f2d">
  <xsd:schema xmlns:xsd="http://www.w3.org/2001/XMLSchema" xmlns:xs="http://www.w3.org/2001/XMLSchema" xmlns:p="http://schemas.microsoft.com/office/2006/metadata/properties" xmlns:ns2="70f8b9cb-bb2b-413d-9dae-a437dbadf216" targetNamespace="http://schemas.microsoft.com/office/2006/metadata/properties" ma:root="true" ma:fieldsID="a5198ccdadc835cf194342f12cd06fd6" ns2:_="">
    <xsd:import namespace="70f8b9cb-bb2b-413d-9dae-a437dbadf216"/>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f8b9cb-bb2b-413d-9dae-a437dbadf216" elementFormDefault="qualified">
    <xsd:import namespace="http://schemas.microsoft.com/office/2006/documentManagement/types"/>
    <xsd:import namespace="http://schemas.microsoft.com/office/infopath/2007/PartnerControls"/>
    <xsd:element name="SharedWithUsers" ma:index="8"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Совместно с подробностями"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94C6EF7-F5E5-46A8-9807-0BD59ACF2C25}">
  <ds:schemaRefs>
    <ds:schemaRef ds:uri="http://schemas.microsoft.com/sharepoint/v3/contenttype/forms"/>
  </ds:schemaRefs>
</ds:datastoreItem>
</file>

<file path=customXml/itemProps2.xml><?xml version="1.0" encoding="utf-8"?>
<ds:datastoreItem xmlns:ds="http://schemas.openxmlformats.org/officeDocument/2006/customXml" ds:itemID="{FB47C0F1-441B-451D-A365-8F53EDEC3C88}">
  <ds:schemaRefs>
    <ds:schemaRef ds:uri="http://schemas.openxmlformats.org/officeDocument/2006/bibliography"/>
  </ds:schemaRefs>
</ds:datastoreItem>
</file>

<file path=customXml/itemProps3.xml><?xml version="1.0" encoding="utf-8"?>
<ds:datastoreItem xmlns:ds="http://schemas.openxmlformats.org/officeDocument/2006/customXml" ds:itemID="{9076FB4C-135B-45A2-A049-63539463A9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f8b9cb-bb2b-413d-9dae-a437dbadf2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4B760B9-7DC5-46F6-9AA8-FA4C2326682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1678</Words>
  <Characters>9568</Characters>
  <Application>Microsoft Office Word</Application>
  <DocSecurity>0</DocSecurity>
  <Lines>79</Lines>
  <Paragraphs>22</Paragraphs>
  <ScaleCrop>false</ScaleCrop>
  <Company>Гипрониигаз</Company>
  <LinksUpToDate>false</LinksUpToDate>
  <CharactersWithSpaces>11224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ФЕДЕРАЛЬНОЕ АГЕНТСТВО ПО ТЕХНИЧЕСКОМУ РЕГУЛИРОВАНИЮ И МЕТРОЛОГИИ</dc:title>
  <dc:creator>User1</dc:creator>
  <cp:lastModifiedBy>Kirill Ovsyannikov</cp:lastModifiedBy>
  <cp:revision>65</cp:revision>
  <cp:lastPrinted>2021-11-22T09:37:00Z</cp:lastPrinted>
  <dcterms:created xsi:type="dcterms:W3CDTF">2025-06-22T07:54:00Z</dcterms:created>
  <dcterms:modified xsi:type="dcterms:W3CDTF">2026-02-14T15:37:00Z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0x010100D1D1E4C3D0EA1B43995B1D5B0661B10E</vt:lpwstr>
  </property>
  <property fmtid="{D5CDD505-2E9C-101B-9397-08002B2CF9AE}" pid="3" name="KSOProductBuildVer">
    <vt:lpwstr>1049-12.2.0.23149</vt:lpwstr>
  </property>
  <property fmtid="{D5CDD505-2E9C-101B-9397-08002B2CF9AE}" pid="4" name="ICV">
    <vt:lpwstr>C9263ED5A91B4E4C9ADD7C1C6676D140_13</vt:lpwstr>
  </property>
</Properties>
</file>