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Дисциплина «Методы и средства программной инженерии»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Вариант 123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Барабанщиков А.Д.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Кочнев Р.Д.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Абузов Я.А.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216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Санкт-Петербург, 2023 г.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Задание: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76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1. Для своей программы из </w:t>
      </w:r>
      <w:hyperlink r:id="rId6">
        <w:r w:rsidDel="00000000" w:rsidR="00000000" w:rsidRPr="00000000">
          <w:rPr>
            <w:rFonts w:ascii="Roboto" w:cs="Roboto" w:eastAsia="Roboto" w:hAnsi="Roboto"/>
            <w:color w:val="337ab7"/>
            <w:sz w:val="24"/>
            <w:szCs w:val="24"/>
            <w:rtl w:val="0"/>
          </w:rPr>
          <w:t xml:space="preserve">лабораторной работы #3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по дисциплине "Веб-программирование" реализовать: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MBean, считающий общее число установленных пользователем точек, а также число точек, попадающих в область. В случае, если пользователь совершил 2 "промаха" подряд, разработанный MBean должен отправлять оповещение об этом событии.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MBean, определяющий средний интервал между кликами пользователя по координатной плоскости.</w:t>
      </w:r>
    </w:p>
    <w:p w:rsidR="00000000" w:rsidDel="00000000" w:rsidP="00000000" w:rsidRDefault="00000000" w:rsidRPr="00000000" w14:paraId="00000028">
      <w:pPr>
        <w:shd w:fill="ffffff" w:val="clear"/>
        <w:spacing w:after="240" w:line="276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 С помощью утилиты JConsole провести мониторинг программы: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Снять показания MBean-классов, разработанных в ходе выполнения задания 1.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Определить наименование и версию JVM, поставщика виртуальной машины Java и номер её сборки.</w:t>
      </w:r>
    </w:p>
    <w:p w:rsidR="00000000" w:rsidDel="00000000" w:rsidP="00000000" w:rsidRDefault="00000000" w:rsidRPr="00000000" w14:paraId="0000002B">
      <w:pPr>
        <w:shd w:fill="ffffff" w:val="clear"/>
        <w:spacing w:after="240" w:line="276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 С помощью утилиты VisualVM провести мониторинг и профилирование программы: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Снять график изменения показаний MBean-классов, разработанных в ходе выполнения задания 1, с течением времени.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Определить имя класса, объекты которого занимают наибольший объём памяти JVM; определить пользовательский класс, в экземплярах которого находятся эти объекты.</w:t>
      </w:r>
    </w:p>
    <w:p w:rsidR="00000000" w:rsidDel="00000000" w:rsidP="00000000" w:rsidRDefault="00000000" w:rsidRPr="00000000" w14:paraId="0000002E">
      <w:pPr>
        <w:shd w:fill="ffffff" w:val="clear"/>
        <w:spacing w:after="240" w:line="276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4. С помощью утилиты VisualVM и профилировщика IDE NetBeans, Eclipse или Idea локализовать и устранить проблемы с производительностью в </w:t>
      </w:r>
      <w:hyperlink r:id="rId7">
        <w:r w:rsidDel="00000000" w:rsidR="00000000" w:rsidRPr="00000000">
          <w:rPr>
            <w:rFonts w:ascii="Roboto" w:cs="Roboto" w:eastAsia="Roboto" w:hAnsi="Roboto"/>
            <w:color w:val="337ab7"/>
            <w:sz w:val="24"/>
            <w:szCs w:val="24"/>
            <w:rtl w:val="0"/>
          </w:rPr>
          <w:t xml:space="preserve">программе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По результатам локализации и устранения проблемы необходимо составить отчёт, в котором должна содержаться следующая информация: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Описание выявленной проблемы.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Описание путей устранения выявленной проблемы.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Подробное (со скриншотами) описание алгоритма действий, который позволил выявить и локализовать проблему.</w:t>
      </w:r>
    </w:p>
    <w:p w:rsidR="00000000" w:rsidDel="00000000" w:rsidP="00000000" w:rsidRDefault="00000000" w:rsidRPr="00000000" w14:paraId="00000032">
      <w:pPr>
        <w:shd w:fill="ffffff" w:val="clear"/>
        <w:spacing w:after="240" w:line="276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Студент должен обеспечить возможность воспроизведения процесса поиска и локализации проблемы по требованию преподавателя.</w:t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Показания MBean классов из JConsole</w:t>
      </w:r>
    </w:p>
    <w:p w:rsidR="00000000" w:rsidDel="00000000" w:rsidP="00000000" w:rsidRDefault="00000000" w:rsidRPr="00000000" w14:paraId="00000036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3771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364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2616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2946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График MBean и наибольший класс об занимаемом объему памяти</w:t>
      </w:r>
    </w:p>
    <w:p w:rsidR="00000000" w:rsidDel="00000000" w:rsidP="00000000" w:rsidRDefault="00000000" w:rsidRPr="00000000" w14:paraId="0000003C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701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371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609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Наибольший процент CPU занимает поток MSC service thread 1-6.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Этот поток является частью механизма управления сервисами, используемого контейнером приложений для запуска, остановки и перезапуска компонентов приложения, таких как EJB-бины или сервлеты.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Исследование программы на утечки памяти</w:t>
      </w:r>
    </w:p>
    <w:p w:rsidR="00000000" w:rsidDel="00000000" w:rsidP="00000000" w:rsidRDefault="00000000" w:rsidRPr="00000000" w14:paraId="00000045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30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Установим максимальный размер кучи в 20Мб с помощью -Xmx20m и запустим программу. Из графика использования памяти видно</w:t>
      </w:r>
      <w:r w:rsidDel="00000000" w:rsidR="00000000" w:rsidRPr="00000000">
        <w:rPr>
          <w:rtl w:val="0"/>
        </w:rPr>
        <w:t xml:space="preserve">, что размер кучи постоянно увеличивается, при этом GC не очищает объекты, что свидетельствует о проблемах с использованием памяти в программе. Через некоторое количество времени получаем ошибку OutOfMemoryError.</w:t>
      </w:r>
    </w:p>
    <w:p w:rsidR="00000000" w:rsidDel="00000000" w:rsidP="00000000" w:rsidRDefault="00000000" w:rsidRPr="00000000" w14:paraId="00000047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7112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 помощью HexDump найдем объекты, занимающие большую часть памяти.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Объекты </w:t>
      </w:r>
      <w:r w:rsidDel="00000000" w:rsidR="00000000" w:rsidRPr="00000000">
        <w:rPr>
          <w:rtl w:val="0"/>
        </w:rPr>
        <w:t xml:space="preserve">_errorMessages</w:t>
      </w:r>
      <w:r w:rsidDel="00000000" w:rsidR="00000000" w:rsidRPr="00000000">
        <w:rPr>
          <w:rtl w:val="0"/>
        </w:rPr>
        <w:t xml:space="preserve"> хранятся в ArrayList</w:t>
      </w:r>
      <w:r w:rsidDel="00000000" w:rsidR="00000000" w:rsidRPr="00000000">
        <w:rPr/>
        <w:drawing>
          <wp:inline distB="114300" distT="114300" distL="114300" distR="114300">
            <wp:extent cx="5629275" cy="381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Найдем строчку с добавлением объектов в этот список (она единственна):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7524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результате получается накопление </w:t>
      </w:r>
      <w:r w:rsidDel="00000000" w:rsidR="00000000" w:rsidRPr="00000000">
        <w:rPr>
          <w:rtl w:val="0"/>
        </w:rPr>
        <w:t xml:space="preserve">_errorMessages</w:t>
      </w:r>
      <w:r w:rsidDel="00000000" w:rsidR="00000000" w:rsidRPr="00000000">
        <w:rPr>
          <w:rtl w:val="0"/>
        </w:rPr>
        <w:t xml:space="preserve"> в списке, за счет чего и получается переполнение памяти.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Решением будет очистка списка с </w:t>
      </w:r>
      <w:r w:rsidDel="00000000" w:rsidR="00000000" w:rsidRPr="00000000">
        <w:rPr>
          <w:rtl w:val="0"/>
        </w:rPr>
        <w:t xml:space="preserve">_errorMessage</w:t>
      </w:r>
      <w:r w:rsidDel="00000000" w:rsidR="00000000" w:rsidRPr="00000000">
        <w:rPr>
          <w:rtl w:val="0"/>
        </w:rPr>
        <w:t xml:space="preserve"> после выполнения очередного запроса.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Запустим программу. Видно, что GC теперь загружен не более чем на 1%, также память представляет из себя некую пилу и не стремится к максимальному значению, как было раньше. Теперь программа работает нормально и не выкидывает OutOfMemoryException.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060">
      <w:pPr>
        <w:spacing w:after="240" w:before="240" w:line="276" w:lineRule="auto"/>
        <w:ind w:firstLine="72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 время выполнения лабораторной работы мы изучили утилиты для мониторинга работы программы JConsole и VisualVM. Научились по полученным данным определять утечки памяти и устранять их.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22" Type="http://schemas.openxmlformats.org/officeDocument/2006/relationships/image" Target="media/image4.png"/><Relationship Id="rId10" Type="http://schemas.openxmlformats.org/officeDocument/2006/relationships/image" Target="media/image14.png"/><Relationship Id="rId21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se.ifmo.ru/courses/web#lab3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se.ifmo.ru/documents/10180/189115/HttpUnit.tar.gz/7bf1032e-d16e-be85-c71b-dbe73c0178ba?t=1651168887037&amp;download=true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