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CAED" w14:textId="77777777" w:rsidR="00087A9D" w:rsidRPr="005B04BD" w:rsidRDefault="00000000">
      <w:pPr>
        <w:pStyle w:val="Title"/>
        <w:rPr>
          <w:sz w:val="40"/>
          <w:szCs w:val="40"/>
        </w:rPr>
      </w:pPr>
      <w:r w:rsidRPr="005B04BD">
        <w:rPr>
          <w:sz w:val="40"/>
          <w:szCs w:val="40"/>
        </w:rPr>
        <w:t>Email Campaign Manager (ECM) + Design Studio</w:t>
      </w:r>
    </w:p>
    <w:p w14:paraId="59BEE21A" w14:textId="77777777" w:rsidR="00087A9D" w:rsidRDefault="00000000">
      <w:r>
        <w:rPr>
          <w:i/>
        </w:rPr>
        <w:t>Product-Led / Principal UX Case Study</w:t>
      </w:r>
    </w:p>
    <w:p w14:paraId="0AF4F0F7" w14:textId="77777777" w:rsidR="00087A9D" w:rsidRDefault="00000000">
      <w:pPr>
        <w:pStyle w:val="Heading2"/>
      </w:pPr>
      <w: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087A9D" w14:paraId="6C14822C" w14:textId="77777777" w:rsidTr="00826F1C">
        <w:tc>
          <w:tcPr>
            <w:tcW w:w="2802" w:type="dxa"/>
          </w:tcPr>
          <w:p w14:paraId="71CCEE52" w14:textId="77777777" w:rsidR="00087A9D" w:rsidRPr="003E028D" w:rsidRDefault="00000000">
            <w:pPr>
              <w:rPr>
                <w:b/>
                <w:bCs/>
              </w:rPr>
            </w:pPr>
            <w:r w:rsidRPr="003E028D">
              <w:rPr>
                <w:b/>
                <w:bCs/>
              </w:rPr>
              <w:t>Role</w:t>
            </w:r>
          </w:p>
        </w:tc>
        <w:tc>
          <w:tcPr>
            <w:tcW w:w="5838" w:type="dxa"/>
          </w:tcPr>
          <w:p w14:paraId="5DDFC1A3" w14:textId="5ACC3866" w:rsidR="00087A9D" w:rsidRDefault="00000000">
            <w:r>
              <w:t xml:space="preserve">Director – </w:t>
            </w:r>
            <w:r w:rsidR="00597D24">
              <w:t>UI/</w:t>
            </w:r>
            <w:r>
              <w:t>UX &amp; Product Experience</w:t>
            </w:r>
          </w:p>
        </w:tc>
      </w:tr>
      <w:tr w:rsidR="00087A9D" w14:paraId="2E1E1163" w14:textId="77777777" w:rsidTr="00826F1C">
        <w:tc>
          <w:tcPr>
            <w:tcW w:w="2802" w:type="dxa"/>
          </w:tcPr>
          <w:p w14:paraId="69D2CAC4" w14:textId="77777777" w:rsidR="00087A9D" w:rsidRPr="003E028D" w:rsidRDefault="00000000">
            <w:pPr>
              <w:rPr>
                <w:b/>
                <w:bCs/>
              </w:rPr>
            </w:pPr>
            <w:r w:rsidRPr="003E028D">
              <w:rPr>
                <w:b/>
                <w:bCs/>
              </w:rPr>
              <w:t>Product Type</w:t>
            </w:r>
          </w:p>
        </w:tc>
        <w:tc>
          <w:tcPr>
            <w:tcW w:w="5838" w:type="dxa"/>
          </w:tcPr>
          <w:p w14:paraId="56B9B9E9" w14:textId="77777777" w:rsidR="00087A9D" w:rsidRDefault="00000000">
            <w:r>
              <w:t>B2B SaaS | Marketing Automation Platform</w:t>
            </w:r>
          </w:p>
        </w:tc>
      </w:tr>
      <w:tr w:rsidR="00087A9D" w14:paraId="34F7EBB5" w14:textId="77777777" w:rsidTr="00826F1C">
        <w:tc>
          <w:tcPr>
            <w:tcW w:w="2802" w:type="dxa"/>
          </w:tcPr>
          <w:p w14:paraId="528DD277" w14:textId="77777777" w:rsidR="00087A9D" w:rsidRPr="003E028D" w:rsidRDefault="00000000">
            <w:pPr>
              <w:rPr>
                <w:b/>
                <w:bCs/>
              </w:rPr>
            </w:pPr>
            <w:r w:rsidRPr="003E028D">
              <w:rPr>
                <w:b/>
                <w:bCs/>
              </w:rPr>
              <w:t>Scope</w:t>
            </w:r>
          </w:p>
        </w:tc>
        <w:tc>
          <w:tcPr>
            <w:tcW w:w="5838" w:type="dxa"/>
          </w:tcPr>
          <w:p w14:paraId="25CFEE5B" w14:textId="3591BA20" w:rsidR="00087A9D" w:rsidRDefault="00000000">
            <w:r>
              <w:t>Experience Architecture + Scalable Rollout</w:t>
            </w:r>
          </w:p>
        </w:tc>
      </w:tr>
      <w:tr w:rsidR="00087A9D" w14:paraId="53BC96A0" w14:textId="77777777" w:rsidTr="00826F1C">
        <w:tc>
          <w:tcPr>
            <w:tcW w:w="2802" w:type="dxa"/>
          </w:tcPr>
          <w:p w14:paraId="261A3FA5" w14:textId="77777777" w:rsidR="00087A9D" w:rsidRPr="003E028D" w:rsidRDefault="00000000">
            <w:pPr>
              <w:rPr>
                <w:b/>
                <w:bCs/>
              </w:rPr>
            </w:pPr>
            <w:r w:rsidRPr="003E028D">
              <w:rPr>
                <w:b/>
                <w:bCs/>
              </w:rPr>
              <w:t>Timeline</w:t>
            </w:r>
          </w:p>
        </w:tc>
        <w:tc>
          <w:tcPr>
            <w:tcW w:w="5838" w:type="dxa"/>
          </w:tcPr>
          <w:p w14:paraId="58085BF4" w14:textId="67B68972" w:rsidR="00087A9D" w:rsidRDefault="00FC4A3A">
            <w:r>
              <w:t>Nov</w:t>
            </w:r>
            <w:r w:rsidR="00000000">
              <w:t xml:space="preserve"> 202</w:t>
            </w:r>
            <w:r>
              <w:t>2</w:t>
            </w:r>
            <w:r w:rsidR="00000000">
              <w:t xml:space="preserve"> </w:t>
            </w:r>
            <w:r w:rsidR="000B08B0">
              <w:t>-</w:t>
            </w:r>
            <w:r w:rsidR="00000000">
              <w:t xml:space="preserve"> Aug 2023 (</w:t>
            </w:r>
            <w:r w:rsidR="00AF7DEF">
              <w:t>10</w:t>
            </w:r>
            <w:r w:rsidR="00000000">
              <w:t xml:space="preserve"> Months)</w:t>
            </w:r>
          </w:p>
        </w:tc>
      </w:tr>
    </w:tbl>
    <w:p w14:paraId="04EB630D" w14:textId="77777777" w:rsidR="00087A9D" w:rsidRDefault="00000000">
      <w:pPr>
        <w:pStyle w:val="Heading2"/>
      </w:pPr>
      <w:r>
        <w:t>Context</w:t>
      </w:r>
    </w:p>
    <w:p w14:paraId="5543A4EA" w14:textId="77777777" w:rsidR="00087A9D" w:rsidRDefault="00000000">
      <w:r>
        <w:t>Marketing teams were using disconnected tools for HTML email creation, automation setup, segmentation, and analytics. This created slow campaign launches, engineering dependency, and inconsistent brand execution across regions.</w:t>
      </w:r>
    </w:p>
    <w:p w14:paraId="1F1A91E2" w14:textId="77777777" w:rsidR="00087A9D" w:rsidRDefault="00000000">
      <w:pPr>
        <w:pStyle w:val="Heading2"/>
      </w:pPr>
      <w:r>
        <w:t>Problem Statement</w:t>
      </w:r>
    </w:p>
    <w:p w14:paraId="595B3BA7" w14:textId="77777777" w:rsidR="00087A9D" w:rsidRDefault="00000000">
      <w:pPr>
        <w:pStyle w:val="ListBullet"/>
      </w:pPr>
      <w:r>
        <w:t>Multiple tools required for one campaign lifecycle</w:t>
      </w:r>
    </w:p>
    <w:p w14:paraId="1C0C6A7C" w14:textId="77777777" w:rsidR="00087A9D" w:rsidRDefault="00000000">
      <w:pPr>
        <w:pStyle w:val="ListBullet"/>
      </w:pPr>
      <w:r>
        <w:t>Manual HTML development slowed execution</w:t>
      </w:r>
    </w:p>
    <w:p w14:paraId="235DD158" w14:textId="77777777" w:rsidR="00087A9D" w:rsidRDefault="00000000">
      <w:pPr>
        <w:pStyle w:val="ListBullet"/>
      </w:pPr>
      <w:r>
        <w:t>No unified workflow from design → schedule → launch</w:t>
      </w:r>
    </w:p>
    <w:p w14:paraId="6134DC95" w14:textId="77777777" w:rsidR="00087A9D" w:rsidRDefault="00000000">
      <w:pPr>
        <w:pStyle w:val="ListBullet"/>
      </w:pPr>
      <w:r>
        <w:t>Limited experimentation and performance visibility</w:t>
      </w:r>
    </w:p>
    <w:p w14:paraId="43FF2223" w14:textId="77777777" w:rsidR="00087A9D" w:rsidRDefault="00000000">
      <w:pPr>
        <w:pStyle w:val="ListBullet"/>
      </w:pPr>
      <w:r>
        <w:t>High dependency on engineering for small changes</w:t>
      </w:r>
    </w:p>
    <w:p w14:paraId="2DCD62AC" w14:textId="77777777" w:rsidR="00087A9D" w:rsidRDefault="00000000">
      <w:pPr>
        <w:pStyle w:val="Heading2"/>
      </w:pPr>
      <w:r>
        <w:t>Product Vision (Principal UX Thinking)</w:t>
      </w:r>
    </w:p>
    <w:p w14:paraId="3B4F1EAD" w14:textId="77777777" w:rsidR="00087A9D" w:rsidRDefault="00000000">
      <w:r>
        <w:t>Build a unified Campaign Engine integrated with a no-code Design Studio to enable marketers to design, validate, schedule, and launch campaigns in a few clicks — without engineering intervention.</w:t>
      </w:r>
    </w:p>
    <w:p w14:paraId="6558A38B" w14:textId="77777777" w:rsidR="00087A9D" w:rsidRDefault="00000000">
      <w:pPr>
        <w:pStyle w:val="Heading2"/>
      </w:pPr>
      <w:r>
        <w:t>Solution Architecture</w:t>
      </w:r>
    </w:p>
    <w:p w14:paraId="1486FD64" w14:textId="75D5F5AA" w:rsidR="00087A9D" w:rsidRDefault="00000000">
      <w:r>
        <w:t xml:space="preserve">A. ECM </w:t>
      </w:r>
      <w:r w:rsidR="000B08B0">
        <w:t>-</w:t>
      </w:r>
      <w:r>
        <w:t xml:space="preserve"> Campaign Engine</w:t>
      </w:r>
    </w:p>
    <w:p w14:paraId="19B39C67" w14:textId="77777777" w:rsidR="00087A9D" w:rsidRDefault="00000000">
      <w:pPr>
        <w:pStyle w:val="ListBullet"/>
      </w:pPr>
      <w:r>
        <w:t>Drag-and-drop campaign workflow builder</w:t>
      </w:r>
    </w:p>
    <w:p w14:paraId="1A83E24E" w14:textId="77777777" w:rsidR="00087A9D" w:rsidRDefault="00000000">
      <w:pPr>
        <w:pStyle w:val="ListBullet"/>
      </w:pPr>
      <w:r>
        <w:t>Audience segmentation + automation triggers</w:t>
      </w:r>
    </w:p>
    <w:p w14:paraId="508D775E" w14:textId="77777777" w:rsidR="00087A9D" w:rsidRDefault="00000000">
      <w:pPr>
        <w:pStyle w:val="ListBullet"/>
      </w:pPr>
      <w:r>
        <w:t>Centralized scheduling &amp; launch control</w:t>
      </w:r>
    </w:p>
    <w:p w14:paraId="5E29315B" w14:textId="77777777" w:rsidR="00087A9D" w:rsidRDefault="00000000">
      <w:pPr>
        <w:pStyle w:val="ListBullet"/>
      </w:pPr>
      <w:r>
        <w:t>Real-time performance dashboard</w:t>
      </w:r>
    </w:p>
    <w:p w14:paraId="6D575296" w14:textId="77777777" w:rsidR="00087A9D" w:rsidRDefault="00000000">
      <w:pPr>
        <w:pStyle w:val="ListBullet"/>
      </w:pPr>
      <w:r>
        <w:t>Role-based governance for enterprise teams</w:t>
      </w:r>
    </w:p>
    <w:p w14:paraId="4A083F39" w14:textId="70AA4799" w:rsidR="00087A9D" w:rsidRDefault="00000000">
      <w:r>
        <w:br/>
        <w:t xml:space="preserve">B. Design Studio </w:t>
      </w:r>
      <w:r w:rsidR="000B08B0">
        <w:t>-</w:t>
      </w:r>
      <w:r>
        <w:t xml:space="preserve"> HTML Automation Layer</w:t>
      </w:r>
    </w:p>
    <w:p w14:paraId="396E5BED" w14:textId="77777777" w:rsidR="00087A9D" w:rsidRDefault="00000000">
      <w:pPr>
        <w:pStyle w:val="ListBullet"/>
      </w:pPr>
      <w:r>
        <w:t>No-code modular email template builder</w:t>
      </w:r>
    </w:p>
    <w:p w14:paraId="59C9745A" w14:textId="77777777" w:rsidR="00087A9D" w:rsidRDefault="00000000">
      <w:pPr>
        <w:pStyle w:val="ListBullet"/>
      </w:pPr>
      <w:r>
        <w:t>Production-ready responsive HTML generation</w:t>
      </w:r>
    </w:p>
    <w:p w14:paraId="2081980F" w14:textId="77777777" w:rsidR="00087A9D" w:rsidRDefault="00000000">
      <w:pPr>
        <w:pStyle w:val="ListBullet"/>
      </w:pPr>
      <w:r>
        <w:t>Design system-based components</w:t>
      </w:r>
    </w:p>
    <w:p w14:paraId="26B3387D" w14:textId="77777777" w:rsidR="00087A9D" w:rsidRDefault="00000000">
      <w:pPr>
        <w:pStyle w:val="ListBullet"/>
      </w:pPr>
      <w:r>
        <w:lastRenderedPageBreak/>
        <w:t>Accessibility &amp; responsiveness auto-validation</w:t>
      </w:r>
    </w:p>
    <w:p w14:paraId="448AE05D" w14:textId="77777777" w:rsidR="00087A9D" w:rsidRDefault="00000000">
      <w:pPr>
        <w:pStyle w:val="ListBullet"/>
      </w:pPr>
      <w:r>
        <w:t>One-click push to ECM for activation</w:t>
      </w:r>
    </w:p>
    <w:p w14:paraId="1ECE182B" w14:textId="77777777" w:rsidR="00087A9D" w:rsidRDefault="00000000">
      <w:pPr>
        <w:pStyle w:val="Heading2"/>
      </w:pPr>
      <w:r>
        <w:t>Unified Workflow (Few-Click Execution)</w:t>
      </w:r>
    </w:p>
    <w:p w14:paraId="6381EEEE" w14:textId="77777777" w:rsidR="00087A9D" w:rsidRDefault="00000000">
      <w:pPr>
        <w:pStyle w:val="ListNumber"/>
      </w:pPr>
      <w:r>
        <w:t>1. Select Template / Create via Design Studio</w:t>
      </w:r>
    </w:p>
    <w:p w14:paraId="0AB7FAFA" w14:textId="77777777" w:rsidR="00087A9D" w:rsidRDefault="00000000">
      <w:pPr>
        <w:pStyle w:val="ListNumber"/>
      </w:pPr>
      <w:r>
        <w:t>2. Customize Content Blocks</w:t>
      </w:r>
    </w:p>
    <w:p w14:paraId="4F240C7B" w14:textId="77777777" w:rsidR="00087A9D" w:rsidRDefault="00000000">
      <w:pPr>
        <w:pStyle w:val="ListNumber"/>
      </w:pPr>
      <w:r>
        <w:t>3. Auto-Generate HTML</w:t>
      </w:r>
    </w:p>
    <w:p w14:paraId="34FFA559" w14:textId="77777777" w:rsidR="00087A9D" w:rsidRDefault="00000000">
      <w:pPr>
        <w:pStyle w:val="ListNumber"/>
      </w:pPr>
      <w:r>
        <w:t>4. Define Audience &amp; Automation Rules</w:t>
      </w:r>
    </w:p>
    <w:p w14:paraId="4E7718EE" w14:textId="77777777" w:rsidR="00087A9D" w:rsidRDefault="00000000">
      <w:pPr>
        <w:pStyle w:val="ListNumber"/>
      </w:pPr>
      <w:r>
        <w:t>5. Preview &amp; Validate</w:t>
      </w:r>
    </w:p>
    <w:p w14:paraId="4A0434E2" w14:textId="77777777" w:rsidR="00087A9D" w:rsidRDefault="00000000">
      <w:pPr>
        <w:pStyle w:val="ListNumber"/>
      </w:pPr>
      <w:r>
        <w:t>6. Schedule &amp; Launch</w:t>
      </w:r>
    </w:p>
    <w:p w14:paraId="1E6D9473" w14:textId="77777777" w:rsidR="00087A9D" w:rsidRDefault="00000000">
      <w:pPr>
        <w:pStyle w:val="Heading2"/>
      </w:pPr>
      <w:r>
        <w:t>Measured Impact</w:t>
      </w:r>
    </w:p>
    <w:p w14:paraId="6CE4CB27" w14:textId="77777777" w:rsidR="00087A9D" w:rsidRDefault="00000000">
      <w:pPr>
        <w:pStyle w:val="ListBullet"/>
      </w:pPr>
      <w:r>
        <w:t>60% reduction in campaign setup time</w:t>
      </w:r>
    </w:p>
    <w:p w14:paraId="20528D08" w14:textId="77777777" w:rsidR="00087A9D" w:rsidRDefault="00000000">
      <w:pPr>
        <w:pStyle w:val="ListBullet"/>
      </w:pPr>
      <w:r>
        <w:t>70% increase in internal product adoption (Q1)</w:t>
      </w:r>
    </w:p>
    <w:p w14:paraId="19F93B1C" w14:textId="77777777" w:rsidR="00087A9D" w:rsidRDefault="00000000">
      <w:pPr>
        <w:pStyle w:val="ListBullet"/>
      </w:pPr>
      <w:r>
        <w:t>50% reduction in engineering dependency</w:t>
      </w:r>
    </w:p>
    <w:p w14:paraId="095D546D" w14:textId="77777777" w:rsidR="00087A9D" w:rsidRDefault="00000000">
      <w:pPr>
        <w:pStyle w:val="ListBullet"/>
      </w:pPr>
      <w:r>
        <w:t>22% improvement in lead-to-MQL conversion</w:t>
      </w:r>
    </w:p>
    <w:p w14:paraId="5C7C965D" w14:textId="77777777" w:rsidR="00087A9D" w:rsidRDefault="00000000">
      <w:pPr>
        <w:pStyle w:val="ListBullet"/>
      </w:pPr>
      <w:r>
        <w:t>3x faster experimentation cycles</w:t>
      </w:r>
    </w:p>
    <w:p w14:paraId="32A1538A" w14:textId="77777777" w:rsidR="00087A9D" w:rsidRDefault="00000000">
      <w:pPr>
        <w:pStyle w:val="Heading2"/>
      </w:pPr>
      <w:r>
        <w:t>Principal UX Leadership Contribution</w:t>
      </w:r>
    </w:p>
    <w:p w14:paraId="720EA23B" w14:textId="77777777" w:rsidR="00087A9D" w:rsidRDefault="00000000">
      <w:pPr>
        <w:pStyle w:val="ListBullet"/>
      </w:pPr>
      <w:r>
        <w:t>Defined end-to-end product experience strategy</w:t>
      </w:r>
    </w:p>
    <w:p w14:paraId="3672AE1D" w14:textId="77777777" w:rsidR="00087A9D" w:rsidRDefault="00000000">
      <w:pPr>
        <w:pStyle w:val="ListBullet"/>
      </w:pPr>
      <w:r>
        <w:t>Led UX research, journey mapping, usability validation</w:t>
      </w:r>
    </w:p>
    <w:p w14:paraId="688E71F6" w14:textId="77777777" w:rsidR="00087A9D" w:rsidRDefault="00000000">
      <w:pPr>
        <w:pStyle w:val="ListBullet"/>
      </w:pPr>
      <w:r>
        <w:t>Established scalable design system framework</w:t>
      </w:r>
    </w:p>
    <w:p w14:paraId="3BB6EBFE" w14:textId="77777777" w:rsidR="00087A9D" w:rsidRDefault="00000000">
      <w:pPr>
        <w:pStyle w:val="ListBullet"/>
      </w:pPr>
      <w:r>
        <w:t>Ensured Figma-to-code consistency</w:t>
      </w:r>
    </w:p>
    <w:p w14:paraId="73885240" w14:textId="77777777" w:rsidR="00087A9D" w:rsidRDefault="00000000">
      <w:pPr>
        <w:pStyle w:val="ListBullet"/>
      </w:pPr>
      <w:r>
        <w:t>Partnered with product, engineering &amp; marketing leadership</w:t>
      </w:r>
    </w:p>
    <w:p w14:paraId="4FC85F6E" w14:textId="77777777" w:rsidR="00087A9D" w:rsidRDefault="00000000">
      <w:pPr>
        <w:pStyle w:val="ListBullet"/>
      </w:pPr>
      <w:r>
        <w:t>Balanced business goals with user-centric outcomes</w:t>
      </w:r>
    </w:p>
    <w:sectPr w:rsidR="00087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064605">
    <w:abstractNumId w:val="8"/>
  </w:num>
  <w:num w:numId="2" w16cid:durableId="1956597582">
    <w:abstractNumId w:val="6"/>
  </w:num>
  <w:num w:numId="3" w16cid:durableId="336855602">
    <w:abstractNumId w:val="5"/>
  </w:num>
  <w:num w:numId="4" w16cid:durableId="1463113558">
    <w:abstractNumId w:val="4"/>
  </w:num>
  <w:num w:numId="5" w16cid:durableId="1219053658">
    <w:abstractNumId w:val="7"/>
  </w:num>
  <w:num w:numId="6" w16cid:durableId="1513567521">
    <w:abstractNumId w:val="3"/>
  </w:num>
  <w:num w:numId="7" w16cid:durableId="1859004372">
    <w:abstractNumId w:val="2"/>
  </w:num>
  <w:num w:numId="8" w16cid:durableId="660699753">
    <w:abstractNumId w:val="1"/>
  </w:num>
  <w:num w:numId="9" w16cid:durableId="23300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9D"/>
    <w:rsid w:val="000B08B0"/>
    <w:rsid w:val="0015074B"/>
    <w:rsid w:val="0029464D"/>
    <w:rsid w:val="0029639D"/>
    <w:rsid w:val="00326F90"/>
    <w:rsid w:val="003E028D"/>
    <w:rsid w:val="00597D24"/>
    <w:rsid w:val="005B04BD"/>
    <w:rsid w:val="00826F1C"/>
    <w:rsid w:val="00A351A2"/>
    <w:rsid w:val="00AA1D8D"/>
    <w:rsid w:val="00AF7DEF"/>
    <w:rsid w:val="00B47730"/>
    <w:rsid w:val="00CB0664"/>
    <w:rsid w:val="00FC4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AD36F"/>
  <w14:defaultImageDpi w14:val="300"/>
  <w15:docId w15:val="{E3488C89-B2F8-45C7-B5EB-C17B987A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v.anupriya@outlook.com</cp:lastModifiedBy>
  <cp:revision>9</cp:revision>
  <dcterms:created xsi:type="dcterms:W3CDTF">2013-12-23T23:15:00Z</dcterms:created>
  <dcterms:modified xsi:type="dcterms:W3CDTF">2026-02-24T19:36:00Z</dcterms:modified>
  <cp:category/>
</cp:coreProperties>
</file>