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jpeg" ContentType="image/jpe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r>
        <w:rPr>
          <w:sz w:val="48"/>
          <w:szCs w:val="48"/>
        </w:rPr>
      </w:r>
      <w:bookmarkStart w:id="10" w:name="_whbjx426p9hs"/>
      <w:bookmarkStart w:id="11" w:name="_whbjx426p9hs"/>
      <w:bookmarkEnd w:id="11"/>
      <w:r>
        <w:br w:type="page"/>
      </w:r>
    </w:p>
    <w:p>
      <w:pPr>
        <w:pStyle w:val="Heading1"/>
        <w:widowControl w:val="false"/>
        <w:spacing w:lineRule="auto" w:line="240" w:before="480" w:after="180"/>
        <w:rPr/>
      </w:pPr>
      <w:bookmarkStart w:id="12" w:name="_1t3h5sf"/>
      <w:bookmarkEnd w:id="12"/>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2/3/2019</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w:t>
            </w:r>
            <w:r>
              <w:rPr>
                <w:rFonts w:eastAsia="Calibri" w:cs="Calibri" w:ascii="Calibri" w:hAnsi="Calibri"/>
                <w:sz w:val="22"/>
                <w:szCs w:val="22"/>
                <w:vertAlign w:val="superscript"/>
              </w:rPr>
              <w:t>st</w:t>
            </w:r>
            <w:r>
              <w:rPr>
                <w:rFonts w:eastAsia="Calibri" w:cs="Calibri" w:ascii="Calibri" w:hAnsi="Calibri"/>
                <w:sz w:val="22"/>
                <w:szCs w:val="22"/>
              </w:rPr>
              <w:t xml:space="preserve"> attempt at completing the elective</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3" w:name="_2s8eyo1"/>
            <w:bookmarkStart w:id="14" w:name="_2s8eyo1"/>
            <w:bookmarkEnd w:id="14"/>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bookmarkStart w:id="15" w:name="_dksuaje1rr9b"/>
      <w:bookmarkStart w:id="16" w:name="_dksuaje1rr9b"/>
      <w:bookmarkEnd w:id="16"/>
    </w:p>
    <w:p>
      <w:pPr>
        <w:pStyle w:val="Heading1"/>
        <w:widowControl w:val="false"/>
        <w:spacing w:lineRule="auto" w:line="240" w:before="480" w:after="180"/>
        <w:rPr/>
      </w:pPr>
      <w:bookmarkStart w:id="17" w:name="_mpqza6jxmg1n"/>
      <w:bookmarkEnd w:id="17"/>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color w:val="1155CC"/>
                <w:u w:val="single"/>
              </w:rPr>
              <w:t>Purpose of the Technical Safety Concept</w:t>
            </w:r>
          </w:hyperlink>
        </w:p>
        <w:p>
          <w:pPr>
            <w:pStyle w:val="Normal"/>
            <w:spacing w:lineRule="auto" w:line="240" w:before="200" w:after="0"/>
            <w:ind w:left="0" w:right="0" w:hanging="0"/>
            <w:rPr>
              <w:color w:val="1155CC"/>
              <w:u w:val="single"/>
            </w:rPr>
          </w:pPr>
          <w:hyperlink w:anchor="_757cx6xm46zb">
            <w:r>
              <w:rPr>
                <w:webHidden/>
                <w:rStyle w:val="IndexLink"/>
                <w:color w:val="1155CC"/>
                <w:u w:val="single"/>
              </w:rPr>
              <w:t>Inputs to the Technical Safety Concept</w:t>
            </w:r>
          </w:hyperlink>
        </w:p>
        <w:p>
          <w:pPr>
            <w:pStyle w:val="Normal"/>
            <w:spacing w:lineRule="auto" w:line="240" w:before="60" w:after="0"/>
            <w:ind w:left="360" w:right="0" w:hanging="0"/>
            <w:rPr>
              <w:color w:val="1155CC"/>
              <w:u w:val="single"/>
            </w:rPr>
          </w:pPr>
          <w:hyperlink w:anchor="_2f9rjqxbsp2">
            <w:r>
              <w:rPr>
                <w:webHidden/>
                <w:rStyle w:val="IndexLink"/>
                <w:color w:val="1155CC"/>
                <w:u w:val="single"/>
              </w:rPr>
              <w:t>Functional Safety Requirements</w:t>
            </w:r>
          </w:hyperlink>
        </w:p>
        <w:p>
          <w:pPr>
            <w:pStyle w:val="Normal"/>
            <w:spacing w:lineRule="auto" w:line="240" w:before="60" w:after="0"/>
            <w:ind w:left="360" w:right="0" w:hanging="0"/>
            <w:rPr>
              <w:color w:val="1155CC"/>
              <w:u w:val="single"/>
            </w:rPr>
          </w:pPr>
          <w:hyperlink w:anchor="_qp3s9pvua9mt">
            <w:r>
              <w:rPr>
                <w:webHidden/>
                <w:rStyle w:val="IndexLink"/>
                <w:color w:val="1155CC"/>
                <w:u w:val="single"/>
              </w:rPr>
              <w:t>Refined System Architecture from Functional Safety Concept</w:t>
            </w:r>
          </w:hyperlink>
        </w:p>
        <w:p>
          <w:pPr>
            <w:pStyle w:val="Normal"/>
            <w:spacing w:lineRule="auto" w:line="240" w:before="60" w:after="0"/>
            <w:ind w:left="720" w:right="0" w:hanging="0"/>
            <w:rPr>
              <w:color w:val="1155CC"/>
              <w:u w:val="single"/>
            </w:rPr>
          </w:pPr>
          <w:hyperlink w:anchor="_cqb49updinx4">
            <w:r>
              <w:rPr>
                <w:webHidden/>
                <w:rStyle w:val="IndexLink"/>
                <w:color w:val="1155CC"/>
                <w:u w:val="single"/>
              </w:rPr>
              <w:t>Functional overview of architecture elements</w:t>
            </w:r>
          </w:hyperlink>
        </w:p>
        <w:p>
          <w:pPr>
            <w:pStyle w:val="Normal"/>
            <w:spacing w:lineRule="auto" w:line="240" w:before="200" w:after="0"/>
            <w:ind w:left="0" w:right="0" w:hanging="0"/>
            <w:rPr>
              <w:color w:val="1155CC"/>
              <w:u w:val="single"/>
            </w:rPr>
          </w:pPr>
          <w:hyperlink w:anchor="_mx8us8onanqo">
            <w:r>
              <w:rPr>
                <w:webHidden/>
                <w:rStyle w:val="IndexLink"/>
                <w:color w:val="1155CC"/>
                <w:u w:val="single"/>
              </w:rPr>
              <w:t>Technical Safety Concept</w:t>
            </w:r>
          </w:hyperlink>
        </w:p>
        <w:p>
          <w:pPr>
            <w:pStyle w:val="Normal"/>
            <w:spacing w:lineRule="auto" w:line="240" w:before="60" w:after="0"/>
            <w:ind w:left="360" w:right="0" w:hanging="0"/>
            <w:rPr>
              <w:color w:val="1155CC"/>
              <w:u w:val="single"/>
            </w:rPr>
          </w:pPr>
          <w:hyperlink w:anchor="_lnxjuovv6kca">
            <w:r>
              <w:rPr>
                <w:webHidden/>
                <w:rStyle w:val="IndexLink"/>
                <w:color w:val="1155CC"/>
                <w:u w:val="single"/>
              </w:rPr>
              <w:t>Technical Safety Requirements</w:t>
            </w:r>
          </w:hyperlink>
        </w:p>
        <w:p>
          <w:pPr>
            <w:pStyle w:val="Normal"/>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color w:val="1155CC"/>
                <w:u w:val="single"/>
              </w:rPr>
              <w:t>Allocation of Technical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color w:val="1155CC"/>
                <w:u w:val="single"/>
              </w:rPr>
              <w:t>Warning and Degradation Concept</w:t>
            </w:r>
          </w:hyperlink>
        </w:p>
      </w:sdtContent>
    </w:sdt>
    <w:p>
      <w:pPr>
        <w:pStyle w:val="Heading1"/>
        <w:spacing w:before="0" w:after="0"/>
        <w:rPr/>
      </w:pPr>
      <w:bookmarkStart w:id="18" w:name="_fulgh8sf1ocg"/>
      <w:bookmarkEnd w:id="18"/>
      <w:r>
        <w:rPr/>
        <w:t>Purpose of the Technical Safety Concept</w:t>
      </w:r>
      <w:r>
        <w:rPr/>
        <w:fldChar w:fldCharType="end"/>
      </w:r>
    </w:p>
    <w:p>
      <w:pPr>
        <w:pStyle w:val="Normal"/>
        <w:spacing w:before="0" w:after="0"/>
        <w:rPr/>
      </w:pPr>
      <w:r>
        <w:rPr/>
      </w:r>
    </w:p>
    <w:p>
      <w:pPr>
        <w:pStyle w:val="Normal"/>
        <w:spacing w:before="0" w:after="0"/>
        <w:rPr/>
      </w:pPr>
      <w:r>
        <w:rPr>
          <w:b/>
          <w:color w:val="B7B7B7"/>
        </w:rPr>
        <w:t>[Instructions: Answer what is the purpose of a technical safety concept?]</w:t>
      </w:r>
    </w:p>
    <w:p>
      <w:pPr>
        <w:pStyle w:val="Normal"/>
        <w:spacing w:before="0" w:after="0"/>
        <w:rPr/>
      </w:pPr>
      <w:r>
        <w:rPr>
          <w:b/>
          <w:color w:val="000000"/>
        </w:rPr>
        <w:t>The Technical Safety Concept froms the basis of developing Technical Safety Requirements during the product development phase. It outlines the steps needed to achieve technical safety.</w:t>
      </w:r>
    </w:p>
    <w:p>
      <w:pPr>
        <w:pStyle w:val="Normal"/>
        <w:spacing w:before="0" w:after="0"/>
        <w:rPr>
          <w:b/>
          <w:b/>
          <w:color w:val="000000"/>
        </w:rPr>
      </w:pPr>
      <w:r>
        <w:rPr/>
      </w:r>
    </w:p>
    <w:p>
      <w:pPr>
        <w:pStyle w:val="Heading1"/>
        <w:spacing w:before="0" w:after="0"/>
        <w:rPr/>
      </w:pPr>
      <w:bookmarkStart w:id="19" w:name="_757cx6xm46zb"/>
      <w:bookmarkEnd w:id="19"/>
      <w:r>
        <w:rPr/>
        <w:t>Inputs to the Technical Safety Concept</w:t>
      </w:r>
    </w:p>
    <w:p>
      <w:pPr>
        <w:pStyle w:val="Heading2"/>
        <w:spacing w:before="0" w:after="0"/>
        <w:rPr/>
      </w:pPr>
      <w:bookmarkStart w:id="20" w:name="_2f9rjqxbsp2"/>
      <w:bookmarkEnd w:id="20"/>
      <w:r>
        <w:rPr/>
        <w:t>Functional Safety Requirements</w:t>
      </w:r>
    </w:p>
    <w:p>
      <w:pPr>
        <w:pStyle w:val="Normal"/>
        <w:spacing w:before="0" w:after="0"/>
        <w:rPr/>
      </w:pPr>
      <w:r>
        <w:rPr>
          <w:b/>
          <w:color w:val="B7B7B7"/>
        </w:rPr>
        <w:t>[Instructions: Provide the functional safety requirements derived in the functional safety concept ]</w:t>
      </w:r>
    </w:p>
    <w:p>
      <w:pPr>
        <w:pStyle w:val="Normal"/>
        <w:spacing w:before="0" w:after="0"/>
        <w:rPr/>
      </w:pPr>
      <w:r>
        <w:rPr/>
      </w:r>
    </w:p>
    <w:p>
      <w:pPr>
        <w:pStyle w:val="Normal"/>
        <w:spacing w:before="0" w:after="0"/>
        <w:rPr/>
      </w:pPr>
      <w:r>
        <w:rPr/>
      </w:r>
    </w:p>
    <w:tbl>
      <w:tblPr>
        <w:tblStyle w:val="Table2"/>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he lane departure oscillating toqrue ampliteude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p>
            <w:pPr>
              <w:pStyle w:val="Normal"/>
              <w:widowControl w:val="false"/>
              <w:spacing w:lineRule="auto" w:line="240" w:before="0" w:after="0"/>
              <w:rPr/>
            </w:pPr>
            <w:r>
              <w:rPr/>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 the lane departure oscillating torque frequency is belwo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rPr/>
      </w:pPr>
      <w:bookmarkStart w:id="21" w:name="_qp3s9pvua9mt"/>
      <w:bookmarkEnd w:id="21"/>
      <w:r>
        <w:rPr/>
        <w:t>Refined System Architecture from Functional Safety Concept</w:t>
      </w:r>
    </w:p>
    <w:p>
      <w:pPr>
        <w:pStyle w:val="Normal"/>
        <w:spacing w:before="0" w:after="0"/>
        <w:rPr/>
      </w:pPr>
      <w:r>
        <w:rPr/>
      </w:r>
    </w:p>
    <w:p>
      <w:pPr>
        <w:pStyle w:val="Normal"/>
        <w:spacing w:before="0" w:after="0"/>
        <w:rPr/>
      </w:pPr>
      <w:r>
        <w:rPr>
          <w:b/>
          <w:color w:val="B7B7B7"/>
        </w:rPr>
        <w:t>[Instructions: Provide the refined system architecture from the functional safety concept]</w:t>
      </w:r>
    </w:p>
    <w:p>
      <w:pPr>
        <w:pStyle w:val="Normal"/>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0" w:after="0"/>
        <w:rPr/>
      </w:pPr>
      <w:r>
        <w:rPr/>
      </w:r>
      <w:bookmarkStart w:id="22" w:name="_qvk4x8rvn2fn"/>
      <w:bookmarkStart w:id="23" w:name="_qvk4x8rvn2fn"/>
      <w:bookmarkEnd w:id="23"/>
    </w:p>
    <w:p>
      <w:pPr>
        <w:pStyle w:val="Heading3"/>
        <w:spacing w:before="0" w:after="0"/>
        <w:rPr/>
      </w:pPr>
      <w:bookmarkStart w:id="24" w:name="_cqb49updinx4"/>
      <w:bookmarkEnd w:id="24"/>
      <w:r>
        <w:rPr/>
        <w:t>Functional overview of architecture elements</w:t>
      </w:r>
    </w:p>
    <w:p>
      <w:pPr>
        <w:pStyle w:val="Normal"/>
        <w:spacing w:before="0" w:after="0"/>
        <w:rPr/>
      </w:pPr>
      <w:r>
        <w:rPr>
          <w:b/>
          <w:color w:val="B7B7B7"/>
        </w:rPr>
        <w:t>[Instructions: Provide a description for each functional safety element; what is each element's purpose in the lane assistance item? ]</w:t>
      </w:r>
    </w:p>
    <w:p>
      <w:pPr>
        <w:pStyle w:val="Normal"/>
        <w:spacing w:before="0" w:after="0"/>
        <w:rPr/>
      </w:pPr>
      <w:r>
        <w:rPr/>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124"/>
        <w:gridCol w:w="5235"/>
      </w:tblGrid>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Element</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Description</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Used to detect objects in the road</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 ECU - Lane Sensing</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Takes the signal from the camera sensor and detects the lanes.  </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 ECU - Torque request generator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Generates a torque request thta will be sent to the Electronic Power Steering ECU</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Contains the lights and guages that will be used to inform the driver of system status</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Assistance On/Off Status</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Informs the driver if the Lane Assistance System is ON or OFF</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Assistant Active/Inactive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Informs the driver if the Lane Assistance System is Active or Inactive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Assistance malfunction warning</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Informs the driver if the Lane Assistance System is malfunctioning</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Driver Steering Torque Sensor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val="false"/>
                <w:b w:val="false"/>
                <w:bCs w:val="false"/>
              </w:rPr>
            </w:pPr>
            <w:r>
              <w:rPr>
                <w:b w:val="false"/>
                <w:bCs w:val="false"/>
              </w:rPr>
              <w:t>Senses the amount of torque that is input by the driver</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Electronic Power Steering (EPS) ECU - Driver Steering Torque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Receives the information from the Driver Steering Torque Sensor and processes it</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Normal Lane Assistance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Generates the primary LDW and LKA torque requests based on the Camera Sensor ECU</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Lane Departure Warning Safety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Determines if a lane departure is occuring and adds additional torque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Lane Keeping Assistant Safety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Determines if the lane is not being kept and adds additional torque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Final Torque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Sums all the torque request and creates a final torque request that will be sent to the motor</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Motor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Creates the appropriate torque based on the final commanded torque</w:t>
            </w:r>
          </w:p>
        </w:tc>
      </w:tr>
    </w:tbl>
    <w:p>
      <w:pPr>
        <w:pStyle w:val="Normal"/>
        <w:spacing w:before="0" w:after="0"/>
        <w:rPr/>
      </w:pPr>
      <w:r>
        <w:rPr/>
      </w:r>
    </w:p>
    <w:p>
      <w:pPr>
        <w:pStyle w:val="Heading1"/>
        <w:spacing w:before="0" w:after="0"/>
        <w:rPr/>
      </w:pPr>
      <w:bookmarkStart w:id="25" w:name="_mx8us8onanqo"/>
      <w:bookmarkEnd w:id="25"/>
      <w:r>
        <w:rPr/>
        <w:t>Technical Safety Concept</w:t>
      </w:r>
    </w:p>
    <w:p>
      <w:pPr>
        <w:pStyle w:val="Normal"/>
        <w:spacing w:before="0" w:after="0"/>
        <w:rPr/>
      </w:pPr>
      <w:r>
        <w:rPr/>
      </w:r>
    </w:p>
    <w:p>
      <w:pPr>
        <w:pStyle w:val="Heading2"/>
        <w:spacing w:before="0" w:after="0"/>
        <w:rPr/>
      </w:pPr>
      <w:bookmarkStart w:id="26" w:name="_lnxjuovv6kca"/>
      <w:bookmarkEnd w:id="26"/>
      <w:r>
        <w:rPr/>
        <w:t>Technical Safety Requirements</w:t>
      </w:r>
    </w:p>
    <w:p>
      <w:pPr>
        <w:pStyle w:val="Normal"/>
        <w:spacing w:before="0" w:after="0"/>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pacing w:before="0" w:after="0"/>
        <w:rPr/>
      </w:pPr>
      <w:r>
        <w:rPr/>
      </w:r>
    </w:p>
    <w:p>
      <w:pPr>
        <w:pStyle w:val="Normal"/>
        <w:spacing w:before="0" w:after="0"/>
        <w:rPr>
          <w:b/>
          <w:b/>
        </w:rPr>
      </w:pPr>
      <w:r>
        <w:rPr>
          <w:b/>
        </w:rPr>
        <w:t>Lane Departure Warning (LDW) Requirements:</w:t>
      </w:r>
    </w:p>
    <w:p>
      <w:pPr>
        <w:pStyle w:val="Normal"/>
        <w:spacing w:before="0" w:after="0"/>
        <w:rPr/>
      </w:pPr>
      <w:r>
        <w:rPr/>
      </w:r>
    </w:p>
    <w:p>
      <w:pPr>
        <w:pStyle w:val="Normal"/>
        <w:spacing w:before="0" w:after="0"/>
        <w:rPr/>
      </w:pPr>
      <w:r>
        <w:rPr/>
      </w:r>
    </w:p>
    <w:p>
      <w:pPr>
        <w:pStyle w:val="Normal"/>
        <w:spacing w:before="0" w:after="0"/>
        <w:rPr/>
      </w:pPr>
      <w:r>
        <w:rPr/>
        <w:t xml:space="preserve">Functional Safety Requirement 01-01 with its associated system elements </w:t>
      </w:r>
    </w:p>
    <w:p>
      <w:pPr>
        <w:pStyle w:val="Normal"/>
        <w:spacing w:before="0" w:after="0"/>
        <w:rPr/>
      </w:pPr>
      <w:r>
        <w:rPr/>
        <w:t>(derived in the functional safety concept)</w:t>
      </w:r>
    </w:p>
    <w:tbl>
      <w:tblPr>
        <w:tblStyle w:val="Table4"/>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t>Technical Safety Requirements related to Functional Safety Requirement 01-01 are:</w:t>
      </w:r>
    </w:p>
    <w:tbl>
      <w:tblPr>
        <w:tblStyle w:val="Table5"/>
        <w:tblW w:w="9551"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 Amplitude.”</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w:t>
            </w:r>
            <w:r>
              <w:rPr/>
              <w:t>he</w:t>
            </w:r>
            <w:r>
              <w:rPr/>
              <w:t xml:space="preserve"> LDW feature and the ‘LDW_Torque_Request’ shall be set to zero</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hte data transmission for ‘LDR_Torque_Request’ signal shall be ensured</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w:t>
            </w:r>
            <w:r>
              <w:rPr/>
              <w:t xml:space="preserve">est </w:t>
            </w:r>
            <w:r>
              <w:rPr/>
              <w:t>shall be conducted at the start up of the EPS ECU to check for any faults in memory</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Length of vehicle ignition cycle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 Memory Test</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bl>
    <w:p>
      <w:pPr>
        <w:pStyle w:val="Normal"/>
        <w:spacing w:before="0" w:after="0"/>
        <w:rPr/>
      </w:pPr>
      <w:r>
        <w:rPr/>
      </w:r>
    </w:p>
    <w:p>
      <w:pPr>
        <w:pStyle w:val="Normal"/>
        <w:spacing w:before="0" w:after="0"/>
        <w:rPr/>
      </w:pPr>
      <w:r>
        <w:rPr/>
      </w:r>
    </w:p>
    <w:p>
      <w:pPr>
        <w:pStyle w:val="Normal"/>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pacing w:before="0" w:after="0"/>
        <w:rPr/>
      </w:pPr>
      <w:r>
        <w:rPr/>
      </w:r>
    </w:p>
    <w:p>
      <w:pPr>
        <w:pStyle w:val="Normal"/>
        <w:spacing w:before="0" w:after="0"/>
        <w:rPr/>
      </w:pPr>
      <w:r>
        <w:rPr/>
      </w:r>
    </w:p>
    <w:p>
      <w:pPr>
        <w:pStyle w:val="Normal"/>
        <w:spacing w:before="0" w:after="0"/>
        <w:rPr/>
      </w:pPr>
      <w:r>
        <w:rPr/>
        <w:t>Functional Safety Requirement 01-2 with its associated system elements</w:t>
      </w:r>
    </w:p>
    <w:p>
      <w:pPr>
        <w:pStyle w:val="Normal"/>
        <w:spacing w:before="0" w:after="0"/>
        <w:rPr/>
      </w:pPr>
      <w:r>
        <w:rPr/>
        <w:t>(derived in the functional safety concept)</w:t>
      </w:r>
    </w:p>
    <w:tbl>
      <w:tblPr>
        <w:tblStyle w:val="Table6"/>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Technical Safety Requirements related to Functional Safety Requirement 01-02 are:</w:t>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60"/>
        <w:gridCol w:w="3705"/>
        <w:gridCol w:w="374"/>
        <w:gridCol w:w="1170"/>
        <w:gridCol w:w="1665"/>
        <w:gridCol w:w="1050"/>
      </w:tblGrid>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LDW safety component shall ensure that the </w:t>
            </w:r>
            <w:r>
              <w:rPr/>
              <w:t>frequency</w:t>
            </w:r>
            <w:r>
              <w:rPr/>
              <w:t xml:space="preserve"> of the ‘LDW_Torque_Request’ sent to the ‘Final electronic power steering Torque’ component is below ‘Max_Torque </w:t>
            </w:r>
            <w:r>
              <w:rPr/>
              <w:t>Frequency</w:t>
            </w:r>
            <w:r>
              <w:rPr/>
              <w: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w:t>
            </w:r>
            <w:r>
              <w:rPr/>
              <w:t>he</w:t>
            </w:r>
            <w:r>
              <w:rPr/>
              <w:t xml:space="preserve"> LDW feature and the ‘LDW_Torque_Request’ shall be set to zero</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hte data transmission for ‘LDR_Torque_Request’ signal shall be ensured</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w:t>
            </w:r>
            <w:r>
              <w:rPr/>
              <w:t>est</w:t>
            </w:r>
            <w:r>
              <w:rPr/>
              <w:t xml:space="preserve"> shall be conducted at the start up of the EPS ECU to check for any faults in memory</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Length of vehicle ignition cycle</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 Memory Test</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Lane Departure Warning (LDW) Verification and Validation Acceptance Criteria:</w:t>
      </w:r>
    </w:p>
    <w:p>
      <w:pPr>
        <w:pStyle w:val="Normal"/>
        <w:spacing w:before="0" w:after="0"/>
        <w:rPr/>
      </w:pPr>
      <w:r>
        <w:rPr/>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pacing w:before="0" w:after="0"/>
        <w:rPr>
          <w:b/>
          <w:b/>
          <w:color w:val="B7B7B7"/>
        </w:rPr>
      </w:pPr>
      <w:r>
        <w:rPr>
          <w:b/>
          <w:color w:val="B7B7B7"/>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Requirements:</w:t>
      </w:r>
    </w:p>
    <w:p>
      <w:pPr>
        <w:pStyle w:val="Normal"/>
        <w:spacing w:before="0" w:after="0"/>
        <w:rPr>
          <w:b/>
          <w:b/>
        </w:rPr>
      </w:pPr>
      <w:r>
        <w:rPr>
          <w:b/>
        </w:rPr>
      </w:r>
    </w:p>
    <w:p>
      <w:pPr>
        <w:pStyle w:val="Normal"/>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pacing w:before="0" w:after="0"/>
        <w:rPr/>
      </w:pPr>
      <w:r>
        <w:rPr/>
      </w:r>
    </w:p>
    <w:p>
      <w:pPr>
        <w:pStyle w:val="Normal"/>
        <w:spacing w:before="0" w:after="0"/>
        <w:rPr/>
      </w:pPr>
      <w:r>
        <w:rPr/>
        <w:t>Functional Safety Requirement 02-1 with its associated system elements</w:t>
      </w:r>
    </w:p>
    <w:p>
      <w:pPr>
        <w:pStyle w:val="Normal"/>
        <w:spacing w:before="0" w:after="0"/>
        <w:rPr/>
      </w:pPr>
      <w:r>
        <w:rPr/>
        <w:t>(derived in the functional safety concept)</w:t>
      </w:r>
    </w:p>
    <w:p>
      <w:pPr>
        <w:pStyle w:val="Normal"/>
        <w:spacing w:before="0" w:after="0"/>
        <w:rPr/>
      </w:pPr>
      <w:r>
        <w:rPr/>
      </w:r>
    </w:p>
    <w:tbl>
      <w:tblPr>
        <w:tblStyle w:val="Table8"/>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keeping assistance torque is applied for only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r>
          </w:p>
        </w:tc>
      </w:tr>
    </w:tbl>
    <w:p>
      <w:pPr>
        <w:pStyle w:val="Normal"/>
        <w:spacing w:before="0" w:after="0"/>
        <w:rPr/>
      </w:pPr>
      <w:r>
        <w:rPr/>
      </w:r>
    </w:p>
    <w:p>
      <w:pPr>
        <w:pStyle w:val="Normal"/>
        <w:spacing w:before="0" w:after="0"/>
        <w:rPr/>
      </w:pPr>
      <w:r>
        <w:rPr/>
        <w:t>Technical Safety Requirements related to Functional Safety Requirement 02-01 are:</w:t>
      </w:r>
    </w:p>
    <w:tbl>
      <w:tblPr>
        <w:tblStyle w:val="Table9"/>
        <w:tblW w:w="953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color w:val="CE181E"/>
              </w:rPr>
            </w:pPr>
            <w:r>
              <w:rPr>
                <w:color w:val="CE181E"/>
              </w:rPr>
              <w:t>The L</w:t>
            </w:r>
            <w:r>
              <w:rPr>
                <w:color w:val="CE181E"/>
              </w:rPr>
              <w:t>KA</w:t>
            </w:r>
            <w:r>
              <w:rPr>
                <w:color w:val="CE181E"/>
              </w:rPr>
              <w:t xml:space="preserve"> safety component shall ensure that the </w:t>
            </w:r>
            <w:r>
              <w:rPr>
                <w:color w:val="CE181E"/>
              </w:rPr>
              <w:t>duration</w:t>
            </w:r>
            <w:r>
              <w:rPr>
                <w:color w:val="CE181E"/>
              </w:rPr>
              <w:t xml:space="preserve"> of the ‘LDW_Torque_Request’ sent to the ‘Final electronic power steering Torque’ component is below ‘Max_Torque Amplitude.”</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50ms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LDW Software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System is turned 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color w:val="CE181E"/>
              </w:rPr>
            </w:pPr>
            <w:r>
              <w:rPr>
                <w:color w:val="CE181E"/>
              </w:rPr>
              <w:t>As soon as a failure is detected by the LDW function, it shall deactivate t</w:t>
            </w:r>
            <w:r>
              <w:rPr>
                <w:color w:val="CE181E"/>
              </w:rPr>
              <w:t>he</w:t>
            </w:r>
            <w:r>
              <w:rPr>
                <w:color w:val="CE181E"/>
              </w:rPr>
              <w:t xml:space="preserve"> LDW feature and the ‘LDW_Torque_Request’ shall be set to zero</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50ms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LDW Software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System is turned 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color w:val="CE181E"/>
              </w:rPr>
            </w:pPr>
            <w:r>
              <w:rPr>
                <w:color w:val="CE181E"/>
              </w:rPr>
              <w:t>As soon as the LDW function deactivates the LDW feature, the ‘LDW Safety’ software block shall send a signal to the car display ECU to turn on a warning light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50ms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LDW Software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System is turned 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color w:val="CE181E"/>
              </w:rPr>
            </w:pPr>
            <w:r>
              <w:rPr>
                <w:color w:val="CE181E"/>
              </w:rPr>
              <w:t>The validity and integrity of hte data transmission for ‘LDR_Torque_Request’ signal shall be ensured</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50ms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Data Transmission Integrity Check</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System is turned 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color w:val="CE181E"/>
              </w:rPr>
            </w:pPr>
            <w:r>
              <w:rPr>
                <w:color w:val="CE181E"/>
              </w:rPr>
              <w:t xml:space="preserve">Memory </w:t>
            </w:r>
            <w:r>
              <w:rPr>
                <w:color w:val="CE181E"/>
              </w:rPr>
              <w:t>test</w:t>
            </w:r>
            <w:r>
              <w:rPr>
                <w:color w:val="CE181E"/>
              </w:rPr>
              <w:t xml:space="preserve"> shall be conducted at the start up of the EPS ECU to check for any faults in memory</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Length of vehicle ignition cycle</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Safety Startup Memory Test</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CE181E"/>
              </w:rPr>
              <w:t>System is turned off</w:t>
            </w:r>
          </w:p>
        </w:tc>
      </w:tr>
    </w:tbl>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Verification and Validation Acceptance Criteria:</w:t>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0" w:after="0"/>
        <w:rPr/>
      </w:pPr>
      <w:bookmarkStart w:id="27" w:name="_74udkdvf7nod"/>
      <w:bookmarkEnd w:id="27"/>
      <w:r>
        <w:rPr/>
        <w:t>Refinement of the System Architecture</w:t>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pacing w:before="0" w:after="0"/>
        <w:rPr>
          <w:b/>
          <w:b/>
          <w:color w:val="B7B7B7"/>
        </w:rPr>
      </w:pPr>
      <w:r>
        <w:rPr>
          <w:b/>
          <w:color w:val="B7B7B7"/>
        </w:rPr>
      </w:r>
    </w:p>
    <w:p>
      <w:pPr>
        <w:pStyle w:val="Heading2"/>
        <w:spacing w:before="0" w:after="0"/>
        <w:rPr/>
      </w:pPr>
      <w:bookmarkStart w:id="28" w:name="_8cs5or9n3i4"/>
      <w:bookmarkEnd w:id="28"/>
      <w:r>
        <w:rPr/>
        <w:t>Allocation of Technical Safety Requirements to Architecture Elements</w:t>
      </w:r>
    </w:p>
    <w:p>
      <w:pPr>
        <w:pStyle w:val="Normal"/>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pacing w:before="0" w:after="0"/>
        <w:rPr/>
      </w:pPr>
      <w:r>
        <w:rPr/>
      </w:r>
    </w:p>
    <w:p>
      <w:pPr>
        <w:pStyle w:val="Heading2"/>
        <w:spacing w:before="0" w:after="0"/>
        <w:rPr/>
      </w:pPr>
      <w:bookmarkStart w:id="29" w:name="_4w6r8buy4lrp"/>
      <w:bookmarkEnd w:id="29"/>
      <w:r>
        <w:rPr/>
        <w:t>Warning and Degradation Concept</w:t>
      </w:r>
    </w:p>
    <w:p>
      <w:pPr>
        <w:pStyle w:val="Normal"/>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pacing w:before="0" w:after="0"/>
        <w:rPr>
          <w:b/>
          <w:b/>
          <w:color w:val="B7B7B7"/>
        </w:rPr>
      </w:pPr>
      <w:r>
        <w:rPr>
          <w:b/>
          <w:color w:val="B7B7B7"/>
        </w:rPr>
      </w:r>
    </w:p>
    <w:p>
      <w:pPr>
        <w:pStyle w:val="Normal"/>
        <w:spacing w:before="0" w:after="0"/>
        <w:rPr/>
      </w:pPr>
      <w:r>
        <w:rPr>
          <w:b/>
          <w:color w:val="B7B7B7"/>
        </w:rPr>
        <w:t>Oftentimes, a technical safety analysis will lead to a more detailed warning and degradation concept.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767</TotalTime>
  <Application>LibreOffice/6.0.7.3$Linux_X86_64 LibreOffice_project/00m0$Build-3</Application>
  <Pages>10</Pages>
  <Words>2003</Words>
  <Characters>11290</Characters>
  <CharactersWithSpaces>12989</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2019-02-03T21:59:56Z</dcterms:modified>
  <cp:revision>4</cp:revision>
  <dc:subject/>
  <dc:title/>
</cp:coreProperties>
</file>