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E23" w:rsidRPr="004D516A" w:rsidRDefault="005D6E23">
      <w:pPr>
        <w:pStyle w:val="Title"/>
        <w:rPr>
          <w:rFonts w:ascii="Arial" w:hAnsi="Arial" w:cs="Arial"/>
          <w:sz w:val="36"/>
          <w:szCs w:val="28"/>
        </w:rPr>
      </w:pPr>
      <w:r w:rsidRPr="004D516A">
        <w:rPr>
          <w:rFonts w:ascii="Arial" w:hAnsi="Arial" w:cs="Arial"/>
          <w:sz w:val="36"/>
          <w:szCs w:val="28"/>
        </w:rPr>
        <w:t>Layers of the Atmosphere</w:t>
      </w:r>
    </w:p>
    <w:p w:rsidR="00783F8D" w:rsidRDefault="00783F8D" w:rsidP="00783F8D">
      <w:pPr>
        <w:rPr>
          <w:sz w:val="18"/>
          <w:szCs w:val="18"/>
        </w:rPr>
      </w:pPr>
    </w:p>
    <w:p w:rsidR="00783F8D" w:rsidRDefault="004D516A" w:rsidP="00783F8D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157480</wp:posOffset>
            </wp:positionH>
            <wp:positionV relativeFrom="paragraph">
              <wp:posOffset>7620</wp:posOffset>
            </wp:positionV>
            <wp:extent cx="5626735" cy="7726045"/>
            <wp:effectExtent l="0" t="0" r="0" b="0"/>
            <wp:wrapNone/>
            <wp:docPr id="2" name="Picture 2" descr="atmosphere_lay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tmosphere_laye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35" cy="772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D6E23" w:rsidRPr="005D6E23" w:rsidRDefault="00572ECE" w:rsidP="00783F8D">
      <w:pPr>
        <w:rPr>
          <w:sz w:val="18"/>
          <w:szCs w:val="18"/>
        </w:rPr>
      </w:pPr>
      <w:bookmarkStart w:id="0" w:name="_GoBack"/>
      <w:bookmarkEnd w:id="0"/>
      <w:r w:rsidRPr="00572EC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447.55pt;margin-top:253.95pt;width:30.25pt;height:339.15pt;z-index:25165824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" filled="f" stroked="f">
            <v:textbox style="layout-flow:vertical;mso-layout-flow-alt:bottom-to-top">
              <w:txbxContent>
                <w:p w:rsidR="00783F8D" w:rsidRPr="000F1085" w:rsidRDefault="00783F8D">
                  <w:pPr>
                    <w:rPr>
                      <w:rFonts w:asciiTheme="minorHAnsi" w:hAnsiTheme="minorHAnsi"/>
                      <w:color w:val="7F7F7F" w:themeColor="text1" w:themeTint="80"/>
                      <w:sz w:val="16"/>
                      <w:szCs w:val="16"/>
                    </w:rPr>
                  </w:pPr>
                  <w:r w:rsidRPr="000F1085">
                    <w:rPr>
                      <w:rFonts w:asciiTheme="minorHAnsi" w:hAnsiTheme="minorHAnsi"/>
                      <w:color w:val="7F7F7F" w:themeColor="text1" w:themeTint="80"/>
                      <w:sz w:val="16"/>
                      <w:szCs w:val="16"/>
                    </w:rPr>
                    <w:t xml:space="preserve">Source: </w:t>
                  </w:r>
                  <w:r w:rsidRPr="000F1085">
                    <w:rPr>
                      <w:rFonts w:asciiTheme="minorHAnsi" w:hAnsiTheme="minorHAnsi"/>
                      <w:color w:val="7F7F7F" w:themeColor="text1" w:themeTint="80"/>
                      <w:sz w:val="16"/>
                      <w:szCs w:val="16"/>
                      <w:u w:val="single"/>
                    </w:rPr>
                    <w:t>The Air I Breathe</w:t>
                  </w:r>
                  <w:r w:rsidRPr="000F1085">
                    <w:rPr>
                      <w:rFonts w:asciiTheme="minorHAnsi" w:hAnsiTheme="minorHAnsi"/>
                      <w:color w:val="7F7F7F" w:themeColor="text1" w:themeTint="80"/>
                      <w:sz w:val="16"/>
                      <w:szCs w:val="16"/>
                    </w:rPr>
                    <w:t xml:space="preserve">, by Bobbie </w:t>
                  </w:r>
                  <w:proofErr w:type="spellStart"/>
                  <w:r w:rsidRPr="000F1085">
                    <w:rPr>
                      <w:rFonts w:asciiTheme="minorHAnsi" w:hAnsiTheme="minorHAnsi"/>
                      <w:color w:val="7F7F7F" w:themeColor="text1" w:themeTint="80"/>
                      <w:sz w:val="16"/>
                      <w:szCs w:val="16"/>
                    </w:rPr>
                    <w:t>Kalman</w:t>
                  </w:r>
                  <w:proofErr w:type="spellEnd"/>
                  <w:r w:rsidRPr="000F1085">
                    <w:rPr>
                      <w:rFonts w:asciiTheme="minorHAnsi" w:hAnsiTheme="minorHAnsi"/>
                      <w:color w:val="7F7F7F" w:themeColor="text1" w:themeTint="80"/>
                      <w:sz w:val="16"/>
                      <w:szCs w:val="16"/>
                    </w:rPr>
                    <w:t xml:space="preserve"> and Janine </w:t>
                  </w:r>
                  <w:proofErr w:type="spellStart"/>
                  <w:r w:rsidRPr="000F1085">
                    <w:rPr>
                      <w:rFonts w:asciiTheme="minorHAnsi" w:hAnsiTheme="minorHAnsi"/>
                      <w:color w:val="7F7F7F" w:themeColor="text1" w:themeTint="80"/>
                      <w:sz w:val="16"/>
                      <w:szCs w:val="16"/>
                    </w:rPr>
                    <w:t>Schaub</w:t>
                  </w:r>
                  <w:proofErr w:type="spellEnd"/>
                  <w:r w:rsidRPr="000F1085">
                    <w:rPr>
                      <w:rFonts w:asciiTheme="minorHAnsi" w:hAnsiTheme="minorHAnsi"/>
                      <w:color w:val="7F7F7F" w:themeColor="text1" w:themeTint="80"/>
                      <w:sz w:val="16"/>
                      <w:szCs w:val="16"/>
                    </w:rPr>
                    <w:t>, Crabtree Publishing Company, 1993.</w:t>
                  </w:r>
                </w:p>
              </w:txbxContent>
            </v:textbox>
            <w10:wrap type="square"/>
          </v:shape>
        </w:pict>
      </w:r>
    </w:p>
    <w:sectPr w:rsidR="005D6E23" w:rsidRPr="005D6E23" w:rsidSect="004D516A">
      <w:footerReference w:type="default" r:id="rId8"/>
      <w:pgSz w:w="12240" w:h="15840" w:code="1"/>
      <w:pgMar w:top="1440" w:right="1440" w:bottom="1440" w:left="1440" w:header="1008" w:footer="1008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2A50" w:rsidRDefault="00BF2A50">
      <w:r>
        <w:separator/>
      </w:r>
    </w:p>
  </w:endnote>
  <w:endnote w:type="continuationSeparator" w:id="0">
    <w:p w:rsidR="00BF2A50" w:rsidRDefault="00BF2A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E23" w:rsidRPr="004D516A" w:rsidRDefault="00783F8D" w:rsidP="00783F8D">
    <w:pPr>
      <w:pStyle w:val="Footer"/>
      <w:tabs>
        <w:tab w:val="clear" w:pos="8640"/>
        <w:tab w:val="right" w:pos="9360"/>
      </w:tabs>
      <w:rPr>
        <w:rFonts w:asciiTheme="minorHAnsi" w:hAnsiTheme="minorHAnsi" w:cs="Arial"/>
        <w:b/>
        <w:sz w:val="20"/>
      </w:rPr>
    </w:pPr>
    <w:r w:rsidRPr="004D516A">
      <w:rPr>
        <w:rFonts w:asciiTheme="minorHAnsi" w:hAnsiTheme="minorHAnsi" w:cs="Arial"/>
        <w:b/>
        <w:sz w:val="20"/>
      </w:rPr>
      <w:t>Air Pollution: Lesson 1, A Recipe for Air</w:t>
    </w:r>
    <w:r w:rsidR="004D516A">
      <w:rPr>
        <w:rFonts w:asciiTheme="minorHAnsi" w:hAnsiTheme="minorHAnsi" w:cs="Arial"/>
        <w:b/>
        <w:sz w:val="20"/>
      </w:rPr>
      <w:t xml:space="preserve"> Activity</w:t>
    </w:r>
    <w:r w:rsidRPr="004D516A">
      <w:rPr>
        <w:rFonts w:asciiTheme="minorHAnsi" w:hAnsiTheme="minorHAnsi" w:cs="Arial"/>
        <w:b/>
        <w:sz w:val="20"/>
      </w:rPr>
      <w:t>—Layers of the Atmosphere Reference Sheet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2A50" w:rsidRDefault="00BF2A50">
      <w:r>
        <w:separator/>
      </w:r>
    </w:p>
  </w:footnote>
  <w:footnote w:type="continuationSeparator" w:id="0">
    <w:p w:rsidR="00BF2A50" w:rsidRDefault="00BF2A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5E3AE9"/>
    <w:multiLevelType w:val="singleLevel"/>
    <w:tmpl w:val="E90400CC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proofState w:spelling="clean"/>
  <w:stylePaneFormatFilter w:val="3F01"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2894"/>
    <w:rsid w:val="000F1085"/>
    <w:rsid w:val="004B23D5"/>
    <w:rsid w:val="004D516A"/>
    <w:rsid w:val="00572894"/>
    <w:rsid w:val="00572ECE"/>
    <w:rsid w:val="005D6E23"/>
    <w:rsid w:val="00783F8D"/>
    <w:rsid w:val="00B3231F"/>
    <w:rsid w:val="00BF2A50"/>
    <w:rsid w:val="00D2122B"/>
    <w:rsid w:val="00D56547"/>
    <w:rsid w:val="00FC5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E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72ECE"/>
    <w:pPr>
      <w:jc w:val="center"/>
    </w:pPr>
    <w:rPr>
      <w:b/>
      <w:bCs/>
      <w:sz w:val="52"/>
    </w:rPr>
  </w:style>
  <w:style w:type="paragraph" w:styleId="Header">
    <w:name w:val="header"/>
    <w:basedOn w:val="Normal"/>
    <w:rsid w:val="00572E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72ECE"/>
    <w:pPr>
      <w:tabs>
        <w:tab w:val="center" w:pos="4320"/>
        <w:tab w:val="right" w:pos="8640"/>
      </w:tabs>
    </w:pPr>
  </w:style>
  <w:style w:type="paragraph" w:customStyle="1" w:styleId="Body">
    <w:name w:val="Body"/>
    <w:basedOn w:val="Title"/>
    <w:rsid w:val="00572ECE"/>
    <w:rPr>
      <w:rFonts w:ascii="Arial" w:hAnsi="Arial" w:cs="Arial"/>
      <w:sz w:val="28"/>
    </w:rPr>
  </w:style>
  <w:style w:type="paragraph" w:styleId="BalloonText">
    <w:name w:val="Balloon Text"/>
    <w:basedOn w:val="Normal"/>
    <w:semiHidden/>
    <w:rsid w:val="005D6E23"/>
    <w:rPr>
      <w:rFonts w:ascii="Tahoma" w:hAnsi="Tahoma" w:cs="Tahoma"/>
      <w:sz w:val="16"/>
      <w:szCs w:val="16"/>
    </w:rPr>
  </w:style>
  <w:style w:type="paragraph" w:customStyle="1" w:styleId="Bullet">
    <w:name w:val="Bullet"/>
    <w:basedOn w:val="Normal"/>
    <w:rsid w:val="00783F8D"/>
    <w:pPr>
      <w:numPr>
        <w:numId w:val="1"/>
      </w:numPr>
      <w:spacing w:after="60"/>
    </w:pPr>
    <w:rPr>
      <w:szCs w:val="20"/>
    </w:rPr>
  </w:style>
  <w:style w:type="paragraph" w:customStyle="1" w:styleId="BulletIndented">
    <w:name w:val="Bullet Indented"/>
    <w:basedOn w:val="Bullet"/>
    <w:rsid w:val="00783F8D"/>
  </w:style>
  <w:style w:type="character" w:styleId="PageNumber">
    <w:name w:val="page number"/>
    <w:basedOn w:val="DefaultParagraphFont"/>
    <w:rsid w:val="00783F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2014-04-09T16:21:00Z</dcterms:created>
  <dcterms:modified xsi:type="dcterms:W3CDTF">2014-04-09T16:21:00Z</dcterms:modified>
</cp:coreProperties>
</file>