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9409" w14:textId="77777777" w:rsidR="001D3F68" w:rsidRPr="001D3F68" w:rsidRDefault="001D3F68" w:rsidP="001D3F68">
      <w:pPr>
        <w:shd w:val="clear" w:color="auto" w:fill="FDFDFD"/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Project description</w:t>
      </w:r>
    </w:p>
    <w:p w14:paraId="665DFBE7" w14:textId="77777777" w:rsidR="001D3F68" w:rsidRPr="001D3F68" w:rsidRDefault="001D3F68" w:rsidP="001D3F68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1D3F68">
        <w:rPr>
          <w:rFonts w:ascii="Source Sans Pro" w:eastAsia="Times New Roman" w:hAnsi="Source Sans Pro" w:cs="Times New Roman"/>
          <w:b/>
          <w:bCs/>
          <w:noProof/>
          <w:color w:val="464646"/>
          <w:kern w:val="36"/>
          <w:sz w:val="48"/>
          <w:szCs w:val="48"/>
        </w:rPr>
        <w:drawing>
          <wp:inline distT="0" distB="0" distL="0" distR="0" wp14:anchorId="5D1A5E72" wp14:editId="57A62643">
            <wp:extent cx="5943600" cy="123634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B691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hyperlink r:id="rId6" w:history="1">
        <w:proofErr w:type="spellStart"/>
        <w:r w:rsidRPr="001D3F68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PyWhatKit</w:t>
        </w:r>
        <w:proofErr w:type="spellEnd"/>
      </w:hyperlink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is a Python library with various helpful features. It is an </w:t>
      </w:r>
      <w:proofErr w:type="gram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easy to use</w:t>
      </w:r>
      <w:proofErr w:type="gram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library which does not requires you to do some additional setup.</w:t>
      </w:r>
    </w:p>
    <w:p w14:paraId="1089B6DD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Links</w:t>
      </w:r>
    </w:p>
    <w:p w14:paraId="0E38FC21" w14:textId="77777777" w:rsidR="001D3F68" w:rsidRPr="001D3F68" w:rsidRDefault="001D3F68" w:rsidP="001D3F68">
      <w:pPr>
        <w:numPr>
          <w:ilvl w:val="0"/>
          <w:numId w:val="1"/>
        </w:numPr>
        <w:shd w:val="clear" w:color="auto" w:fill="FDFDFD"/>
        <w:spacing w:before="450" w:after="0" w:line="240" w:lineRule="auto"/>
        <w:ind w:left="1170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Join our discord server - </w:t>
      </w:r>
      <w:hyperlink r:id="rId7" w:history="1">
        <w:r w:rsidRPr="001D3F68">
          <w:rPr>
            <w:rFonts w:ascii="Source Sans Pro" w:eastAsia="Times New Roman" w:hAnsi="Source Sans Pro" w:cs="Times New Roman"/>
            <w:b/>
            <w:bCs/>
            <w:color w:val="006DAD"/>
            <w:sz w:val="36"/>
            <w:szCs w:val="36"/>
            <w:u w:val="single"/>
          </w:rPr>
          <w:t>https://discord.gg/uwznv4jKgk</w:t>
        </w:r>
      </w:hyperlink>
    </w:p>
    <w:p w14:paraId="3B2D282C" w14:textId="77777777" w:rsidR="001D3F68" w:rsidRPr="001D3F68" w:rsidRDefault="001D3F68" w:rsidP="001D3F68">
      <w:pPr>
        <w:numPr>
          <w:ilvl w:val="0"/>
          <w:numId w:val="1"/>
        </w:numPr>
        <w:shd w:val="clear" w:color="auto" w:fill="FDFDFD"/>
        <w:spacing w:before="450" w:after="0" w:line="240" w:lineRule="auto"/>
        <w:ind w:left="1170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Help us test an upcoming feature - </w:t>
      </w:r>
      <w:hyperlink r:id="rId8" w:history="1">
        <w:r w:rsidRPr="001D3F68">
          <w:rPr>
            <w:rFonts w:ascii="Source Sans Pro" w:eastAsia="Times New Roman" w:hAnsi="Source Sans Pro" w:cs="Times New Roman"/>
            <w:b/>
            <w:bCs/>
            <w:color w:val="006DAD"/>
            <w:sz w:val="36"/>
            <w:szCs w:val="36"/>
            <w:u w:val="single"/>
          </w:rPr>
          <w:t>Here</w:t>
        </w:r>
      </w:hyperlink>
    </w:p>
    <w:p w14:paraId="4E6B03F0" w14:textId="77777777" w:rsidR="001D3F68" w:rsidRPr="001D3F68" w:rsidRDefault="001D3F68" w:rsidP="001D3F68">
      <w:pPr>
        <w:numPr>
          <w:ilvl w:val="0"/>
          <w:numId w:val="1"/>
        </w:numPr>
        <w:shd w:val="clear" w:color="auto" w:fill="FDFDFD"/>
        <w:spacing w:before="450" w:after="0" w:line="240" w:lineRule="auto"/>
        <w:ind w:left="1170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Detailed documentation - </w:t>
      </w:r>
      <w:hyperlink r:id="rId9" w:history="1">
        <w:r w:rsidRPr="001D3F68">
          <w:rPr>
            <w:rFonts w:ascii="Source Sans Pro" w:eastAsia="Times New Roman" w:hAnsi="Source Sans Pro" w:cs="Times New Roman"/>
            <w:b/>
            <w:bCs/>
            <w:color w:val="006DAD"/>
            <w:sz w:val="36"/>
            <w:szCs w:val="36"/>
            <w:u w:val="single"/>
          </w:rPr>
          <w:t>Wiki</w:t>
        </w:r>
      </w:hyperlink>
    </w:p>
    <w:p w14:paraId="7A82F3DD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Installation</w:t>
      </w:r>
    </w:p>
    <w:p w14:paraId="0CD251C9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This library can be installed by the pip command, open your command prompt and type in the following command...</w:t>
      </w:r>
    </w:p>
    <w:p w14:paraId="7B984017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pip3 install </w:t>
      </w:r>
      <w:proofErr w:type="spell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pywhatkit</w:t>
      </w:r>
      <w:proofErr w:type="spellEnd"/>
    </w:p>
    <w:p w14:paraId="1ADFBBC7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Functions of this library</w:t>
      </w:r>
    </w:p>
    <w:p w14:paraId="143379DE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First import the library using the command </w:t>
      </w:r>
      <w:r w:rsidRPr="001D3F68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import </w:t>
      </w:r>
      <w:proofErr w:type="spell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pywhatkit</w:t>
      </w:r>
      <w:proofErr w:type="spell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 as kit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and then proceed to call the functions:</w:t>
      </w:r>
    </w:p>
    <w:p w14:paraId="15D6F272" w14:textId="6D32634E" w:rsid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proofErr w:type="spellStart"/>
      <w:proofErr w:type="gramStart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lastRenderedPageBreak/>
        <w:t>kit.sendwhats</w:t>
      </w:r>
      <w:proofErr w:type="gram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_image</w:t>
      </w:r>
      <w:proofErr w:type="spell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(...)</w:t>
      </w:r>
    </w:p>
    <w:p w14:paraId="4118A2F8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</w:p>
    <w:p w14:paraId="721FCD1D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This function can be used to send Image or Gif or videos to anyone </w:t>
      </w:r>
    </w:p>
    <w:p w14:paraId="490CB93C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The parameters are</w:t>
      </w:r>
    </w:p>
    <w:p w14:paraId="082B1BA0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phone_no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(required) - Phone number of </w:t>
      </w:r>
      <w:proofErr w:type="gram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target</w:t>
      </w:r>
      <w:proofErr w:type="gram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with country code</w:t>
      </w:r>
    </w:p>
    <w:p w14:paraId="78CF8105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img_path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Path to image or gif or video</w:t>
      </w:r>
    </w:p>
    <w:p w14:paraId="4B9589FD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caption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The text that should appear below images</w:t>
      </w:r>
    </w:p>
    <w:p w14:paraId="42DB7B69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wait_time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15) - Seconds after which the message will be sent after opening the web</w:t>
      </w:r>
    </w:p>
    <w:p w14:paraId="791A5670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proofErr w:type="spellStart"/>
      <w:proofErr w:type="gramStart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kit.sendwhatmsg</w:t>
      </w:r>
      <w:proofErr w:type="spellEnd"/>
      <w:proofErr w:type="gram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(...)</w:t>
      </w:r>
    </w:p>
    <w:p w14:paraId="02730B17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This function can be used to send WhatsApp message at certain time, </w:t>
      </w:r>
      <w:proofErr w:type="spellStart"/>
      <w:proofErr w:type="gram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kit.sendwhatmsg</w:t>
      </w:r>
      <w:proofErr w:type="gramEnd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_instantly</w:t>
      </w:r>
      <w:proofErr w:type="spellEnd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(...)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can be used to send message instantly while </w:t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kit.sendwhatmsg_to_group</w:t>
      </w:r>
      <w:proofErr w:type="spellEnd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(...)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can be used to send message to group.</w:t>
      </w:r>
    </w:p>
    <w:p w14:paraId="127D2356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65C153A3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The parameters are</w:t>
      </w:r>
    </w:p>
    <w:p w14:paraId="44B28A4D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phone_num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Phone number of target with country code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message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(required) - Message that you want to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sendwhatmsg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time_hour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Hours at which you want to send message in 24 hour format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time_min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Minutes at which you want to send message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wait_time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20) - Seconds after which the message will be sent after opening the web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print_wait_time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True) - Will print the remaining time if set to true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tab_close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False) - True if you want to close the tab after sending the message</w:t>
      </w:r>
    </w:p>
    <w:p w14:paraId="10709001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Some common errors</w:t>
      </w:r>
    </w:p>
    <w:p w14:paraId="49513CA5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CountryCodeException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- Check if the phone number passed into the parameter has </w:t>
      </w:r>
      <w:hyperlink r:id="rId10" w:history="1">
        <w:r w:rsidRPr="001D3F68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country code</w:t>
        </w:r>
      </w:hyperlink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Message not getting delivered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- Check internet speed and increase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wait_time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to 30 or above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CallTimeException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- The web takes some time to load so some delay is required, make sure the seconds left is greater than the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wait_time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SyntaxError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- Make sure the first two parameters are string and the rest are int</w:t>
      </w:r>
    </w:p>
    <w:p w14:paraId="4C906E51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proofErr w:type="spellStart"/>
      <w:proofErr w:type="gramStart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kit.playonyt</w:t>
      </w:r>
      <w:proofErr w:type="spellEnd"/>
      <w:proofErr w:type="gram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(...)</w:t>
      </w:r>
    </w:p>
    <w:p w14:paraId="5BE4F43D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This function can be used to search and play a particular video on YouTube by using just the keyword, like "Shape of </w:t>
      </w:r>
      <w:proofErr w:type="gram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You</w:t>
      </w:r>
      <w:proofErr w:type="gram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song".</w:t>
      </w:r>
    </w:p>
    <w:p w14:paraId="797AA7B1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718021D7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The parameters are</w:t>
      </w:r>
    </w:p>
    <w:p w14:paraId="5B9F2EB6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topic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Topic or title that is related to the video.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use_api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False) - Use web-API instead.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open_video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True) - Opens video in your browser if set to True.</w:t>
      </w:r>
    </w:p>
    <w:p w14:paraId="04CFF4D5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Some common errors</w:t>
      </w:r>
    </w:p>
    <w:p w14:paraId="38F03465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Video not opening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- Make sure the topic exists or you have provided proper spelling, </w:t>
      </w: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 xml:space="preserve">set </w:t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use_api</w:t>
      </w:r>
      <w:proofErr w:type="spellEnd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 xml:space="preserve"> to True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.</w:t>
      </w:r>
    </w:p>
    <w:p w14:paraId="7216D630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proofErr w:type="spellStart"/>
      <w:proofErr w:type="gramStart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kit.search</w:t>
      </w:r>
      <w:proofErr w:type="spellEnd"/>
      <w:proofErr w:type="gram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(...)</w:t>
      </w:r>
    </w:p>
    <w:p w14:paraId="7123E4EC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This function can be used to make a google search for any term.</w:t>
      </w:r>
    </w:p>
    <w:p w14:paraId="09122ABF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18FEA25A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The parameters are</w:t>
      </w:r>
    </w:p>
    <w:p w14:paraId="7BA71CAD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topic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Topic or title that you want to search</w:t>
      </w:r>
    </w:p>
    <w:p w14:paraId="55040BB6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kit.info(...)</w:t>
      </w:r>
    </w:p>
    <w:p w14:paraId="1742307E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This function can be used to fetch information about any topic.</w:t>
      </w:r>
    </w:p>
    <w:p w14:paraId="614B1069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17C186A8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The parameters are</w:t>
      </w:r>
    </w:p>
    <w:p w14:paraId="76578DD4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topic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Topic or title that you want to get information about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lines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3) - Number of lines that you want to print about it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return_value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False) - True if you want to return the result</w:t>
      </w:r>
    </w:p>
    <w:p w14:paraId="17E90411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lastRenderedPageBreak/>
        <w:t>Some common errors</w:t>
      </w:r>
    </w:p>
    <w:p w14:paraId="614DB200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Not returning paragraph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- Make sure the topic exists and you are providing specific title</w:t>
      </w:r>
    </w:p>
    <w:p w14:paraId="7CB2A22E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proofErr w:type="spellStart"/>
      <w:proofErr w:type="gramStart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kit.image</w:t>
      </w:r>
      <w:proofErr w:type="gram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_to_ascii_art</w:t>
      </w:r>
      <w:proofErr w:type="spell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(...)</w:t>
      </w:r>
    </w:p>
    <w:p w14:paraId="6C04CC66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This function can be used to convert any image to ASCII art.</w:t>
      </w:r>
    </w:p>
    <w:p w14:paraId="0F22517B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329C88DE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The parameters are</w:t>
      </w:r>
    </w:p>
    <w:p w14:paraId="3A3B746E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imgpath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Path to the image that you want to convert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output_file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"pywhatkit_asciiart.txt") - File where you want to save the output characters</w:t>
      </w:r>
    </w:p>
    <w:p w14:paraId="15EE7A41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Some common errors</w:t>
      </w:r>
    </w:p>
    <w:p w14:paraId="78D4BE5E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File not found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- Make sure that the path of the image is valid</w:t>
      </w:r>
    </w:p>
    <w:p w14:paraId="1498032E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kit.text_to_handwriting</w:t>
      </w:r>
      <w:proofErr w:type="spellEnd"/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(...)</w:t>
      </w:r>
    </w:p>
    <w:p w14:paraId="26BEA5E6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This function can be used to convert text to hand written characters, the character sets has been written by me.</w:t>
      </w:r>
    </w:p>
    <w:p w14:paraId="7AEF2624" w14:textId="77777777" w:rsidR="001D3F68" w:rsidRPr="001D3F68" w:rsidRDefault="001D3F68" w:rsidP="001D3F68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43973F1F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The parameters are</w:t>
      </w:r>
    </w:p>
    <w:p w14:paraId="1C5D4E79" w14:textId="77777777" w:rsidR="001D3F68" w:rsidRPr="001D3F68" w:rsidRDefault="001D3F68" w:rsidP="001D3F68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string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 (required) - String that you want to convert to handwritten text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save_to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save_to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"pywhatkit.png") - Path where the image will be saved</w:t>
      </w:r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br/>
      </w:r>
      <w:proofErr w:type="spellStart"/>
      <w:r w:rsidRPr="001D3F68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rgb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(optional,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val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= (0,0,138)) - Color of the handwritten character in </w:t>
      </w:r>
      <w:proofErr w:type="spellStart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>rgb</w:t>
      </w:r>
      <w:proofErr w:type="spellEnd"/>
      <w:r w:rsidRPr="001D3F68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format</w:t>
      </w:r>
    </w:p>
    <w:p w14:paraId="42983300" w14:textId="77777777" w:rsidR="001D3F68" w:rsidRPr="001D3F68" w:rsidRDefault="001D3F68" w:rsidP="001D3F68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1D3F68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Some Other Functions</w:t>
      </w:r>
    </w:p>
    <w:p w14:paraId="63E965EF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proofErr w:type="gram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lastRenderedPageBreak/>
        <w:t>pywhatkit.show</w:t>
      </w:r>
      <w:proofErr w:type="gram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_history</w:t>
      </w:r>
      <w:proofErr w:type="spell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() </w:t>
      </w:r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># Will show information of all the messages sent using this library</w:t>
      </w:r>
    </w:p>
    <w:p w14:paraId="0BF860FD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52AD713F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proofErr w:type="gram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pywhatkit.shutdown</w:t>
      </w:r>
      <w:proofErr w:type="spellEnd"/>
      <w:proofErr w:type="gram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(time=</w:t>
      </w:r>
      <w:r w:rsidRPr="001D3F68">
        <w:rPr>
          <w:rFonts w:ascii="Source Code Pro" w:eastAsia="Times New Roman" w:hAnsi="Source Code Pro" w:cs="Courier New"/>
          <w:color w:val="116A1E"/>
          <w:sz w:val="20"/>
          <w:szCs w:val="20"/>
        </w:rPr>
        <w:t>100</w:t>
      </w:r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) </w:t>
      </w:r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 xml:space="preserve"># Will </w:t>
      </w:r>
      <w:proofErr w:type="spellStart"/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>shutdown</w:t>
      </w:r>
      <w:proofErr w:type="spellEnd"/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 xml:space="preserve"> the system</w:t>
      </w:r>
    </w:p>
    <w:p w14:paraId="62DE6596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08EC1452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proofErr w:type="gram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pywhatkit.cancel</w:t>
      </w:r>
      <w:proofErr w:type="gram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_shutdown</w:t>
      </w:r>
      <w:proofErr w:type="spell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() </w:t>
      </w:r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># Will cancel the scheduled shutdown</w:t>
      </w:r>
    </w:p>
    <w:p w14:paraId="63D445AF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618237BE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proofErr w:type="gram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pywhatkit.tutorial</w:t>
      </w:r>
      <w:proofErr w:type="gram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_hindi</w:t>
      </w:r>
      <w:proofErr w:type="spell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/</w:t>
      </w:r>
      <w:proofErr w:type="spell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english</w:t>
      </w:r>
      <w:proofErr w:type="spell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() </w:t>
      </w:r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># Will open a tutorial on how to use this library on YouTube in respective language</w:t>
      </w:r>
    </w:p>
    <w:p w14:paraId="5BA166D0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59F21DE4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proofErr w:type="gram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pywhatkit.join</w:t>
      </w:r>
      <w:proofErr w:type="gram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_discord</w:t>
      </w:r>
      <w:proofErr w:type="spell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() </w:t>
      </w:r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># Will redirect you to our Discord server</w:t>
      </w:r>
    </w:p>
    <w:p w14:paraId="387195FC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7893BC6F" w14:textId="77777777" w:rsidR="001D3F68" w:rsidRPr="001D3F68" w:rsidRDefault="001D3F68" w:rsidP="001D3F6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proofErr w:type="gramStart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>pywhatkit.help</w:t>
      </w:r>
      <w:proofErr w:type="spellEnd"/>
      <w:proofErr w:type="gramEnd"/>
      <w:r w:rsidRPr="001D3F68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.&lt;function&gt;() </w:t>
      </w:r>
      <w:r w:rsidRPr="001D3F68">
        <w:rPr>
          <w:rFonts w:ascii="Source Code Pro" w:eastAsia="Times New Roman" w:hAnsi="Source Code Pro" w:cs="Courier New"/>
          <w:color w:val="737373"/>
          <w:sz w:val="20"/>
          <w:szCs w:val="20"/>
        </w:rPr>
        <w:t># For more information about a function</w:t>
      </w:r>
    </w:p>
    <w:p w14:paraId="56B0F100" w14:textId="77777777" w:rsidR="001A37E5" w:rsidRDefault="001A37E5"/>
    <w:sectPr w:rsidR="001A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32045"/>
    <w:multiLevelType w:val="multilevel"/>
    <w:tmpl w:val="4B3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68"/>
    <w:rsid w:val="001A37E5"/>
    <w:rsid w:val="001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158C"/>
  <w15:chartTrackingRefBased/>
  <w15:docId w15:val="{56FC41E2-EA86-4C42-8195-A24508C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3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3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3F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3F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3F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3F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3F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3F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3F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F6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D3F68"/>
  </w:style>
  <w:style w:type="character" w:customStyle="1" w:styleId="o">
    <w:name w:val="o"/>
    <w:basedOn w:val="DefaultParagraphFont"/>
    <w:rsid w:val="001D3F68"/>
  </w:style>
  <w:style w:type="character" w:customStyle="1" w:styleId="p">
    <w:name w:val="p"/>
    <w:basedOn w:val="DefaultParagraphFont"/>
    <w:rsid w:val="001D3F68"/>
  </w:style>
  <w:style w:type="character" w:customStyle="1" w:styleId="c1">
    <w:name w:val="c1"/>
    <w:basedOn w:val="DefaultParagraphFont"/>
    <w:rsid w:val="001D3F68"/>
  </w:style>
  <w:style w:type="character" w:customStyle="1" w:styleId="mi">
    <w:name w:val="mi"/>
    <w:basedOn w:val="DefaultParagraphFont"/>
    <w:rsid w:val="001D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6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whatkit.herokuapp.com/remote-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uwznv4jK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whatki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List_of_country_calling_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404butfound/PyWhatKit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sasikalyan kanakam</dc:creator>
  <cp:keywords/>
  <dc:description/>
  <cp:lastModifiedBy>sasikalyan kanakam</cp:lastModifiedBy>
  <cp:revision>1</cp:revision>
  <dcterms:created xsi:type="dcterms:W3CDTF">2021-07-07T04:21:00Z</dcterms:created>
  <dcterms:modified xsi:type="dcterms:W3CDTF">2021-07-07T04:23:00Z</dcterms:modified>
</cp:coreProperties>
</file>