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lateness by department and channel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department</w:t>
            </w:r>
          </w:p>
        </w:tc>
        <w:tc>
          <w:tcPr>
            <w:tcW w:type="dxa" w:w="1728"/>
          </w:tcPr>
          <w:p>
            <w:r>
              <w:t>channel</w:t>
            </w:r>
          </w:p>
        </w:tc>
        <w:tc>
          <w:tcPr>
            <w:tcW w:type="dxa" w:w="1728"/>
          </w:tcPr>
          <w:p>
            <w:r>
              <w:t>cases</w:t>
            </w:r>
          </w:p>
        </w:tc>
        <w:tc>
          <w:tcPr>
            <w:tcW w:type="dxa" w:w="1728"/>
          </w:tcPr>
          <w:p>
            <w:r>
              <w:t>late_cases</w:t>
            </w:r>
          </w:p>
        </w:tc>
        <w:tc>
          <w:tcPr>
            <w:tcW w:type="dxa" w:w="1728"/>
          </w:tcPr>
          <w:p>
            <w:r>
              <w:t>late_share</w:t>
            </w:r>
          </w:p>
        </w:tc>
      </w:tr>
      <w:tr>
        <w:tc>
          <w:tcPr>
            <w:tcW w:type="dxa" w:w="1728"/>
          </w:tcPr>
          <w:p>
            <w:r>
              <w:t>Customer contact</w:t>
            </w:r>
          </w:p>
        </w:tc>
        <w:tc>
          <w:tcPr>
            <w:tcW w:type="dxa" w:w="1728"/>
          </w:tcPr>
          <w:p>
            <w:r>
              <w:t>Desk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Customer contact</w:t>
            </w:r>
          </w:p>
        </w:tc>
        <w:tc>
          <w:tcPr>
            <w:tcW w:type="dxa" w:w="1728"/>
          </w:tcPr>
          <w:p>
            <w:r>
              <w:t>Internet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0.0385</w:t>
            </w:r>
          </w:p>
        </w:tc>
      </w:tr>
      <w:tr>
        <w:tc>
          <w:tcPr>
            <w:tcW w:type="dxa" w:w="1728"/>
          </w:tcPr>
          <w:p>
            <w:r>
              <w:t>Experts</w:t>
            </w:r>
          </w:p>
        </w:tc>
        <w:tc>
          <w:tcPr>
            <w:tcW w:type="dxa" w:w="1728"/>
          </w:tcPr>
          <w:p>
            <w:r>
              <w:t>Desk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Experts</w:t>
            </w:r>
          </w:p>
        </w:tc>
        <w:tc>
          <w:tcPr>
            <w:tcW w:type="dxa" w:w="1728"/>
          </w:tcPr>
          <w:p>
            <w:r>
              <w:t>Internet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0.3077</w:t>
            </w:r>
          </w:p>
        </w:tc>
      </w:tr>
      <w:tr>
        <w:tc>
          <w:tcPr>
            <w:tcW w:type="dxa" w:w="1728"/>
          </w:tcPr>
          <w:p>
            <w:r>
              <w:t>Experts</w:t>
            </w:r>
          </w:p>
        </w:tc>
        <w:tc>
          <w:tcPr>
            <w:tcW w:type="dxa" w:w="1728"/>
          </w:tcPr>
          <w:p>
            <w:r>
              <w:t>e-mail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Desk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38.0</w:t>
            </w:r>
          </w:p>
        </w:tc>
        <w:tc>
          <w:tcPr>
            <w:tcW w:type="dxa" w:w="1728"/>
          </w:tcPr>
          <w:p>
            <w:r>
              <w:t>0.3619</w:t>
            </w:r>
          </w:p>
        </w:tc>
      </w:tr>
      <w:tr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Intern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Internet</w:t>
            </w:r>
          </w:p>
        </w:tc>
        <w:tc>
          <w:tcPr>
            <w:tcW w:type="dxa" w:w="1728"/>
          </w:tcPr>
          <w:p>
            <w:r>
              <w:t>1211</w:t>
            </w:r>
          </w:p>
        </w:tc>
        <w:tc>
          <w:tcPr>
            <w:tcW w:type="dxa" w:w="1728"/>
          </w:tcPr>
          <w:p>
            <w:r>
              <w:t>308.0</w:t>
            </w:r>
          </w:p>
        </w:tc>
        <w:tc>
          <w:tcPr>
            <w:tcW w:type="dxa" w:w="1728"/>
          </w:tcPr>
          <w:p>
            <w:r>
              <w:t>0.2543</w:t>
            </w:r>
          </w:p>
        </w:tc>
      </w:tr>
      <w:tr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  <w:tc>
          <w:tcPr>
            <w:tcW w:type="dxa" w:w="1728"/>
          </w:tcPr>
          <w:p>
            <w:r>
              <w:t>0.3208</w:t>
            </w:r>
          </w:p>
        </w:tc>
      </w:tr>
      <w:tr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e-mail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0.35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