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Previous Bios, Artist Statements+ Submissions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INCLUDE: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Bios below</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Artist Statements below</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East Market PDF</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World of Winter PDF</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SXSW Art Prize video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Portfolio PDFs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hd w:fill="ffffff" w:val="clear"/>
        <w:spacing w:line="240" w:lineRule="auto"/>
        <w:rPr/>
      </w:pPr>
      <w:r w:rsidDel="00000000" w:rsidR="00000000" w:rsidRPr="00000000">
        <w:rPr>
          <w:rtl w:val="0"/>
        </w:rPr>
        <w:t xml:space="preserve">Bio (2016)</w:t>
      </w:r>
    </w:p>
    <w:p w:rsidR="00000000" w:rsidDel="00000000" w:rsidP="00000000" w:rsidRDefault="00000000" w:rsidRPr="00000000" w14:paraId="0000000C">
      <w:pPr>
        <w:spacing w:line="240" w:lineRule="auto"/>
        <w:rPr/>
      </w:pPr>
      <w:r w:rsidDel="00000000" w:rsidR="00000000" w:rsidRPr="00000000">
        <w:rPr>
          <w:rtl w:val="0"/>
        </w:rPr>
        <w:t xml:space="preserve">Hi. My name is Avery. My mom’s a psychologist. My dad, he’s a lawyer. At different moments in my life, I’ve wondered how much their professions define me. I’m at a point, 30 years in, where I’m thick with those thoughts. The work they do relies heavily on the spoken word. My mom listens and suggests. My dad argues and defends. What do I do? My work seemed, I thought, less beholden to language. I made paintings, sculpture and silent videos. I got my MFA from CalArts about a year ago. There, we talked a great deal. I learned a lot from Harry Dodge. Harry is skeptical of language, frustrated with its inaccuracies, its inabilities, its categorization and stiffening of fluidity. But Harry recognizes that we can use language, despites its flaws, to find and communicate the nuance of things, of the world, of ourselves. Our art is an opportunity to nuance. I’ve been exploring ways of using language as a nuancing tool. </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highlight w:val="white"/>
        </w:rPr>
      </w:pPr>
      <w:r w:rsidDel="00000000" w:rsidR="00000000" w:rsidRPr="00000000">
        <w:rPr>
          <w:highlight w:val="white"/>
          <w:rtl w:val="0"/>
        </w:rPr>
        <w:t xml:space="preserve">Bio (2013)</w:t>
      </w:r>
    </w:p>
    <w:p w:rsidR="00000000" w:rsidDel="00000000" w:rsidP="00000000" w:rsidRDefault="00000000" w:rsidRPr="00000000" w14:paraId="0000000F">
      <w:pPr>
        <w:widowControl w:val="0"/>
        <w:spacing w:line="240" w:lineRule="auto"/>
        <w:rPr/>
      </w:pPr>
      <w:r w:rsidDel="00000000" w:rsidR="00000000" w:rsidRPr="00000000">
        <w:rPr>
          <w:highlight w:val="white"/>
          <w:rtl w:val="0"/>
        </w:rPr>
        <w:t xml:space="preserve">Avery Lawrence is a multimedia artist living in New Orleans, LA. He was born into a loving, supportive family in Charlottesville, VA. He graduated from the University of Pennsylvania in 2008 with a degree in Visual Studies. After graduating, He illustrated a fine press edition of the </w:t>
      </w:r>
      <w:r w:rsidDel="00000000" w:rsidR="00000000" w:rsidRPr="00000000">
        <w:rPr>
          <w:i w:val="1"/>
          <w:iCs w:val="1"/>
          <w:highlight w:val="white"/>
          <w:rtl w:val="0"/>
        </w:rPr>
        <w:t xml:space="preserve">Iliad</w:t>
      </w:r>
      <w:r w:rsidDel="00000000" w:rsidR="00000000" w:rsidRPr="00000000">
        <w:rPr>
          <w:highlight w:val="white"/>
          <w:rtl w:val="0"/>
        </w:rPr>
        <w:t xml:space="preserve"> and </w:t>
      </w:r>
      <w:r w:rsidDel="00000000" w:rsidR="00000000" w:rsidRPr="00000000">
        <w:rPr>
          <w:i w:val="1"/>
          <w:iCs w:val="1"/>
          <w:highlight w:val="white"/>
          <w:rtl w:val="0"/>
        </w:rPr>
        <w:t xml:space="preserve">Odyssey</w:t>
      </w:r>
      <w:r w:rsidDel="00000000" w:rsidR="00000000" w:rsidRPr="00000000">
        <w:rPr>
          <w:highlight w:val="white"/>
          <w:rtl w:val="0"/>
        </w:rPr>
        <w:t xml:space="preserve">. His current projects blend video, performance, sculpture, drawing and wallpaper to explore the beauty and relevance of the absurd and surreal. </w:t>
      </w:r>
      <w:r w:rsidDel="00000000" w:rsidR="00000000" w:rsidRPr="00000000">
        <w:rPr>
          <w:rtl w:val="0"/>
        </w:rPr>
      </w:r>
    </w:p>
    <w:p w:rsidR="00000000" w:rsidDel="00000000" w:rsidP="00000000" w:rsidRDefault="00000000" w:rsidRPr="00000000" w14:paraId="00000010">
      <w:pPr>
        <w:shd w:fill="ffffff" w:val="clear"/>
        <w:spacing w:line="240" w:lineRule="auto"/>
        <w:rPr/>
      </w:pPr>
      <w:r w:rsidDel="00000000" w:rsidR="00000000" w:rsidRPr="00000000">
        <w:rPr>
          <w:rtl w:val="0"/>
        </w:rPr>
      </w:r>
    </w:p>
    <w:p w:rsidR="00000000" w:rsidDel="00000000" w:rsidP="00000000" w:rsidRDefault="00000000" w:rsidRPr="00000000" w14:paraId="00000011">
      <w:pPr>
        <w:shd w:fill="ffffff" w:val="clear"/>
        <w:spacing w:line="240" w:lineRule="auto"/>
        <w:rPr/>
      </w:pPr>
      <w:r w:rsidDel="00000000" w:rsidR="00000000" w:rsidRPr="00000000">
        <w:rPr>
          <w:rtl w:val="0"/>
        </w:rPr>
        <w:t xml:space="preserve">Bio (2012)</w:t>
      </w:r>
    </w:p>
    <w:p w:rsidR="00000000" w:rsidDel="00000000" w:rsidP="00000000" w:rsidRDefault="00000000" w:rsidRPr="00000000" w14:paraId="00000012">
      <w:pPr>
        <w:widowControl w:val="0"/>
        <w:spacing w:line="240" w:lineRule="auto"/>
        <w:rPr/>
      </w:pPr>
      <w:r w:rsidDel="00000000" w:rsidR="00000000" w:rsidRPr="00000000">
        <w:rPr>
          <w:rtl w:val="0"/>
        </w:rPr>
        <w:t xml:space="preserve">Should we be concerned with the status of art? How should we consider our generation? Does it matter if we have nothing to contribute? Phew. I can make nothing new.</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I regularly grow older. It is a biographical certainty which befell me quite some time ago. I age, but I have not aged enough. I produce, but I have not produced enough. Thus, my aging and production do not warrant a biography, yet. Only my contemporaries, like The Jonas Brothers, deserve such a thing at such a tender age. But I care passionately about my future biography. That is why I am applying for this prize. So that I can get to work. So that I can add biographical gravy to my lightly-seasoned-meat of a life. I have taken photographs, printed, walked on stilts with a wooden helmet, made stop-motion animations, live-printed on seven feet of paper towel only to immediately destroy it in a paper shredder, and drawn 50 images for a fine-press printing of the Iliad and Odyssey. Yet I yearn to do and learn more. I need to expand my live print-making event series. I need to construct mobile studios/classrooms. I need to continue to create. Victor, can you help a brother out?</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So that I can shake hands with Victor Pinchuck and say, "Mr. Pinchuck. Hello. Your name is unusual. You would probably be mocked in an American elementary school, but I like you" So that I can get really nice business cards that say that I am an artist, a Future Artist. So that I can make epic art - not Homer epic (even though I have done the art for a fine press edition of the Iliad and Odyssey), but rather Die Antwoord epic.  So I can sit in my studio, as I look at my medal (there surely must be a medal involved) and debate whether there will ever be an aesthetic emergency pressing enough to warrant my changing the world.</w:t>
      </w:r>
    </w:p>
    <w:p w:rsidR="00000000" w:rsidDel="00000000" w:rsidP="00000000" w:rsidRDefault="00000000" w:rsidRPr="00000000" w14:paraId="00000017">
      <w:pPr>
        <w:widowControl w:val="0"/>
        <w:spacing w:line="240" w:lineRule="auto"/>
        <w:rPr/>
      </w:pPr>
      <w:r w:rsidDel="00000000" w:rsidR="00000000" w:rsidRPr="00000000">
        <w:rPr>
          <w:rtl w:val="0"/>
        </w:rPr>
        <w:t xml:space="preserve">Avery, my grandfather, my namesake, his life is far more important. He cared about things like calculator watches and javascript. In his naval captain's attire, in his twenty-second year, in the Pacific Ocean, in the middle of a fleet of three ships he floated one day. The first and third ships succumbed to the attacks of Kamikazes. He survived.</w:t>
      </w:r>
    </w:p>
    <w:p w:rsidR="00000000" w:rsidDel="00000000" w:rsidP="00000000" w:rsidRDefault="00000000" w:rsidRPr="00000000" w14:paraId="00000018">
      <w:pPr>
        <w:shd w:fill="ffffff" w:val="clea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t xml:space="preserve">Bio (2011)</w:t>
      </w:r>
    </w:p>
    <w:p w:rsidR="00000000" w:rsidDel="00000000" w:rsidP="00000000" w:rsidRDefault="00000000" w:rsidRPr="00000000" w14:paraId="0000001A">
      <w:pPr>
        <w:widowControl w:val="0"/>
        <w:spacing w:line="240" w:lineRule="auto"/>
        <w:rPr/>
      </w:pPr>
      <w:r w:rsidDel="00000000" w:rsidR="00000000" w:rsidRPr="00000000">
        <w:rPr>
          <w:rtl w:val="0"/>
        </w:rPr>
        <w:t xml:space="preserve">Avery Lawrence was born in Charlottesville, VA, where he currently lives and arts. In 2008, he graduated from the University of Pennsylvania with a degree in visual studies. After graduation, he completed 52 illustrations for a fine press printing of the </w:t>
      </w:r>
      <w:r w:rsidDel="00000000" w:rsidR="00000000" w:rsidRPr="00000000">
        <w:rPr>
          <w:i w:val="1"/>
          <w:iCs w:val="1"/>
          <w:rtl w:val="0"/>
        </w:rPr>
        <w:t xml:space="preserve">Iliad</w:t>
      </w:r>
      <w:r w:rsidDel="00000000" w:rsidR="00000000" w:rsidRPr="00000000">
        <w:rPr>
          <w:rtl w:val="0"/>
        </w:rPr>
        <w:t xml:space="preserve"> and </w:t>
      </w:r>
      <w:r w:rsidDel="00000000" w:rsidR="00000000" w:rsidRPr="00000000">
        <w:rPr>
          <w:i w:val="1"/>
          <w:iCs w:val="1"/>
          <w:rtl w:val="0"/>
        </w:rPr>
        <w:t xml:space="preserve">Odyssey</w:t>
      </w:r>
      <w:r w:rsidDel="00000000" w:rsidR="00000000" w:rsidRPr="00000000">
        <w:rPr>
          <w:rtl w:val="0"/>
        </w:rPr>
        <w:t xml:space="preserve">. Upon his return to Charlottesville in 2009 he founded The Pomp, an experimental studio and print shop. He remains the proprietor and he can be seen enacting Pomp-sponsored performances on Charlottesville’s Historic Downtown Mall. He has just begun the process of exhibiting this work in galleries. His multimedia exhibitions begin with performances and performance-based videos, which explore notions of work and isolation. He creates characters that initiate tasks. He then responds to these actions with photographs, sculptures, drawings and edited videos. </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Artist Statement (2015) with help from Emily Nelson Lawrence and Cameron Hu</w:t>
      </w:r>
    </w:p>
    <w:p w:rsidR="00000000" w:rsidDel="00000000" w:rsidP="00000000" w:rsidRDefault="00000000" w:rsidRPr="00000000" w14:paraId="0000001D">
      <w:pPr>
        <w:shd w:fill="ffffff" w:val="clear"/>
        <w:spacing w:line="240" w:lineRule="auto"/>
        <w:rPr>
          <w:color w:val="222222"/>
        </w:rPr>
      </w:pPr>
      <w:r w:rsidDel="00000000" w:rsidR="00000000" w:rsidRPr="00000000">
        <w:rPr>
          <w:color w:val="222222"/>
          <w:rtl w:val="0"/>
        </w:rPr>
        <w:t xml:space="preserve">I think a lot about performance, about everyday social performance and the about the uncommon event of performance art and about the relation between the two. I think a lot about who I am in front of you and who you are in front of me. I think about the real and the representational and about the point at which they blur into each other. Is that a proper or a sculpture or is it just a chair? It is becoming more and more difficult to define the boundaries of reality and representation in a hyper-mediated world. My work explores that liminal space.</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I think about the social and political spaces I create with sculptures, performances and images. What boundaries can I transgress? What authority can I resist to find a full expression of my ideas? Am I the authority? </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color w:val="222222"/>
          <w:highlight w:val="white"/>
        </w:rPr>
      </w:pPr>
      <w:r w:rsidDel="00000000" w:rsidR="00000000" w:rsidRPr="00000000">
        <w:rPr>
          <w:rtl w:val="0"/>
        </w:rPr>
        <w:t xml:space="preserve">In this search, I often find inspiration for my work in the comedy and comedic performances of entertainment, art, and daily life. The comic can subvert expectations and categories. Humor has ways of fracturing an accepted reality, making room for a new one and opening up a space for critical thought. </w:t>
      </w:r>
      <w:r w:rsidDel="00000000" w:rsidR="00000000" w:rsidRPr="00000000">
        <w:rPr>
          <w:rtl w:val="0"/>
        </w:rPr>
      </w:r>
    </w:p>
    <w:p w:rsidR="00000000" w:rsidDel="00000000" w:rsidP="00000000" w:rsidRDefault="00000000" w:rsidRPr="00000000" w14:paraId="00000022">
      <w:pPr>
        <w:spacing w:line="240" w:lineRule="auto"/>
        <w:ind w:firstLine="720"/>
        <w:rPr>
          <w:color w:val="222222"/>
          <w:highlight w:val="white"/>
        </w:rPr>
      </w:pPr>
      <w:r w:rsidDel="00000000" w:rsidR="00000000" w:rsidRPr="00000000">
        <w:rPr>
          <w:rtl w:val="0"/>
        </w:rPr>
      </w:r>
    </w:p>
    <w:p w:rsidR="00000000" w:rsidDel="00000000" w:rsidP="00000000" w:rsidRDefault="00000000" w:rsidRPr="00000000" w14:paraId="00000023">
      <w:pPr>
        <w:spacing w:line="240" w:lineRule="auto"/>
        <w:rPr>
          <w:color w:val="222222"/>
          <w:highlight w:val="white"/>
        </w:rPr>
      </w:pPr>
      <w:r w:rsidDel="00000000" w:rsidR="00000000" w:rsidRPr="00000000">
        <w:rPr>
          <w:color w:val="222222"/>
          <w:highlight w:val="white"/>
          <w:rtl w:val="0"/>
        </w:rPr>
        <w:t xml:space="preserve">Personal Statement for Graduate School Applications (2013)</w:t>
      </w:r>
    </w:p>
    <w:p w:rsidR="00000000" w:rsidDel="00000000" w:rsidP="00000000" w:rsidRDefault="00000000" w:rsidRPr="00000000" w14:paraId="00000024">
      <w:pPr>
        <w:widowControl w:val="0"/>
        <w:spacing w:line="240" w:lineRule="auto"/>
        <w:ind w:firstLine="720"/>
        <w:rPr/>
      </w:pPr>
      <w:r w:rsidDel="00000000" w:rsidR="00000000" w:rsidRPr="00000000">
        <w:rPr>
          <w:rtl w:val="0"/>
        </w:rPr>
        <w:t xml:space="preserve">I am concerned with the Newish. The New is daunting and limiting. The Newish, however, is exciting and liberating!  It is the re-presentation of a familiar idea in an unfamiliar context, the product of filtering and repackaging one’s own experience. For this reason, the Newish is both thrilling (it is an unusual disruption) and comforting (it is already a part of us). I think it is my responsibility as an artist to expose others to Newish experiences.</w:t>
      </w:r>
    </w:p>
    <w:p w:rsidR="00000000" w:rsidDel="00000000" w:rsidP="00000000" w:rsidRDefault="00000000" w:rsidRPr="00000000" w14:paraId="00000025">
      <w:pPr>
        <w:widowControl w:val="0"/>
        <w:spacing w:line="240" w:lineRule="auto"/>
        <w:rPr/>
      </w:pPr>
      <w:r w:rsidDel="00000000" w:rsidR="00000000" w:rsidRPr="00000000">
        <w:rPr>
          <w:rtl w:val="0"/>
        </w:rPr>
        <w:tab/>
        <w:t xml:space="preserve">My understanding of the Newish has evolved over the years. In college, puppets and stilts stirred my interest in Newish-making. I stilt-walked in neighborhood parades wearing an oversized, cardboard mask. I experienced how a little disruption of the quotidian can enrich an experience, as these parades excited the imagination of a community. This piqued my interest in characters and public performance and influenced the direction of my art practice.</w:t>
      </w:r>
    </w:p>
    <w:p w:rsidR="00000000" w:rsidDel="00000000" w:rsidP="00000000" w:rsidRDefault="00000000" w:rsidRPr="00000000" w14:paraId="00000026">
      <w:pPr>
        <w:widowControl w:val="0"/>
        <w:spacing w:line="240" w:lineRule="auto"/>
        <w:rPr/>
      </w:pPr>
      <w:r w:rsidDel="00000000" w:rsidR="00000000" w:rsidRPr="00000000">
        <w:rPr>
          <w:rtl w:val="0"/>
        </w:rPr>
        <w:tab/>
        <w:t xml:space="preserve">Now, I call on more subtle forms of the fantastical. In my video </w:t>
      </w:r>
      <w:r w:rsidDel="00000000" w:rsidR="00000000" w:rsidRPr="00000000">
        <w:rPr>
          <w:i w:val="1"/>
          <w:iCs w:val="1"/>
          <w:rtl w:val="0"/>
        </w:rPr>
        <w:t xml:space="preserve">Moving a Tree</w:t>
      </w:r>
      <w:r w:rsidDel="00000000" w:rsidR="00000000" w:rsidRPr="00000000">
        <w:rPr>
          <w:rtl w:val="0"/>
        </w:rPr>
        <w:t xml:space="preserve">, I fell a decaying walnut by hand, shoulder the logs to the top of a nearby hill and reconstruct the pieces into a tree-like monument. My characters are human, but they perform feats of bizarre physical exertion in peculiar environments. I look to performers who present their private worlds as both decidedly normal and impossibly surreal. Buster Keaton, Guido van der Werve, even performers on the streets of New Orleans share moments that cultivate this tension. The viewer feels both comfort in knowing that what happens next will come from a trusted character and excitement in not knowing, at all, what will come next.</w:t>
      </w:r>
    </w:p>
    <w:p w:rsidR="00000000" w:rsidDel="00000000" w:rsidP="00000000" w:rsidRDefault="00000000" w:rsidRPr="00000000" w14:paraId="00000027">
      <w:pPr>
        <w:widowControl w:val="0"/>
        <w:spacing w:line="240" w:lineRule="auto"/>
        <w:rPr/>
      </w:pPr>
      <w:r w:rsidDel="00000000" w:rsidR="00000000" w:rsidRPr="00000000">
        <w:rPr>
          <w:rtl w:val="0"/>
        </w:rPr>
        <w:tab/>
        <w:t xml:space="preserve">Performance is an important tenet of my work. The past two years at SCOPE Miami, I have engaged the "props" in my booth. This year, I performed a scene excerpted from my video </w:t>
      </w:r>
      <w:r w:rsidDel="00000000" w:rsidR="00000000" w:rsidRPr="00000000">
        <w:rPr>
          <w:i w:val="1"/>
          <w:iCs w:val="1"/>
          <w:rtl w:val="0"/>
        </w:rPr>
        <w:t xml:space="preserve">Arranging Suitcases</w:t>
      </w:r>
      <w:r w:rsidDel="00000000" w:rsidR="00000000" w:rsidRPr="00000000">
        <w:rPr>
          <w:rtl w:val="0"/>
        </w:rPr>
        <w:t xml:space="preserve">. I assemble the parts of an instrument (two baritone bells, a sousaphone body, a stationary bike) and play one long, strange note. It is an intimate moment that invites the viewer to participate in the project.</w:t>
      </w:r>
    </w:p>
    <w:p w:rsidR="00000000" w:rsidDel="00000000" w:rsidP="00000000" w:rsidRDefault="00000000" w:rsidRPr="00000000" w14:paraId="00000028">
      <w:pPr>
        <w:widowControl w:val="0"/>
        <w:spacing w:line="240" w:lineRule="auto"/>
        <w:rPr/>
      </w:pPr>
      <w:r w:rsidDel="00000000" w:rsidR="00000000" w:rsidRPr="00000000">
        <w:rPr>
          <w:rtl w:val="0"/>
        </w:rPr>
        <w:tab/>
        <w:t xml:space="preserve">I present my work in a multimedia package. Matthew Barney's projects captured my imagination throughout college. Like Barney, I present artifacts extracted from my movie. Unlike Barney, I display the movie within an installation of these artifacts (painting, sculpture, wallpaper) to create an immediacy that eludes a darkened, impersonal theater.</w:t>
      </w:r>
    </w:p>
    <w:p w:rsidR="00000000" w:rsidDel="00000000" w:rsidP="00000000" w:rsidRDefault="00000000" w:rsidRPr="00000000" w14:paraId="00000029">
      <w:pPr>
        <w:widowControl w:val="0"/>
        <w:spacing w:line="240" w:lineRule="auto"/>
        <w:ind w:firstLine="720"/>
        <w:rPr>
          <w:color w:val="222222"/>
          <w:highlight w:val="white"/>
        </w:rPr>
      </w:pPr>
      <w:r w:rsidDel="00000000" w:rsidR="00000000" w:rsidRPr="00000000">
        <w:rPr>
          <w:rtl w:val="0"/>
        </w:rPr>
        <w:t xml:space="preserve">I look forward to immersing myself in a community of artists and critical thinkers at CalArts. Practicing in the “real world”, I have found there to be a dearth of critical opinion. My grandmother is one of the few sources of criticism; she wants me to paint more landscapes. But I want to be part of a distinguished program where my professors, peers and visiting artists can provide a constructive, informed critique of my work. I am excited about the possibility of walking around the CalArts campus and sharing my ideas with friends and new collaborators. At CalArts, I will grow as an artist, a scholar, a person and, most certainly, a purveyor of the Newish.</w:t>
      </w: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t xml:space="preserve">Artist Statement for Undergraduate Thesis (2008)</w:t>
      </w:r>
    </w:p>
    <w:p w:rsidR="00000000" w:rsidDel="00000000" w:rsidP="00000000" w:rsidRDefault="00000000" w:rsidRPr="00000000" w14:paraId="0000002C">
      <w:pPr>
        <w:widowControl w:val="0"/>
        <w:spacing w:line="240" w:lineRule="auto"/>
        <w:rPr/>
      </w:pPr>
      <w:r w:rsidDel="00000000" w:rsidR="00000000" w:rsidRPr="00000000">
        <w:rPr>
          <w:rtl w:val="0"/>
        </w:rPr>
        <w:t xml:space="preserve">"ANOTHER MAN CUT UP TONIGHT"</w:t>
      </w:r>
    </w:p>
    <w:p w:rsidR="00000000" w:rsidDel="00000000" w:rsidP="00000000" w:rsidRDefault="00000000" w:rsidRPr="00000000" w14:paraId="0000002D">
      <w:pPr>
        <w:widowControl w:val="0"/>
        <w:spacing w:line="240" w:lineRule="auto"/>
        <w:rPr/>
      </w:pPr>
      <w:r w:rsidDel="00000000" w:rsidR="00000000" w:rsidRPr="00000000">
        <w:rPr>
          <w:rtl w:val="0"/>
        </w:rPr>
        <w:t xml:space="preserve"> As a finale to each performance Dr. Lynn, wielding a machete, invited an audience member to join him on stage. He sat his victim down and proceeded with a violent dismemberment. The public homicide ended dramatically with a decapitation. The flailing torso was then reunited with its components as Dr. Lynn guided the arms and legs back into place. He called this trick </w:t>
      </w:r>
      <w:r w:rsidDel="00000000" w:rsidR="00000000" w:rsidRPr="00000000">
        <w:rPr>
          <w:i w:val="1"/>
          <w:iCs w:val="1"/>
          <w:rtl w:val="0"/>
        </w:rPr>
        <w:t xml:space="preserve">Palingenesia</w:t>
      </w:r>
      <w:r w:rsidDel="00000000" w:rsidR="00000000" w:rsidRPr="00000000">
        <w:rPr>
          <w:rtl w:val="0"/>
        </w:rPr>
        <w:t xml:space="preserve">. Dr. Lynn, a popular stage magician during the 19th century, utilized his knowledge of optics and his mastery of misdirection to create a magic specifically engineered to entertain. He catered to the denizens of a new popular culture who sought entertainment through the suspension of disbelief. In this re-conjuring of </w:t>
      </w:r>
      <w:r w:rsidDel="00000000" w:rsidR="00000000" w:rsidRPr="00000000">
        <w:rPr>
          <w:i w:val="1"/>
          <w:iCs w:val="1"/>
          <w:rtl w:val="0"/>
        </w:rPr>
        <w:t xml:space="preserve">Palingenesia</w:t>
      </w:r>
      <w:r w:rsidDel="00000000" w:rsidR="00000000" w:rsidRPr="00000000">
        <w:rPr>
          <w:rtl w:val="0"/>
        </w:rPr>
        <w:t xml:space="preserve">, using the aesthetic of 19th century popular entertainment, I explore the magical tendencies of art and optics and ask the audience to submit to the magic and manifest their own virtual world of the illusory.</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