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TRABAJO PRÁCTICO N° 2 - Año 2025 - 2° Se" w:id="1"/>
      <w:bookmarkEnd w:id="1"/>
      <w:r>
        <w:rPr>
          <w:b w:val="0"/>
        </w:rPr>
      </w:r>
      <w:r>
        <w:rPr/>
        <w:t>TRABAJO PRÁCTICO N° 2 - Año 2025 - 2° </w:t>
      </w:r>
      <w:r>
        <w:rPr>
          <w:spacing w:val="-2"/>
        </w:rPr>
        <w:t>Semestre</w:t>
      </w:r>
    </w:p>
    <w:p>
      <w:pPr>
        <w:pStyle w:val="BodyText"/>
        <w:spacing w:before="197"/>
        <w:rPr>
          <w:rFonts w:ascii="Arial"/>
          <w:b/>
          <w:sz w:val="30"/>
        </w:rPr>
      </w:pPr>
    </w:p>
    <w:p>
      <w:pPr>
        <w:pStyle w:val="Heading1"/>
      </w:pPr>
      <w:r>
        <w:rPr>
          <w:u w:val="single"/>
        </w:rPr>
        <w:t>Problema 1</w:t>
      </w:r>
      <w:r>
        <w:rPr/>
        <w:t> - Detección y clasificación de monedas y </w:t>
      </w:r>
      <w:r>
        <w:rPr>
          <w:spacing w:val="-2"/>
        </w:rPr>
        <w:t>dados</w:t>
      </w:r>
    </w:p>
    <w:p>
      <w:pPr>
        <w:spacing w:line="276" w:lineRule="auto" w:before="242"/>
        <w:ind w:left="23" w:right="41" w:firstLine="0"/>
        <w:jc w:val="both"/>
        <w:rPr>
          <w:sz w:val="22"/>
        </w:rPr>
      </w:pPr>
      <w:r>
        <w:rPr>
          <w:sz w:val="22"/>
        </w:rPr>
        <w:t>En la Figura 1 se muestra la imagen del archivo</w:t>
      </w:r>
      <w:r>
        <w:rPr>
          <w:spacing w:val="-3"/>
          <w:sz w:val="22"/>
        </w:rPr>
        <w:t> </w:t>
      </w:r>
      <w:r>
        <w:rPr>
          <w:rFonts w:ascii="Arial" w:hAnsi="Arial"/>
          <w:i/>
          <w:sz w:val="22"/>
        </w:rPr>
        <w:t>monedas.jpg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cual</w:t>
      </w:r>
      <w:r>
        <w:rPr>
          <w:spacing w:val="-3"/>
          <w:sz w:val="22"/>
        </w:rPr>
        <w:t> </w:t>
      </w:r>
      <w:r>
        <w:rPr>
          <w:sz w:val="22"/>
        </w:rPr>
        <w:t>consiste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rFonts w:ascii="Arial" w:hAnsi="Arial"/>
          <w:b/>
          <w:sz w:val="22"/>
        </w:rPr>
        <w:t>fondo de intensidad no uniforme </w:t>
      </w:r>
      <w:r>
        <w:rPr>
          <w:sz w:val="22"/>
        </w:rPr>
        <w:t>sobre el cual se hallan </w:t>
      </w:r>
      <w:r>
        <w:rPr>
          <w:rFonts w:ascii="Arial" w:hAnsi="Arial"/>
          <w:b/>
          <w:sz w:val="22"/>
        </w:rPr>
        <w:t>dados </w:t>
      </w:r>
      <w:r>
        <w:rPr>
          <w:sz w:val="22"/>
        </w:rPr>
        <w:t>y </w:t>
      </w:r>
      <w:r>
        <w:rPr>
          <w:rFonts w:ascii="Arial" w:hAnsi="Arial"/>
          <w:b/>
          <w:sz w:val="22"/>
        </w:rPr>
        <w:t>monedas </w:t>
      </w:r>
      <w:r>
        <w:rPr>
          <w:sz w:val="22"/>
        </w:rPr>
        <w:t>de distinto valor y </w:t>
      </w:r>
      <w:r>
        <w:rPr>
          <w:spacing w:val="-2"/>
          <w:sz w:val="22"/>
        </w:rPr>
        <w:t>tamaño.</w:t>
      </w:r>
    </w:p>
    <w:p>
      <w:pPr>
        <w:pStyle w:val="BodyText"/>
        <w:spacing w:line="276" w:lineRule="auto"/>
        <w:ind w:left="23" w:right="37"/>
        <w:jc w:val="both"/>
      </w:pPr>
      <w:r>
        <w:rPr/>
        <w:t>Se debe elaborar un algoritmo capaz de procesar dicha imagen y resolver los siguientes puntos sobre ella: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00" w:after="0"/>
        <w:ind w:left="742" w:right="0" w:hanging="359"/>
        <w:jc w:val="left"/>
        <w:rPr>
          <w:sz w:val="22"/>
        </w:rPr>
      </w:pPr>
      <w:r>
        <w:rPr>
          <w:sz w:val="22"/>
        </w:rPr>
        <w:t>Procesar</w:t>
      </w:r>
      <w:r>
        <w:rPr>
          <w:spacing w:val="23"/>
          <w:sz w:val="22"/>
        </w:rPr>
        <w:t> </w:t>
      </w:r>
      <w:r>
        <w:rPr>
          <w:sz w:val="22"/>
        </w:rPr>
        <w:t>la</w:t>
      </w:r>
      <w:r>
        <w:rPr>
          <w:spacing w:val="25"/>
          <w:sz w:val="22"/>
        </w:rPr>
        <w:t> </w:t>
      </w:r>
      <w:r>
        <w:rPr>
          <w:sz w:val="22"/>
        </w:rPr>
        <w:t>imagen</w:t>
      </w:r>
      <w:r>
        <w:rPr>
          <w:spacing w:val="26"/>
          <w:sz w:val="22"/>
        </w:rPr>
        <w:t> </w:t>
      </w:r>
      <w:r>
        <w:rPr>
          <w:sz w:val="22"/>
        </w:rPr>
        <w:t>de</w:t>
      </w:r>
      <w:r>
        <w:rPr>
          <w:spacing w:val="25"/>
          <w:sz w:val="22"/>
        </w:rPr>
        <w:t> </w:t>
      </w:r>
      <w:r>
        <w:rPr>
          <w:sz w:val="22"/>
        </w:rPr>
        <w:t>manera</w:t>
      </w:r>
      <w:r>
        <w:rPr>
          <w:spacing w:val="26"/>
          <w:sz w:val="22"/>
        </w:rPr>
        <w:t> </w:t>
      </w:r>
      <w:r>
        <w:rPr>
          <w:sz w:val="22"/>
        </w:rPr>
        <w:t>de</w:t>
      </w:r>
      <w:r>
        <w:rPr>
          <w:spacing w:val="25"/>
          <w:sz w:val="22"/>
        </w:rPr>
        <w:t> </w:t>
      </w:r>
      <w:r>
        <w:rPr>
          <w:sz w:val="22"/>
        </w:rPr>
        <w:t>segmentar</w:t>
      </w:r>
      <w:r>
        <w:rPr>
          <w:spacing w:val="25"/>
          <w:sz w:val="22"/>
        </w:rPr>
        <w:t> </w:t>
      </w:r>
      <w:r>
        <w:rPr>
          <w:sz w:val="22"/>
        </w:rPr>
        <w:t>las</w:t>
      </w:r>
      <w:r>
        <w:rPr>
          <w:spacing w:val="11"/>
          <w:sz w:val="22"/>
        </w:rPr>
        <w:t> </w:t>
      </w:r>
      <w:r>
        <w:rPr>
          <w:sz w:val="22"/>
        </w:rPr>
        <w:t>monedas</w:t>
      </w:r>
      <w:r>
        <w:rPr>
          <w:spacing w:val="11"/>
          <w:sz w:val="22"/>
        </w:rPr>
        <w:t> </w:t>
      </w:r>
      <w:r>
        <w:rPr>
          <w:sz w:val="22"/>
        </w:rPr>
        <w:t>y</w:t>
      </w:r>
      <w:r>
        <w:rPr>
          <w:spacing w:val="11"/>
          <w:sz w:val="22"/>
        </w:rPr>
        <w:t> </w:t>
      </w:r>
      <w:r>
        <w:rPr>
          <w:sz w:val="22"/>
        </w:rPr>
        <w:t>los</w:t>
      </w:r>
      <w:r>
        <w:rPr>
          <w:spacing w:val="11"/>
          <w:sz w:val="22"/>
        </w:rPr>
        <w:t> </w:t>
      </w:r>
      <w:r>
        <w:rPr>
          <w:sz w:val="22"/>
        </w:rPr>
        <w:t>dados</w:t>
      </w:r>
      <w:r>
        <w:rPr>
          <w:spacing w:val="11"/>
          <w:sz w:val="22"/>
        </w:rPr>
        <w:t> </w:t>
      </w:r>
      <w:r>
        <w:rPr>
          <w:sz w:val="22"/>
        </w:rPr>
        <w:t>de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manera</w:t>
      </w:r>
    </w:p>
    <w:p>
      <w:pPr>
        <w:pStyle w:val="Heading2"/>
        <w:spacing w:before="37"/>
        <w:ind w:left="743"/>
        <w:rPr>
          <w:rFonts w:ascii="Arial MT" w:hAnsi="Arial MT"/>
          <w:b w:val="0"/>
        </w:rPr>
      </w:pPr>
      <w:r>
        <w:rPr>
          <w:spacing w:val="-2"/>
        </w:rPr>
        <w:t>automática</w:t>
      </w:r>
      <w:r>
        <w:rPr>
          <w:rFonts w:ascii="Arial MT" w:hAnsi="Arial MT"/>
          <w:b w:val="0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Clasificar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distintos</w:t>
      </w:r>
      <w:r>
        <w:rPr>
          <w:spacing w:val="-5"/>
          <w:sz w:val="22"/>
        </w:rPr>
        <w:t> </w:t>
      </w:r>
      <w:r>
        <w:rPr>
          <w:sz w:val="22"/>
        </w:rPr>
        <w:t>tipos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monedas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realizar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conteo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automático.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276" w:lineRule="auto" w:before="238" w:after="0"/>
        <w:ind w:left="743" w:right="4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Determinar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número</w:t>
      </w:r>
      <w:r>
        <w:rPr>
          <w:spacing w:val="40"/>
          <w:sz w:val="22"/>
        </w:rPr>
        <w:t> </w:t>
      </w:r>
      <w:r>
        <w:rPr>
          <w:sz w:val="22"/>
        </w:rPr>
        <w:t>del</w:t>
      </w:r>
      <w:r>
        <w:rPr>
          <w:spacing w:val="40"/>
          <w:sz w:val="22"/>
        </w:rPr>
        <w:t> </w:t>
      </w:r>
      <w:r>
        <w:rPr>
          <w:sz w:val="22"/>
        </w:rPr>
        <w:t>valor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representa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cara</w:t>
      </w:r>
      <w:r>
        <w:rPr>
          <w:spacing w:val="40"/>
          <w:sz w:val="22"/>
        </w:rPr>
        <w:t> </w:t>
      </w:r>
      <w:r>
        <w:rPr>
          <w:sz w:val="22"/>
        </w:rPr>
        <w:t>superior</w:t>
      </w:r>
      <w:r>
        <w:rPr>
          <w:spacing w:val="27"/>
          <w:sz w:val="22"/>
        </w:rPr>
        <w:t> </w:t>
      </w:r>
      <w:r>
        <w:rPr>
          <w:sz w:val="22"/>
        </w:rPr>
        <w:t>de</w:t>
      </w:r>
      <w:r>
        <w:rPr>
          <w:spacing w:val="27"/>
          <w:sz w:val="22"/>
        </w:rPr>
        <w:t> </w:t>
      </w:r>
      <w:r>
        <w:rPr>
          <w:sz w:val="22"/>
        </w:rPr>
        <w:t>cada</w:t>
      </w:r>
      <w:r>
        <w:rPr>
          <w:spacing w:val="27"/>
          <w:sz w:val="22"/>
        </w:rPr>
        <w:t> </w:t>
      </w:r>
      <w:r>
        <w:rPr>
          <w:sz w:val="22"/>
        </w:rPr>
        <w:t>dado</w:t>
      </w:r>
      <w:r>
        <w:rPr>
          <w:spacing w:val="27"/>
          <w:sz w:val="22"/>
        </w:rPr>
        <w:t> </w:t>
      </w:r>
      <w:r>
        <w:rPr>
          <w:sz w:val="22"/>
        </w:rPr>
        <w:t>y realizar un conteo automático.</w:t>
      </w:r>
    </w:p>
    <w:p>
      <w:pPr>
        <w:pStyle w:val="BodyText"/>
        <w:spacing w:line="276" w:lineRule="auto"/>
        <w:ind w:left="23" w:right="38"/>
        <w:jc w:val="both"/>
      </w:pPr>
      <w:r>
        <w:rPr>
          <w:rFonts w:ascii="Arial"/>
          <w:b/>
          <w:u w:val="single"/>
        </w:rPr>
        <w:t>AVISO</w:t>
      </w:r>
      <w:r>
        <w:rPr/>
        <w:t>: En cada punto, el </w:t>
      </w:r>
      <w:r>
        <w:rPr>
          <w:rFonts w:ascii="Arial"/>
          <w:i/>
        </w:rPr>
        <w:t>script </w:t>
      </w:r>
      <w:r>
        <w:rPr/>
        <w:t>elaborado debe informar y mostrar los resultados en cada una de las etapas de procesamiento.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1008224</wp:posOffset>
            </wp:positionH>
            <wp:positionV relativeFrom="paragraph">
              <wp:posOffset>146474</wp:posOffset>
            </wp:positionV>
            <wp:extent cx="5475152" cy="378180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152" cy="378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9"/>
        <w:ind w:left="0" w:right="12" w:firstLine="0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7"/>
          <w:sz w:val="20"/>
        </w:rPr>
        <w:t> </w:t>
      </w:r>
      <w:r>
        <w:rPr>
          <w:sz w:val="20"/>
        </w:rPr>
        <w:t>1:</w:t>
      </w:r>
      <w:r>
        <w:rPr>
          <w:spacing w:val="-4"/>
          <w:sz w:val="20"/>
        </w:rPr>
        <w:t> </w:t>
      </w:r>
      <w:r>
        <w:rPr>
          <w:sz w:val="20"/>
        </w:rPr>
        <w:t>Imagen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monedas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dados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archivo</w:t>
      </w:r>
      <w:r>
        <w:rPr>
          <w:spacing w:val="-4"/>
          <w:sz w:val="20"/>
        </w:rPr>
        <w:t> </w:t>
      </w:r>
      <w:r>
        <w:rPr>
          <w:rFonts w:ascii="Arial"/>
          <w:i/>
          <w:spacing w:val="-2"/>
          <w:sz w:val="20"/>
        </w:rPr>
        <w:t>monedas.jpg</w:t>
      </w:r>
      <w:r>
        <w:rPr>
          <w:spacing w:val="-2"/>
          <w:sz w:val="20"/>
        </w:rPr>
        <w:t>.</w:t>
      </w:r>
    </w:p>
    <w:p>
      <w:pPr>
        <w:spacing w:after="0"/>
        <w:jc w:val="center"/>
        <w:rPr>
          <w:sz w:val="20"/>
        </w:rPr>
        <w:sectPr>
          <w:headerReference w:type="default" r:id="rId5"/>
          <w:footerReference w:type="default" r:id="rId6"/>
          <w:type w:val="continuous"/>
          <w:pgSz w:w="11920" w:h="16840"/>
          <w:pgMar w:header="693" w:footer="860" w:top="2340" w:bottom="1060" w:left="1417" w:right="1417"/>
          <w:pgNumType w:start="1"/>
        </w:sectPr>
      </w:pPr>
    </w:p>
    <w:p>
      <w:pPr>
        <w:pStyle w:val="Heading1"/>
        <w:spacing w:before="214"/>
      </w:pPr>
      <w:r>
        <w:rPr>
          <w:u w:val="single"/>
        </w:rPr>
        <w:t>Problema 2</w:t>
      </w:r>
      <w:r>
        <w:rPr/>
        <w:t> - Detección de </w:t>
      </w:r>
      <w:r>
        <w:rPr>
          <w:spacing w:val="-2"/>
        </w:rPr>
        <w:t>patentes</w:t>
      </w:r>
    </w:p>
    <w:p>
      <w:pPr>
        <w:pStyle w:val="BodyText"/>
        <w:spacing w:line="276" w:lineRule="auto" w:before="241"/>
        <w:ind w:left="23" w:right="37"/>
        <w:jc w:val="both"/>
      </w:pPr>
      <w:r>
        <w:rPr/>
        <w:t>En la Figura 2 se muestra una de las doce imágenes (archivos img&lt;id&gt;.png), las cuales representan la vista anterior o posterior de diversos vehículos. En cada una de ellas se puede visualizar las correspondientes patentes.</w:t>
      </w:r>
    </w:p>
    <w:p>
      <w:pPr>
        <w:pStyle w:val="BodyText"/>
        <w:spacing w:line="276" w:lineRule="auto"/>
        <w:ind w:left="23" w:right="47"/>
        <w:jc w:val="both"/>
      </w:pPr>
      <w:r>
        <w:rPr/>
        <w:t>Se debe elaborar un algoritmo capaz de procesar cada una de estas imágenes y resolver los siguientes puntos en cada uno de ellas: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0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Detectar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automáticamente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placa</w:t>
      </w:r>
      <w:r>
        <w:rPr>
          <w:spacing w:val="-6"/>
          <w:sz w:val="22"/>
        </w:rPr>
        <w:t> </w:t>
      </w:r>
      <w:r>
        <w:rPr>
          <w:sz w:val="22"/>
        </w:rPr>
        <w:t>patente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segmentar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misma.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6" w:lineRule="auto" w:before="238" w:after="0"/>
        <w:ind w:left="743" w:right="46" w:hanging="360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40"/>
          <w:sz w:val="22"/>
        </w:rPr>
        <w:t> </w:t>
      </w:r>
      <w:r>
        <w:rPr>
          <w:sz w:val="22"/>
        </w:rPr>
        <w:t>un</w:t>
      </w:r>
      <w:r>
        <w:rPr>
          <w:spacing w:val="40"/>
          <w:sz w:val="22"/>
        </w:rPr>
        <w:t> </w:t>
      </w:r>
      <w:r>
        <w:rPr>
          <w:sz w:val="22"/>
        </w:rPr>
        <w:t>algoritmo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procesamiento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rFonts w:ascii="Arial"/>
          <w:b/>
          <w:sz w:val="22"/>
        </w:rPr>
        <w:t>segmente</w:t>
      </w:r>
      <w:r>
        <w:rPr>
          <w:rFonts w:ascii="Arial"/>
          <w:b/>
          <w:spacing w:val="40"/>
          <w:sz w:val="22"/>
        </w:rPr>
        <w:t> </w:t>
      </w:r>
      <w:r>
        <w:rPr>
          <w:sz w:val="22"/>
        </w:rPr>
        <w:t>los</w:t>
      </w:r>
      <w:r>
        <w:rPr>
          <w:spacing w:val="40"/>
          <w:sz w:val="22"/>
        </w:rPr>
        <w:t> </w:t>
      </w:r>
      <w:r>
        <w:rPr>
          <w:sz w:val="22"/>
        </w:rPr>
        <w:t>caracteres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la placa patente detectada en el punto anterior.</w:t>
      </w:r>
    </w:p>
    <w:p>
      <w:pPr>
        <w:pStyle w:val="BodyText"/>
        <w:spacing w:line="276" w:lineRule="auto"/>
        <w:ind w:left="23" w:right="38"/>
        <w:jc w:val="both"/>
      </w:pPr>
      <w:r>
        <w:rPr>
          <w:rFonts w:ascii="Arial"/>
          <w:b/>
          <w:u w:val="single"/>
        </w:rPr>
        <w:t>AVISO</w:t>
      </w:r>
      <w:r>
        <w:rPr/>
        <w:t>: En cada punto, el </w:t>
      </w:r>
      <w:r>
        <w:rPr>
          <w:rFonts w:ascii="Arial"/>
          <w:i/>
        </w:rPr>
        <w:t>script </w:t>
      </w:r>
      <w:r>
        <w:rPr/>
        <w:t>elaborado debe informar y mostrar los resultados en cada una de las etapas de procesamiento.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984412</wp:posOffset>
            </wp:positionH>
            <wp:positionV relativeFrom="paragraph">
              <wp:posOffset>146515</wp:posOffset>
            </wp:positionV>
            <wp:extent cx="5617244" cy="311962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244" cy="3119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1"/>
        <w:ind w:left="696" w:right="0" w:firstLine="0"/>
        <w:jc w:val="left"/>
        <w:rPr>
          <w:sz w:val="20"/>
        </w:rPr>
      </w:pPr>
      <w:r>
        <w:rPr>
          <w:sz w:val="20"/>
        </w:rPr>
        <w:t>Figura</w:t>
      </w:r>
      <w:r>
        <w:rPr>
          <w:spacing w:val="-7"/>
          <w:sz w:val="20"/>
        </w:rPr>
        <w:t> </w:t>
      </w:r>
      <w:r>
        <w:rPr>
          <w:sz w:val="20"/>
        </w:rPr>
        <w:t>2:</w:t>
      </w:r>
      <w:r>
        <w:rPr>
          <w:spacing w:val="-5"/>
          <w:sz w:val="20"/>
        </w:rPr>
        <w:t> </w:t>
      </w:r>
      <w:r>
        <w:rPr>
          <w:sz w:val="20"/>
        </w:rPr>
        <w:t>Ejemplo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imágenes</w:t>
      </w:r>
      <w:r>
        <w:rPr>
          <w:spacing w:val="-5"/>
          <w:sz w:val="20"/>
        </w:rPr>
        <w:t> </w:t>
      </w:r>
      <w:r>
        <w:rPr>
          <w:sz w:val="20"/>
        </w:rPr>
        <w:t>(archivo</w:t>
      </w:r>
      <w:r>
        <w:rPr>
          <w:spacing w:val="-4"/>
          <w:sz w:val="20"/>
        </w:rPr>
        <w:t> </w:t>
      </w:r>
      <w:r>
        <w:rPr>
          <w:rFonts w:ascii="Arial" w:hAnsi="Arial"/>
          <w:i/>
          <w:sz w:val="20"/>
        </w:rPr>
        <w:t>img05.png</w:t>
      </w:r>
      <w:r>
        <w:rPr>
          <w:sz w:val="20"/>
        </w:rPr>
        <w:t>)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carpeta</w:t>
      </w:r>
      <w:r>
        <w:rPr>
          <w:spacing w:val="-4"/>
          <w:sz w:val="20"/>
        </w:rPr>
        <w:t> </w:t>
      </w:r>
      <w:r>
        <w:rPr>
          <w:rFonts w:ascii="Arial" w:hAnsi="Arial"/>
          <w:i/>
          <w:spacing w:val="-2"/>
          <w:sz w:val="20"/>
        </w:rPr>
        <w:t>Patentes</w:t>
      </w:r>
      <w:r>
        <w:rPr>
          <w:spacing w:val="-2"/>
          <w:sz w:val="20"/>
        </w:rPr>
        <w:t>.</w:t>
      </w:r>
    </w:p>
    <w:sectPr>
      <w:pgSz w:w="11920" w:h="16840"/>
      <w:pgMar w:header="693" w:footer="860" w:top="2340" w:bottom="106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904">
              <wp:simplePos x="0" y="0"/>
              <wp:positionH relativeFrom="page">
                <wp:posOffset>952500</wp:posOffset>
              </wp:positionH>
              <wp:positionV relativeFrom="page">
                <wp:posOffset>9975850</wp:posOffset>
              </wp:positionV>
              <wp:extent cx="5651500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651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00" h="0">
                            <a:moveTo>
                              <a:pt x="0" y="0"/>
                            </a:moveTo>
                            <a:lnTo>
                              <a:pt x="5651499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68576" from="75pt,785.5pt" to="519.999983pt,785.5pt" stroked="true" strokeweight="1.0pt" strokecolor="#878787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8416">
              <wp:simplePos x="0" y="0"/>
              <wp:positionH relativeFrom="page">
                <wp:posOffset>6505871</wp:posOffset>
              </wp:positionH>
              <wp:positionV relativeFrom="page">
                <wp:posOffset>10047871</wp:posOffset>
              </wp:positionV>
              <wp:extent cx="158750" cy="1803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273376pt;margin-top:791.171021pt;width:12.5pt;height:14.2pt;mso-position-horizontal-relative:page;mso-position-vertical-relative:page;z-index:-15768064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Times New Roman"/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Times New Roman"/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8928">
              <wp:simplePos x="0" y="0"/>
              <wp:positionH relativeFrom="page">
                <wp:posOffset>933527</wp:posOffset>
              </wp:positionH>
              <wp:positionV relativeFrom="page">
                <wp:posOffset>10059189</wp:posOffset>
              </wp:positionV>
              <wp:extent cx="1019810" cy="1663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01981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UNR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TUIA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t>PDI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506081pt;margin-top:792.062134pt;width:80.3pt;height:13.1pt;mso-position-horizontal-relative:page;mso-position-vertical-relative:page;z-index:-15767552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t>UNR</w:t>
                    </w:r>
                    <w:r>
                      <w:rPr>
                        <w:rFonts w:ascii="Times New Roman"/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TUIA</w:t>
                    </w:r>
                    <w:r>
                      <w:rPr>
                        <w:rFonts w:ascii="Times New Roman"/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t>PDI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6368">
          <wp:simplePos x="0" y="0"/>
          <wp:positionH relativeFrom="page">
            <wp:posOffset>948550</wp:posOffset>
          </wp:positionH>
          <wp:positionV relativeFrom="page">
            <wp:posOffset>440078</wp:posOffset>
          </wp:positionV>
          <wp:extent cx="870840" cy="91626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0840" cy="9162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880">
              <wp:simplePos x="0" y="0"/>
              <wp:positionH relativeFrom="page">
                <wp:posOffset>952500</wp:posOffset>
              </wp:positionH>
              <wp:positionV relativeFrom="page">
                <wp:posOffset>1479550</wp:posOffset>
              </wp:positionV>
              <wp:extent cx="5651500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651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00" h="0">
                            <a:moveTo>
                              <a:pt x="0" y="0"/>
                            </a:moveTo>
                            <a:lnTo>
                              <a:pt x="5651499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69600" from="75pt,116.500008pt" to="519.999983pt,116.500008pt" stroked="true" strokeweight="1.0pt" strokecolor="#878787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392">
              <wp:simplePos x="0" y="0"/>
              <wp:positionH relativeFrom="page">
                <wp:posOffset>1949450</wp:posOffset>
              </wp:positionH>
              <wp:positionV relativeFrom="page">
                <wp:posOffset>635172</wp:posOffset>
              </wp:positionV>
              <wp:extent cx="3161665" cy="7346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161665" cy="734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Universidad</w:t>
                          </w:r>
                          <w:r>
                            <w:rPr>
                              <w:rFonts w:ascii="Times New Roman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t>Nacional</w:t>
                          </w:r>
                          <w:r>
                            <w:rPr>
                              <w:rFonts w:ascii="Times New Roman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Rosario</w:t>
                          </w:r>
                        </w:p>
                        <w:p>
                          <w:pPr>
                            <w:pStyle w:val="BodyText"/>
                            <w:spacing w:line="276" w:lineRule="auto" w:before="20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Facultad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</w:rPr>
                            <w:t>Ciencias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</w:rPr>
                            <w:t>Exactas,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</w:rPr>
                            <w:t>Ingeniería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</w:rPr>
                            <w:t>Agrimensura Tecnicatura Universitaria en Inteligencia Artificial Procesamiento de Imágenes I - IA 4.4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53.5pt;margin-top:50.01355pt;width:248.95pt;height:57.85pt;mso-position-horizontal-relative:page;mso-position-vertical-relative:page;z-index:-157690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Universidad</w:t>
                    </w:r>
                    <w:r>
                      <w:rPr>
                        <w:rFonts w:ascii="Times New Roman"/>
                        <w:spacing w:val="-7"/>
                      </w:rPr>
                      <w:t> </w:t>
                    </w:r>
                    <w:r>
                      <w:rPr>
                        <w:rFonts w:ascii="Times New Roman"/>
                      </w:rPr>
                      <w:t>Nacional</w:t>
                    </w:r>
                    <w:r>
                      <w:rPr>
                        <w:rFonts w:ascii="Times New Roman"/>
                        <w:spacing w:val="-7"/>
                      </w:rPr>
                      <w:t> </w:t>
                    </w:r>
                    <w:r>
                      <w:rPr>
                        <w:rFonts w:ascii="Times New Roman"/>
                      </w:rPr>
                      <w:t>de</w:t>
                    </w:r>
                    <w:r>
                      <w:rPr>
                        <w:rFonts w:ascii="Times New Roman"/>
                        <w:spacing w:val="-7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</w:rPr>
                      <w:t>Rosario</w:t>
                    </w:r>
                  </w:p>
                  <w:p>
                    <w:pPr>
                      <w:pStyle w:val="BodyText"/>
                      <w:spacing w:line="276" w:lineRule="auto" w:before="20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Facultad</w:t>
                    </w:r>
                    <w:r>
                      <w:rPr>
                        <w:rFonts w:ascii="Times New Roman" w:hAnsi="Times New Roman"/>
                        <w:spacing w:val="-7"/>
                      </w:rPr>
                      <w:t> </w:t>
                    </w:r>
                    <w:r>
                      <w:rPr>
                        <w:rFonts w:ascii="Times New Roman" w:hAnsi="Times New Roman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7"/>
                      </w:rPr>
                      <w:t> </w:t>
                    </w:r>
                    <w:r>
                      <w:rPr>
                        <w:rFonts w:ascii="Times New Roman" w:hAnsi="Times New Roman"/>
                      </w:rPr>
                      <w:t>Ciencias</w:t>
                    </w:r>
                    <w:r>
                      <w:rPr>
                        <w:rFonts w:ascii="Times New Roman" w:hAnsi="Times New Roman"/>
                        <w:spacing w:val="-7"/>
                      </w:rPr>
                      <w:t> </w:t>
                    </w:r>
                    <w:r>
                      <w:rPr>
                        <w:rFonts w:ascii="Times New Roman" w:hAnsi="Times New Roman"/>
                      </w:rPr>
                      <w:t>Exactas,</w:t>
                    </w:r>
                    <w:r>
                      <w:rPr>
                        <w:rFonts w:ascii="Times New Roman" w:hAnsi="Times New Roman"/>
                        <w:spacing w:val="-7"/>
                      </w:rPr>
                      <w:t> </w:t>
                    </w:r>
                    <w:r>
                      <w:rPr>
                        <w:rFonts w:ascii="Times New Roman" w:hAnsi="Times New Roman"/>
                      </w:rPr>
                      <w:t>Ingeniería</w:t>
                    </w:r>
                    <w:r>
                      <w:rPr>
                        <w:rFonts w:ascii="Times New Roman" w:hAnsi="Times New Roman"/>
                        <w:spacing w:val="-7"/>
                      </w:rPr>
                      <w:t> </w:t>
                    </w:r>
                    <w:r>
                      <w:rPr>
                        <w:rFonts w:ascii="Times New Roman" w:hAnsi="Times New Roman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-7"/>
                      </w:rPr>
                      <w:t> </w:t>
                    </w:r>
                    <w:r>
                      <w:rPr>
                        <w:rFonts w:ascii="Times New Roman" w:hAnsi="Times New Roman"/>
                      </w:rPr>
                      <w:t>Agrimensura Tecnicatura Universitaria en Inteligencia Artificial Procesamiento de Imágenes I - IA 4.4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200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3"/>
      <w:jc w:val="both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0"/>
      <w:ind w:left="60"/>
      <w:outlineLvl w:val="2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14"/>
      <w:ind w:left="856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38"/>
      <w:ind w:left="742" w:hanging="359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TUIA_PDI_TP2_2025_C2.docx</dc:title>
  <dcterms:created xsi:type="dcterms:W3CDTF">2025-11-20T14:33:26Z</dcterms:created>
  <dcterms:modified xsi:type="dcterms:W3CDTF">2025-11-20T14:33:26Z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2025-11-20T00:00:00Z</vt:filetime>
  </property>
</Properties>
</file>