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D167D" w14:textId="77777777" w:rsidR="00654B6B" w:rsidRPr="00654B6B" w:rsidRDefault="00654B6B" w:rsidP="00654B6B">
      <w:pPr>
        <w:pStyle w:val="Title"/>
        <w:rPr>
          <w:rFonts w:ascii="Times New Roman" w:eastAsia="Times New Roman" w:hAnsi="Times New Roman"/>
          <w:sz w:val="44"/>
          <w:szCs w:val="44"/>
        </w:rPr>
      </w:pPr>
      <w:r w:rsidRPr="00654B6B">
        <w:rPr>
          <w:sz w:val="44"/>
          <w:szCs w:val="44"/>
        </w:rPr>
        <w:t xml:space="preserve">Triaging </w:t>
      </w:r>
      <w:r w:rsidRPr="00654B6B">
        <w:rPr>
          <w:rFonts w:eastAsia="Times New Roman"/>
          <w:sz w:val="44"/>
          <w:szCs w:val="44"/>
        </w:rPr>
        <w:t>EXCHANGE_RATE_CHANGE_LIMIT_EXCEEDED</w:t>
      </w:r>
    </w:p>
    <w:p w14:paraId="538597D5" w14:textId="48B086A9" w:rsidR="00F66E1D" w:rsidRDefault="00B27E6C"/>
    <w:p w14:paraId="372ACDD2" w14:textId="0026D59F" w:rsidR="00654B6B" w:rsidRDefault="00654B6B"/>
    <w:p w14:paraId="6CDDF08D" w14:textId="009A36B7" w:rsidR="00654B6B" w:rsidRDefault="00654B6B" w:rsidP="00654B6B">
      <w:pPr>
        <w:pStyle w:val="Heading2"/>
      </w:pPr>
      <w:r>
        <w:t>Step 1:</w:t>
      </w:r>
    </w:p>
    <w:p w14:paraId="3731B0D8" w14:textId="0EC21E33" w:rsidR="00654B6B" w:rsidRDefault="00654B6B" w:rsidP="00654B6B">
      <w:r>
        <w:t xml:space="preserve">Go to CloudWatch Logs for the appropriate lambda. </w:t>
      </w:r>
    </w:p>
    <w:p w14:paraId="480D44F9" w14:textId="74283A0A" w:rsidR="00654B6B" w:rsidRDefault="00654B6B" w:rsidP="00654B6B">
      <w:proofErr w:type="spellStart"/>
      <w:r>
        <w:t>Mainnet</w:t>
      </w:r>
      <w:proofErr w:type="spellEnd"/>
      <w:r>
        <w:t xml:space="preserve">: </w:t>
      </w:r>
      <w:hyperlink r:id="rId7" w:anchor="logsV2:log-groups/log-group/$252Faws$252Flambda$252Fexchange-rate-tool-lambda-mainnet" w:history="1">
        <w:r w:rsidRPr="00654B6B">
          <w:rPr>
            <w:rStyle w:val="Hyperlink"/>
          </w:rPr>
          <w:t>link</w:t>
        </w:r>
      </w:hyperlink>
    </w:p>
    <w:p w14:paraId="4647822D" w14:textId="194D762C" w:rsidR="00654B6B" w:rsidRDefault="00654B6B" w:rsidP="00654B6B">
      <w:proofErr w:type="spellStart"/>
      <w:r>
        <w:t>TestNet</w:t>
      </w:r>
      <w:proofErr w:type="spellEnd"/>
      <w:r>
        <w:t xml:space="preserve">: </w:t>
      </w:r>
      <w:hyperlink r:id="rId8" w:anchor="logsV2:log-groups/log-group/$252Faws$252Flambda$252Fexchange-rate-tool-lambda-testnet" w:history="1">
        <w:r w:rsidRPr="00654B6B">
          <w:rPr>
            <w:rStyle w:val="Hyperlink"/>
          </w:rPr>
          <w:t>link</w:t>
        </w:r>
      </w:hyperlink>
    </w:p>
    <w:p w14:paraId="4BBB3F44" w14:textId="3CCEF411" w:rsidR="00654B6B" w:rsidRDefault="00654B6B" w:rsidP="00654B6B">
      <w:proofErr w:type="spellStart"/>
      <w:r>
        <w:t>PreProd</w:t>
      </w:r>
      <w:proofErr w:type="spellEnd"/>
      <w:r>
        <w:t xml:space="preserve">: </w:t>
      </w:r>
      <w:hyperlink r:id="rId9" w:anchor="logsV2:log-groups/log-group/$252Faws$252Flambda$252Fexchange-rate-tool-lambda-integration" w:history="1">
        <w:r w:rsidRPr="00654B6B">
          <w:rPr>
            <w:rStyle w:val="Hyperlink"/>
          </w:rPr>
          <w:t>link</w:t>
        </w:r>
      </w:hyperlink>
    </w:p>
    <w:p w14:paraId="6A761148" w14:textId="4E81E094" w:rsidR="00654B6B" w:rsidRDefault="00654B6B" w:rsidP="00654B6B"/>
    <w:p w14:paraId="67917D68" w14:textId="77472E5B" w:rsidR="00654B6B" w:rsidRDefault="00654B6B" w:rsidP="00654B6B">
      <w:pPr>
        <w:pStyle w:val="Heading2"/>
      </w:pPr>
      <w:r>
        <w:t>Step 2:</w:t>
      </w:r>
    </w:p>
    <w:p w14:paraId="00CA6029" w14:textId="68C61955" w:rsidR="00654B6B" w:rsidRDefault="00654B6B" w:rsidP="00654B6B">
      <w:r w:rsidRPr="00654B6B">
        <w:t xml:space="preserve">Check for the run with the first occurrence of </w:t>
      </w:r>
      <w:r w:rsidRPr="00654B6B">
        <w:t>EXCHANGE_RATE_CHANGE_LIMIT_EXCEEDED</w:t>
      </w:r>
      <w:r>
        <w:t xml:space="preserve"> and note the Exchange rates we tried to push on that run. </w:t>
      </w:r>
    </w:p>
    <w:p w14:paraId="12C6BE4E" w14:textId="6D7F6371" w:rsidR="00407F53" w:rsidRDefault="00407F53" w:rsidP="00654B6B"/>
    <w:p w14:paraId="4B16CD3A" w14:textId="6A9FC00C" w:rsidR="00407F53" w:rsidRDefault="00407F53" w:rsidP="00654B6B">
      <w:r w:rsidRPr="00407F53">
        <w:drawing>
          <wp:inline distT="0" distB="0" distL="0" distR="0" wp14:anchorId="0D9775DD" wp14:editId="343D1775">
            <wp:extent cx="5943600" cy="170561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A9F7" w14:textId="49B62114" w:rsidR="00654B6B" w:rsidRDefault="00654B6B" w:rsidP="00654B6B"/>
    <w:p w14:paraId="167928DA" w14:textId="619C72F0" w:rsidR="00654B6B" w:rsidRDefault="00654B6B" w:rsidP="00654B6B">
      <w:r>
        <w:t>Say this happened on 30</w:t>
      </w:r>
      <w:r w:rsidRPr="00654B6B">
        <w:rPr>
          <w:vertAlign w:val="superscript"/>
        </w:rPr>
        <w:t>th</w:t>
      </w:r>
      <w:r>
        <w:t xml:space="preserve"> Nov at 7 pm. </w:t>
      </w:r>
    </w:p>
    <w:p w14:paraId="270D1CD9" w14:textId="26B9A5AB" w:rsidR="00654B6B" w:rsidRDefault="00654B6B" w:rsidP="00654B6B">
      <w:r>
        <w:t>Note the Exchange rates successfully pushed on 29</w:t>
      </w:r>
      <w:r w:rsidRPr="00654B6B">
        <w:rPr>
          <w:vertAlign w:val="superscript"/>
        </w:rPr>
        <w:t>th</w:t>
      </w:r>
      <w:r>
        <w:t xml:space="preserve"> Nov at 11 pm so that we have the midnight rates for the run that got us </w:t>
      </w:r>
      <w:r w:rsidRPr="00654B6B">
        <w:t>EXCHANGE_RATE_CHANGE_LIMIT_EXCEEDED</w:t>
      </w:r>
      <w:r>
        <w:t>.</w:t>
      </w:r>
    </w:p>
    <w:p w14:paraId="3B155382" w14:textId="3C317985" w:rsidR="00407F53" w:rsidRDefault="00407F53" w:rsidP="00654B6B"/>
    <w:p w14:paraId="45B73845" w14:textId="20F6865C" w:rsidR="00654B6B" w:rsidRDefault="00654B6B" w:rsidP="00654B6B"/>
    <w:p w14:paraId="2C8D425A" w14:textId="44CC2E98" w:rsidR="00654B6B" w:rsidRPr="00654B6B" w:rsidRDefault="00654B6B" w:rsidP="00654B6B">
      <w:r>
        <w:t xml:space="preserve">Validate the delta if </w:t>
      </w:r>
      <w:proofErr w:type="spellStart"/>
      <w:r>
        <w:t>its</w:t>
      </w:r>
      <w:proofErr w:type="spellEnd"/>
      <w:r>
        <w:t xml:space="preserve"> under 25% which it should be.</w:t>
      </w:r>
    </w:p>
    <w:sectPr w:rsidR="00654B6B" w:rsidRPr="00654B6B" w:rsidSect="00D54B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03A37" w14:textId="77777777" w:rsidR="00B27E6C" w:rsidRDefault="00B27E6C" w:rsidP="00654B6B">
      <w:r>
        <w:separator/>
      </w:r>
    </w:p>
  </w:endnote>
  <w:endnote w:type="continuationSeparator" w:id="0">
    <w:p w14:paraId="570880DD" w14:textId="77777777" w:rsidR="00B27E6C" w:rsidRDefault="00B27E6C" w:rsidP="006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34038" w14:textId="77777777" w:rsidR="00654B6B" w:rsidRDefault="00654B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C261F0" wp14:editId="423412D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0160"/>
              <wp:wrapSquare wrapText="bothSides"/>
              <wp:docPr id="2" name="Text Box 2" descr="Hedera Hashgraph Internal Inform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05B" w14:textId="77777777" w:rsidR="00654B6B" w:rsidRPr="00654B6B" w:rsidRDefault="00654B6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54B6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Hedera </w:t>
                          </w:r>
                          <w:proofErr w:type="spellStart"/>
                          <w:r w:rsidRPr="00654B6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Hashgraph</w:t>
                          </w:r>
                          <w:proofErr w:type="spellEnd"/>
                          <w:r w:rsidRPr="00654B6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C261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Hedera Hashgraph Internal Information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" filled="f" stroked="f">
              <v:fill o:detectmouseclick="t"/>
              <v:textbox style="mso-fit-shape-to-text:t" inset="0,0,0,0">
                <w:txbxContent>
                  <w:p w14:paraId="4267305B" w14:textId="77777777" w:rsidR="00654B6B" w:rsidRPr="00654B6B" w:rsidRDefault="00654B6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54B6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Hedera </w:t>
                    </w:r>
                    <w:proofErr w:type="spellStart"/>
                    <w:r w:rsidRPr="00654B6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Hashgraph</w:t>
                    </w:r>
                    <w:proofErr w:type="spellEnd"/>
                    <w:r w:rsidRPr="00654B6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25C56" w14:textId="77777777" w:rsidR="00654B6B" w:rsidRDefault="00654B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C2EBF0" wp14:editId="6AE2345F">
              <wp:simplePos x="0" y="0"/>
              <wp:positionH relativeFrom="column">
                <wp:align>center</wp:align>
              </wp:positionH>
              <wp:positionV relativeFrom="paragraph">
                <wp:posOffset>-4445</wp:posOffset>
              </wp:positionV>
              <wp:extent cx="443865" cy="443865"/>
              <wp:effectExtent l="0" t="0" r="4445" b="10160"/>
              <wp:wrapSquare wrapText="bothSides"/>
              <wp:docPr id="3" name="Text Box 3" descr="Hedera Hashgraph Internal Inform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1A2C6" w14:textId="77777777" w:rsidR="00654B6B" w:rsidRPr="00654B6B" w:rsidRDefault="00654B6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54B6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Hedera </w:t>
                          </w:r>
                          <w:proofErr w:type="spellStart"/>
                          <w:r w:rsidRPr="00654B6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Hashgraph</w:t>
                          </w:r>
                          <w:proofErr w:type="spellEnd"/>
                          <w:r w:rsidRPr="00654B6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2EB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Hedera Hashgraph Internal Information" style="position:absolute;margin-left:0;margin-top:-.3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" filled="f" stroked="f">
              <v:fill o:detectmouseclick="t"/>
              <v:textbox style="mso-fit-shape-to-text:t" inset="0,0,0,0">
                <w:txbxContent>
                  <w:p w14:paraId="03E1A2C6" w14:textId="77777777" w:rsidR="00654B6B" w:rsidRPr="00654B6B" w:rsidRDefault="00654B6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54B6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Hedera </w:t>
                    </w:r>
                    <w:proofErr w:type="spellStart"/>
                    <w:r w:rsidRPr="00654B6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Hashgraph</w:t>
                    </w:r>
                    <w:proofErr w:type="spellEnd"/>
                    <w:r w:rsidRPr="00654B6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E9BC" w14:textId="77777777" w:rsidR="00654B6B" w:rsidRDefault="00654B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0006B8" wp14:editId="330E6B0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0160"/>
              <wp:wrapSquare wrapText="bothSides"/>
              <wp:docPr id="1" name="Text Box 1" descr="Hedera Hashgraph Internal Inform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2CCF80" w14:textId="77777777" w:rsidR="00654B6B" w:rsidRPr="00654B6B" w:rsidRDefault="00654B6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54B6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Hedera </w:t>
                          </w:r>
                          <w:proofErr w:type="spellStart"/>
                          <w:r w:rsidRPr="00654B6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Hashgraph</w:t>
                          </w:r>
                          <w:proofErr w:type="spellEnd"/>
                          <w:r w:rsidRPr="00654B6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006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Hedera Hashgraph Internal Information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" filled="f" stroked="f">
              <v:fill o:detectmouseclick="t"/>
              <v:textbox style="mso-fit-shape-to-text:t" inset="0,0,0,0">
                <w:txbxContent>
                  <w:p w14:paraId="4B2CCF80" w14:textId="77777777" w:rsidR="00654B6B" w:rsidRPr="00654B6B" w:rsidRDefault="00654B6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54B6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Hedera </w:t>
                    </w:r>
                    <w:proofErr w:type="spellStart"/>
                    <w:r w:rsidRPr="00654B6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Hashgraph</w:t>
                    </w:r>
                    <w:proofErr w:type="spellEnd"/>
                    <w:r w:rsidRPr="00654B6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242B4" w14:textId="77777777" w:rsidR="00B27E6C" w:rsidRDefault="00B27E6C" w:rsidP="00654B6B">
      <w:r>
        <w:separator/>
      </w:r>
    </w:p>
  </w:footnote>
  <w:footnote w:type="continuationSeparator" w:id="0">
    <w:p w14:paraId="021E5F44" w14:textId="77777777" w:rsidR="00B27E6C" w:rsidRDefault="00B27E6C" w:rsidP="0065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07DF4" w14:textId="77777777" w:rsidR="00654B6B" w:rsidRDefault="00654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DA95B" w14:textId="77777777" w:rsidR="00654B6B" w:rsidRDefault="00654B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976BE" w14:textId="77777777" w:rsidR="00654B6B" w:rsidRDefault="00654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74309"/>
    <w:multiLevelType w:val="hybridMultilevel"/>
    <w:tmpl w:val="04906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6B"/>
    <w:rsid w:val="00407F53"/>
    <w:rsid w:val="00654B6B"/>
    <w:rsid w:val="006D2784"/>
    <w:rsid w:val="00B27E6C"/>
    <w:rsid w:val="00D5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93C29"/>
  <w15:chartTrackingRefBased/>
  <w15:docId w15:val="{15FE21A9-1771-4C42-B4C7-2AB5A4B5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B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B6B"/>
  </w:style>
  <w:style w:type="paragraph" w:styleId="Footer">
    <w:name w:val="footer"/>
    <w:basedOn w:val="Normal"/>
    <w:link w:val="FooterChar"/>
    <w:uiPriority w:val="99"/>
    <w:unhideWhenUsed/>
    <w:rsid w:val="00654B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B6B"/>
  </w:style>
  <w:style w:type="character" w:customStyle="1" w:styleId="Heading1Char">
    <w:name w:val="Heading 1 Char"/>
    <w:basedOn w:val="DefaultParagraphFont"/>
    <w:link w:val="Heading1"/>
    <w:uiPriority w:val="9"/>
    <w:rsid w:val="00654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4B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4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4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54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cloudwatch/home?region=us-east-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cloudwatch/home?region=us-east-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cloudwatch/home?region=us-east-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Ghanta</dc:creator>
  <cp:keywords/>
  <dc:description/>
  <cp:lastModifiedBy>Anirudh Ghanta</cp:lastModifiedBy>
  <cp:revision>1</cp:revision>
  <dcterms:created xsi:type="dcterms:W3CDTF">2020-12-31T18:27:00Z</dcterms:created>
  <dcterms:modified xsi:type="dcterms:W3CDTF">2020-12-31T19:35:00Z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Hedera Hashgraph Internal Information</vt:lpwstr>
  </property>
  <property fmtid="{D5CDD505-2E9C-101B-9397-08002B2CF9AE}" pid="5" name="MSIP_Label_45c47ad1-ad5b-433e-854b-10ab64ab54a5_Enabled">
    <vt:lpwstr>true</vt:lpwstr>
  </property>
  <property fmtid="{D5CDD505-2E9C-101B-9397-08002B2CF9AE}" pid="6" name="MSIP_Label_45c47ad1-ad5b-433e-854b-10ab64ab54a5_SetDate">
    <vt:lpwstr>2020-12-31T18:27:24Z</vt:lpwstr>
  </property>
  <property fmtid="{D5CDD505-2E9C-101B-9397-08002B2CF9AE}" pid="7" name="MSIP_Label_45c47ad1-ad5b-433e-854b-10ab64ab54a5_Method">
    <vt:lpwstr>Standard</vt:lpwstr>
  </property>
  <property fmtid="{D5CDD505-2E9C-101B-9397-08002B2CF9AE}" pid="8" name="MSIP_Label_45c47ad1-ad5b-433e-854b-10ab64ab54a5_Name">
    <vt:lpwstr>Hedera Internal Information</vt:lpwstr>
  </property>
  <property fmtid="{D5CDD505-2E9C-101B-9397-08002B2CF9AE}" pid="9" name="MSIP_Label_45c47ad1-ad5b-433e-854b-10ab64ab54a5_SiteId">
    <vt:lpwstr>fc4ba5c9-edb5-4069-8216-b30b59828750</vt:lpwstr>
  </property>
  <property fmtid="{D5CDD505-2E9C-101B-9397-08002B2CF9AE}" pid="10" name="MSIP_Label_45c47ad1-ad5b-433e-854b-10ab64ab54a5_ActionId">
    <vt:lpwstr>223e3259-6870-4a8f-bd67-d61d4de9b9b0</vt:lpwstr>
  </property>
  <property fmtid="{D5CDD505-2E9C-101B-9397-08002B2CF9AE}" pid="11" name="MSIP_Label_45c47ad1-ad5b-433e-854b-10ab64ab54a5_ContentBits">
    <vt:lpwstr>2</vt:lpwstr>
  </property>
</Properties>
</file>