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>TUGAS BESAR GRAFIKA KOMPUTER</w:t>
      </w:r>
    </w:p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sz w:val="24"/>
          <w:szCs w:val="24"/>
        </w:rPr>
        <w:t>KANDANG HAMSTER 3D</w:t>
      </w:r>
    </w:p>
    <w:p w:rsidR="00CC47B9" w:rsidRPr="00567EA2" w:rsidRDefault="00CC47B9">
      <w:pPr>
        <w:spacing w:after="0" w:line="100" w:lineRule="atLeast"/>
        <w:jc w:val="center"/>
        <w:rPr>
          <w:rFonts w:ascii="Times New Roman" w:hAnsi="Times New Roman"/>
        </w:rPr>
      </w:pPr>
    </w:p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color w:val="000000"/>
          <w:sz w:val="24"/>
          <w:szCs w:val="24"/>
        </w:rPr>
        <w:t>Diajukan untuk memenuhi</w:t>
      </w:r>
    </w:p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color w:val="000000"/>
          <w:sz w:val="24"/>
          <w:szCs w:val="24"/>
        </w:rPr>
        <w:t>Tugas Mata Kuliah Grafika Komputer</w:t>
      </w:r>
    </w:p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color w:val="000000"/>
          <w:sz w:val="24"/>
          <w:szCs w:val="24"/>
        </w:rPr>
        <w:t>Program Strata Satu Jurusan Teknik Informatika</w:t>
      </w:r>
    </w:p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color w:val="000000"/>
          <w:sz w:val="24"/>
          <w:szCs w:val="24"/>
        </w:rPr>
        <w:t>Fakultas Teknik dan Ilmu Komputer</w:t>
      </w:r>
    </w:p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color w:val="000000"/>
          <w:sz w:val="24"/>
          <w:szCs w:val="24"/>
        </w:rPr>
        <w:t>Universitas Komputer Indonesia</w:t>
      </w:r>
    </w:p>
    <w:p w:rsidR="00CC47B9" w:rsidRPr="00567EA2" w:rsidRDefault="00CC47B9">
      <w:pPr>
        <w:spacing w:after="0" w:line="100" w:lineRule="atLeast"/>
        <w:jc w:val="center"/>
        <w:rPr>
          <w:rFonts w:ascii="Times New Roman" w:hAnsi="Times New Roman"/>
        </w:rPr>
      </w:pPr>
    </w:p>
    <w:p w:rsidR="00CC47B9" w:rsidRPr="00567EA2" w:rsidRDefault="00666CC9">
      <w:pPr>
        <w:spacing w:after="0" w:line="100" w:lineRule="atLeast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color w:val="000000"/>
          <w:sz w:val="24"/>
          <w:szCs w:val="24"/>
        </w:rPr>
        <w:t>Dosen : Hendri Karisma, S. Kom</w:t>
      </w:r>
    </w:p>
    <w:p w:rsidR="00CC47B9" w:rsidRPr="00567EA2" w:rsidRDefault="00CC47B9">
      <w:pPr>
        <w:spacing w:after="0" w:line="100" w:lineRule="atLeast"/>
        <w:jc w:val="both"/>
        <w:rPr>
          <w:rFonts w:ascii="Times New Roman" w:hAnsi="Times New Roman"/>
        </w:rPr>
      </w:pPr>
    </w:p>
    <w:p w:rsidR="00CC47B9" w:rsidRPr="00567EA2" w:rsidRDefault="00CC47B9">
      <w:pPr>
        <w:spacing w:after="0" w:line="360" w:lineRule="auto"/>
        <w:jc w:val="both"/>
        <w:rPr>
          <w:rFonts w:ascii="Times New Roman" w:hAnsi="Times New Roman"/>
        </w:rPr>
      </w:pPr>
    </w:p>
    <w:p w:rsidR="00CC47B9" w:rsidRPr="00567EA2" w:rsidRDefault="00666CC9">
      <w:pPr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 xml:space="preserve">KELOMPOK 8 </w:t>
      </w:r>
    </w:p>
    <w:p w:rsidR="00CC47B9" w:rsidRPr="00567EA2" w:rsidRDefault="00666CC9">
      <w:pPr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>OLEH :</w:t>
      </w:r>
    </w:p>
    <w:p w:rsidR="00CC47B9" w:rsidRPr="00567EA2" w:rsidRDefault="00CC47B9">
      <w:pPr>
        <w:spacing w:after="0" w:line="360" w:lineRule="auto"/>
        <w:ind w:left="720" w:firstLine="720"/>
        <w:jc w:val="both"/>
        <w:rPr>
          <w:rFonts w:ascii="Times New Roman" w:hAnsi="Times New Roman"/>
        </w:rPr>
      </w:pPr>
    </w:p>
    <w:p w:rsidR="00CC47B9" w:rsidRPr="00567EA2" w:rsidRDefault="00666CC9">
      <w:pPr>
        <w:tabs>
          <w:tab w:val="left" w:pos="1498"/>
          <w:tab w:val="left" w:pos="4820"/>
          <w:tab w:val="left" w:pos="6313"/>
        </w:tabs>
        <w:spacing w:after="0" w:line="360" w:lineRule="auto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CC47B9" w:rsidRPr="00567EA2" w:rsidRDefault="00666CC9">
      <w:pPr>
        <w:tabs>
          <w:tab w:val="left" w:pos="1498"/>
          <w:tab w:val="left" w:pos="4820"/>
          <w:tab w:val="left" w:pos="6313"/>
        </w:tabs>
        <w:spacing w:after="0" w:line="360" w:lineRule="auto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ab/>
        <w:t>ASEP ROJALI</w:t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ab/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ab/>
        <w:t>10109411</w:t>
      </w:r>
    </w:p>
    <w:p w:rsidR="00CC47B9" w:rsidRPr="00567EA2" w:rsidRDefault="00666CC9">
      <w:pPr>
        <w:tabs>
          <w:tab w:val="left" w:pos="1498"/>
          <w:tab w:val="left" w:pos="4820"/>
          <w:tab w:val="left" w:pos="6313"/>
        </w:tabs>
        <w:spacing w:after="0" w:line="360" w:lineRule="auto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ab/>
        <w:t>ANGGI SOFYAN</w:t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ab/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ab/>
        <w:t>10109408</w:t>
      </w:r>
    </w:p>
    <w:p w:rsidR="00CC47B9" w:rsidRPr="00567EA2" w:rsidRDefault="00666CC9">
      <w:pPr>
        <w:tabs>
          <w:tab w:val="left" w:pos="1498"/>
          <w:tab w:val="left" w:pos="4820"/>
          <w:tab w:val="left" w:pos="6313"/>
        </w:tabs>
        <w:spacing w:after="0" w:line="360" w:lineRule="auto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ab/>
        <w:t xml:space="preserve">EKA WIBAWA </w:t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ab/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ab/>
        <w:t>10109407</w:t>
      </w:r>
    </w:p>
    <w:p w:rsidR="00CC47B9" w:rsidRPr="00567EA2" w:rsidRDefault="00CC47B9">
      <w:pPr>
        <w:tabs>
          <w:tab w:val="left" w:pos="1498"/>
          <w:tab w:val="left" w:pos="4820"/>
          <w:tab w:val="left" w:pos="6313"/>
        </w:tabs>
        <w:spacing w:after="0" w:line="360" w:lineRule="auto"/>
        <w:jc w:val="both"/>
        <w:rPr>
          <w:rFonts w:ascii="Times New Roman" w:hAnsi="Times New Roman"/>
        </w:rPr>
      </w:pPr>
    </w:p>
    <w:p w:rsidR="00CC47B9" w:rsidRPr="00567EA2" w:rsidRDefault="00666CC9">
      <w:pPr>
        <w:tabs>
          <w:tab w:val="left" w:pos="1498"/>
          <w:tab w:val="left" w:pos="4820"/>
          <w:tab w:val="left" w:pos="6313"/>
        </w:tabs>
        <w:spacing w:after="0" w:line="360" w:lineRule="auto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CC47B9" w:rsidRPr="00567EA2" w:rsidRDefault="00666CC9">
      <w:pPr>
        <w:tabs>
          <w:tab w:val="left" w:pos="1498"/>
          <w:tab w:val="left" w:pos="4820"/>
          <w:tab w:val="left" w:pos="6313"/>
        </w:tabs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noProof/>
        </w:rPr>
        <w:drawing>
          <wp:inline distT="0" distB="0" distL="0" distR="0" wp14:anchorId="7C874FF6" wp14:editId="6E138421">
            <wp:extent cx="1879600" cy="186880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B9" w:rsidRPr="00567EA2" w:rsidRDefault="00CC47B9">
      <w:pPr>
        <w:tabs>
          <w:tab w:val="left" w:pos="1498"/>
          <w:tab w:val="left" w:pos="4820"/>
          <w:tab w:val="left" w:pos="6313"/>
        </w:tabs>
        <w:spacing w:after="0" w:line="360" w:lineRule="auto"/>
        <w:jc w:val="both"/>
        <w:rPr>
          <w:rFonts w:ascii="Times New Roman" w:hAnsi="Times New Roman"/>
        </w:rPr>
      </w:pPr>
    </w:p>
    <w:p w:rsidR="00CC47B9" w:rsidRPr="00567EA2" w:rsidRDefault="00666CC9">
      <w:pPr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JURUSAN </w:t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>TEKNIK</w:t>
      </w:r>
      <w:r w:rsidRPr="00567EA2"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 INFORMATIKA</w:t>
      </w:r>
    </w:p>
    <w:p w:rsidR="00CC47B9" w:rsidRPr="00567EA2" w:rsidRDefault="00666CC9">
      <w:pPr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  <w:lang w:val="sv-SE"/>
        </w:rPr>
        <w:t>FAKULTAS TEKNIK DAN ILMU KOMPUTER</w:t>
      </w:r>
    </w:p>
    <w:p w:rsidR="00CC47B9" w:rsidRPr="00567EA2" w:rsidRDefault="00666CC9">
      <w:pPr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  <w:lang w:val="sv-SE"/>
        </w:rPr>
        <w:t>UNIVERSITAS  KOMPUTER INDONESIA</w:t>
      </w:r>
    </w:p>
    <w:p w:rsidR="00CC47B9" w:rsidRPr="00567EA2" w:rsidRDefault="00666CC9">
      <w:pPr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  <w:lang w:val="sv-SE"/>
        </w:rPr>
        <w:t>BANDUNG</w:t>
      </w:r>
    </w:p>
    <w:p w:rsidR="00CC47B9" w:rsidRPr="00567EA2" w:rsidRDefault="00666CC9">
      <w:pPr>
        <w:spacing w:after="0" w:line="360" w:lineRule="auto"/>
        <w:jc w:val="center"/>
        <w:rPr>
          <w:rFonts w:ascii="Times New Roman" w:hAnsi="Times New Roman"/>
        </w:rPr>
      </w:pPr>
      <w:r w:rsidRPr="00567EA2">
        <w:rPr>
          <w:rFonts w:ascii="Times New Roman" w:hAnsi="Times New Roman"/>
          <w:b/>
          <w:color w:val="000000"/>
          <w:sz w:val="24"/>
          <w:szCs w:val="24"/>
          <w:lang w:val="sv-SE"/>
        </w:rPr>
        <w:t>20</w:t>
      </w:r>
      <w:r w:rsidRPr="00567EA2">
        <w:rPr>
          <w:rFonts w:ascii="Times New Roman" w:hAnsi="Times New Roman"/>
          <w:b/>
          <w:color w:val="000000"/>
          <w:sz w:val="24"/>
          <w:szCs w:val="24"/>
        </w:rPr>
        <w:t>13</w:t>
      </w:r>
    </w:p>
    <w:p w:rsidR="00CC47B9" w:rsidRPr="00567EA2" w:rsidRDefault="00CC47B9">
      <w:pPr>
        <w:spacing w:after="0" w:line="360" w:lineRule="auto"/>
        <w:jc w:val="center"/>
        <w:rPr>
          <w:rFonts w:ascii="Times New Roman" w:hAnsi="Times New Roman"/>
        </w:rPr>
      </w:pPr>
    </w:p>
    <w:p w:rsidR="00CC47B9" w:rsidRPr="00567EA2" w:rsidRDefault="00666CC9">
      <w:pPr>
        <w:pStyle w:val="ListParagraph"/>
        <w:numPr>
          <w:ilvl w:val="0"/>
          <w:numId w:val="3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CC47B9" w:rsidRPr="00567EA2" w:rsidRDefault="00666CC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sz w:val="24"/>
          <w:szCs w:val="24"/>
          <w:lang w:val="id-ID"/>
        </w:rPr>
        <w:t xml:space="preserve">Kandang </w:t>
      </w:r>
      <w:r w:rsidRPr="00567EA2">
        <w:rPr>
          <w:rFonts w:ascii="Times New Roman" w:hAnsi="Times New Roman"/>
          <w:i/>
          <w:sz w:val="24"/>
          <w:szCs w:val="24"/>
          <w:lang w:val="id-ID"/>
        </w:rPr>
        <w:t xml:space="preserve">hamster </w:t>
      </w:r>
      <w:r w:rsidRPr="00567EA2">
        <w:rPr>
          <w:rFonts w:ascii="Times New Roman" w:hAnsi="Times New Roman"/>
          <w:sz w:val="24"/>
          <w:szCs w:val="24"/>
          <w:lang w:val="id-ID"/>
        </w:rPr>
        <w:t xml:space="preserve">saat ini semakin bervariasi dari mulai bahan, aksesoris dan ukuran, seperti bahan kawat atau logam, bahan kaca (aquarium), plastik dan  bahan kayu dengan ukuran secara umum  75 x 50 x 25 cm untuk kandang besar, 38 x 25 x 25 untuk kandang kecil dan 40 x 20 x 12 cm untuk kandang sedang. Di kandang </w:t>
      </w:r>
      <w:r w:rsidRPr="00567EA2">
        <w:rPr>
          <w:rFonts w:ascii="Times New Roman" w:hAnsi="Times New Roman"/>
          <w:i/>
          <w:sz w:val="24"/>
          <w:szCs w:val="24"/>
          <w:lang w:val="id-ID"/>
        </w:rPr>
        <w:t xml:space="preserve">hamster </w:t>
      </w:r>
      <w:r w:rsidRPr="00567EA2">
        <w:rPr>
          <w:rFonts w:ascii="Times New Roman" w:hAnsi="Times New Roman"/>
          <w:sz w:val="24"/>
          <w:szCs w:val="24"/>
          <w:lang w:val="id-ID"/>
        </w:rPr>
        <w:t xml:space="preserve">tersebut terdapat berbagai macam aksesoris mainan seperti </w:t>
      </w:r>
      <w:r w:rsidRPr="00567EA2">
        <w:rPr>
          <w:rFonts w:ascii="Times New Roman" w:hAnsi="Times New Roman"/>
          <w:i/>
          <w:sz w:val="24"/>
          <w:szCs w:val="24"/>
          <w:lang w:val="id-ID"/>
        </w:rPr>
        <w:t xml:space="preserve">jogging wheel, </w:t>
      </w:r>
      <w:r w:rsidRPr="00567EA2">
        <w:rPr>
          <w:rFonts w:ascii="Times New Roman" w:hAnsi="Times New Roman"/>
          <w:sz w:val="24"/>
          <w:szCs w:val="24"/>
          <w:lang w:val="id-ID"/>
        </w:rPr>
        <w:t>bola , terowongan, ranjang tidur, pot tanaman, tangga, rumah dan sebagainya.</w:t>
      </w:r>
    </w:p>
    <w:p w:rsidR="00CC47B9" w:rsidRPr="00567EA2" w:rsidRDefault="00666CC9">
      <w:pPr>
        <w:spacing w:line="360" w:lineRule="auto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sz w:val="24"/>
          <w:szCs w:val="24"/>
        </w:rPr>
        <w:t xml:space="preserve">Untuk memenuhi salah satu tugas mata kuliah komputer grafik,  kami akan </w:t>
      </w:r>
      <w:r w:rsidRPr="00567EA2">
        <w:rPr>
          <w:rFonts w:ascii="Times New Roman" w:hAnsi="Times New Roman"/>
          <w:sz w:val="24"/>
          <w:szCs w:val="24"/>
          <w:lang w:val="id-ID"/>
        </w:rPr>
        <w:t xml:space="preserve">mengimplementasikan kandang hamster beserta aksesorisnya </w:t>
      </w:r>
      <w:r w:rsidRPr="00567EA2">
        <w:rPr>
          <w:rFonts w:ascii="Times New Roman" w:hAnsi="Times New Roman"/>
          <w:sz w:val="24"/>
          <w:szCs w:val="24"/>
        </w:rPr>
        <w:t xml:space="preserve">ke dalam bentuk 3D, dimana objek yang akan di tuangkan ke dalam bentuk 3D adalah </w:t>
      </w:r>
      <w:r w:rsidRPr="00567EA2">
        <w:rPr>
          <w:rFonts w:ascii="Times New Roman" w:hAnsi="Times New Roman"/>
          <w:sz w:val="24"/>
          <w:szCs w:val="24"/>
          <w:lang w:val="id-ID"/>
        </w:rPr>
        <w:t>pot tanaman, tangga, tempat minum , tempat makan, ranjang tidur, jogging wheel, dan serbuk kayu.</w:t>
      </w:r>
    </w:p>
    <w:p w:rsidR="00CC47B9" w:rsidRPr="00567EA2" w:rsidRDefault="00666CC9">
      <w:pPr>
        <w:spacing w:line="360" w:lineRule="auto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sz w:val="24"/>
          <w:szCs w:val="24"/>
        </w:rPr>
        <w:t>Sehingga pada tugas ini kami beri judul “</w:t>
      </w:r>
      <w:r w:rsidRPr="00567EA2">
        <w:rPr>
          <w:rFonts w:ascii="Times New Roman" w:hAnsi="Times New Roman"/>
          <w:sz w:val="24"/>
          <w:szCs w:val="24"/>
          <w:lang w:val="id-ID"/>
        </w:rPr>
        <w:t xml:space="preserve">KANDANG HAMSTER 3D </w:t>
      </w:r>
      <w:r w:rsidRPr="00567EA2">
        <w:rPr>
          <w:rFonts w:ascii="Times New Roman" w:hAnsi="Times New Roman"/>
          <w:sz w:val="24"/>
          <w:szCs w:val="24"/>
        </w:rPr>
        <w:t>”.</w:t>
      </w:r>
    </w:p>
    <w:p w:rsidR="00CC47B9" w:rsidRPr="00567EA2" w:rsidRDefault="00CC47B9">
      <w:pPr>
        <w:spacing w:line="360" w:lineRule="auto"/>
        <w:jc w:val="both"/>
        <w:rPr>
          <w:rFonts w:ascii="Times New Roman" w:hAnsi="Times New Roman"/>
        </w:rPr>
      </w:pPr>
    </w:p>
    <w:p w:rsidR="00CC47B9" w:rsidRPr="00567EA2" w:rsidRDefault="00666CC9">
      <w:pPr>
        <w:pStyle w:val="ListParagraph"/>
        <w:numPr>
          <w:ilvl w:val="0"/>
          <w:numId w:val="4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CC47B9" w:rsidRPr="00567EA2" w:rsidRDefault="00666CC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sz w:val="24"/>
          <w:szCs w:val="24"/>
        </w:rPr>
        <w:t xml:space="preserve">Rumusan masalah pada pembangunan </w:t>
      </w:r>
      <w:r w:rsidRPr="00567EA2">
        <w:rPr>
          <w:rFonts w:ascii="Times New Roman" w:hAnsi="Times New Roman"/>
          <w:sz w:val="24"/>
          <w:szCs w:val="24"/>
          <w:lang w:val="id-ID"/>
        </w:rPr>
        <w:t xml:space="preserve">kandang </w:t>
      </w:r>
      <w:r w:rsidRPr="00567EA2">
        <w:rPr>
          <w:rFonts w:ascii="Times New Roman" w:hAnsi="Times New Roman"/>
          <w:i/>
          <w:sz w:val="24"/>
          <w:szCs w:val="24"/>
          <w:lang w:val="id-ID"/>
        </w:rPr>
        <w:t>hamster</w:t>
      </w:r>
      <w:r w:rsidRPr="00567EA2">
        <w:rPr>
          <w:rFonts w:ascii="Times New Roman" w:hAnsi="Times New Roman"/>
          <w:sz w:val="24"/>
          <w:szCs w:val="24"/>
        </w:rPr>
        <w:t xml:space="preserve"> 3D adalah sebagai berikut :</w:t>
      </w:r>
    </w:p>
    <w:p w:rsidR="00CC47B9" w:rsidRPr="00567EA2" w:rsidRDefault="00666C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 xml:space="preserve">Bagaimana membuat 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>kandang hamster 3D?</w:t>
      </w:r>
    </w:p>
    <w:p w:rsidR="00CC47B9" w:rsidRPr="00567EA2" w:rsidRDefault="00666C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Bagaimana mengimplementasikan bahan ajar mata kuliah Komputer Grafika dalam membuat bangun ruang dengan menggunakan OpenGL?</w:t>
      </w:r>
    </w:p>
    <w:p w:rsidR="00CC47B9" w:rsidRPr="00567EA2" w:rsidRDefault="00CC47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CC47B9" w:rsidRPr="00567EA2" w:rsidRDefault="00CC47B9">
      <w:pPr>
        <w:spacing w:line="360" w:lineRule="auto"/>
        <w:jc w:val="both"/>
        <w:rPr>
          <w:rFonts w:ascii="Times New Roman" w:hAnsi="Times New Roman"/>
        </w:rPr>
      </w:pPr>
    </w:p>
    <w:p w:rsidR="00CC47B9" w:rsidRPr="00567EA2" w:rsidRDefault="00CC47B9">
      <w:pPr>
        <w:spacing w:line="360" w:lineRule="auto"/>
        <w:jc w:val="both"/>
        <w:rPr>
          <w:rFonts w:ascii="Times New Roman" w:hAnsi="Times New Roman"/>
        </w:rPr>
      </w:pPr>
    </w:p>
    <w:p w:rsidR="00CC47B9" w:rsidRPr="00567EA2" w:rsidRDefault="00666CC9">
      <w:pPr>
        <w:pStyle w:val="ListParagraph"/>
        <w:numPr>
          <w:ilvl w:val="0"/>
          <w:numId w:val="6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CC47B9" w:rsidRPr="00567EA2" w:rsidRDefault="00666CC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567EA2">
        <w:rPr>
          <w:rFonts w:ascii="Times New Roman" w:hAnsi="Times New Roman"/>
          <w:sz w:val="24"/>
          <w:szCs w:val="24"/>
        </w:rPr>
        <w:t xml:space="preserve">Agar pembahasan masalah tidak menyimpang dari pokok bahasan, maka batasan masalah dalam pembuatan </w:t>
      </w:r>
      <w:r w:rsidRPr="00567EA2">
        <w:rPr>
          <w:rFonts w:ascii="Times New Roman" w:hAnsi="Times New Roman"/>
          <w:sz w:val="24"/>
          <w:szCs w:val="24"/>
          <w:lang w:val="id-ID"/>
        </w:rPr>
        <w:t>kandang hamster</w:t>
      </w:r>
      <w:r w:rsidRPr="00567EA2">
        <w:rPr>
          <w:rFonts w:ascii="Times New Roman" w:hAnsi="Times New Roman"/>
          <w:sz w:val="24"/>
          <w:szCs w:val="24"/>
        </w:rPr>
        <w:t xml:space="preserve"> 3D adalah :</w:t>
      </w:r>
    </w:p>
    <w:p w:rsidR="00CC47B9" w:rsidRPr="00567EA2" w:rsidRDefault="00666C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lastRenderedPageBreak/>
        <w:t>Hanya menampilkan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 xml:space="preserve"> po</w:t>
      </w:r>
      <w:r w:rsidRPr="00567EA2">
        <w:rPr>
          <w:rFonts w:ascii="Times New Roman" w:hAnsi="Times New Roman" w:cs="Times New Roman"/>
          <w:sz w:val="24"/>
          <w:szCs w:val="24"/>
          <w:lang w:val="en-US"/>
        </w:rPr>
        <w:t>hon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 xml:space="preserve">, tangga, tempat minum, tempat tidur, tempat makan,  </w:t>
      </w:r>
      <w:r w:rsidRPr="00567EA2">
        <w:rPr>
          <w:rFonts w:ascii="Times New Roman" w:hAnsi="Times New Roman" w:cs="Times New Roman"/>
          <w:i/>
          <w:sz w:val="24"/>
          <w:szCs w:val="24"/>
          <w:lang w:val="id-ID"/>
        </w:rPr>
        <w:t>jogging wheel ,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67EA2">
        <w:rPr>
          <w:rFonts w:ascii="Times New Roman" w:hAnsi="Times New Roman" w:cs="Times New Roman"/>
          <w:sz w:val="24"/>
          <w:szCs w:val="24"/>
          <w:lang w:val="en-US"/>
        </w:rPr>
        <w:t>rumah.</w:t>
      </w:r>
    </w:p>
    <w:p w:rsidR="00CC47B9" w:rsidRPr="00567EA2" w:rsidRDefault="00666C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Objek ditampilkan ke dalam 3D.</w:t>
      </w:r>
    </w:p>
    <w:p w:rsidR="00CC47B9" w:rsidRPr="00567EA2" w:rsidRDefault="00666CC9">
      <w:pPr>
        <w:pStyle w:val="ListParagraph"/>
        <w:numPr>
          <w:ilvl w:val="0"/>
          <w:numId w:val="8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b/>
          <w:sz w:val="24"/>
          <w:szCs w:val="24"/>
        </w:rPr>
        <w:t>List Of Object</w:t>
      </w:r>
    </w:p>
    <w:p w:rsidR="00CC47B9" w:rsidRPr="00567EA2" w:rsidRDefault="00666C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Pohon `</w:t>
      </w:r>
    </w:p>
    <w:p w:rsidR="00CC47B9" w:rsidRPr="00567EA2" w:rsidRDefault="00666C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 xml:space="preserve">Tangga </w:t>
      </w:r>
    </w:p>
    <w:p w:rsidR="00CC47B9" w:rsidRPr="00567EA2" w:rsidRDefault="00666C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 xml:space="preserve">Tempat minum </w:t>
      </w:r>
    </w:p>
    <w:p w:rsidR="00CC47B9" w:rsidRPr="00567EA2" w:rsidRDefault="00666C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Tempat tidur</w:t>
      </w:r>
    </w:p>
    <w:p w:rsidR="00CC47B9" w:rsidRPr="00567EA2" w:rsidRDefault="00666C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Mainan berputar hamster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567EA2">
        <w:rPr>
          <w:rFonts w:ascii="Times New Roman" w:hAnsi="Times New Roman" w:cs="Times New Roman"/>
          <w:i/>
          <w:sz w:val="24"/>
          <w:szCs w:val="24"/>
          <w:lang w:val="id-ID"/>
        </w:rPr>
        <w:t>jogging wheel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CC47B9" w:rsidRPr="00567EA2" w:rsidRDefault="00666C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Rumah</w:t>
      </w:r>
    </w:p>
    <w:p w:rsidR="00CC47B9" w:rsidRPr="00567EA2" w:rsidRDefault="00666C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Tempat makan</w:t>
      </w:r>
    </w:p>
    <w:p w:rsidR="00CC47B9" w:rsidRPr="00567EA2" w:rsidRDefault="00CC47B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CC47B9" w:rsidRPr="00567EA2" w:rsidRDefault="00666CC9">
      <w:pPr>
        <w:pStyle w:val="ListParagraph"/>
        <w:numPr>
          <w:ilvl w:val="0"/>
          <w:numId w:val="10"/>
        </w:numPr>
        <w:spacing w:line="360" w:lineRule="auto"/>
        <w:ind w:left="851" w:hanging="491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b/>
          <w:sz w:val="24"/>
          <w:szCs w:val="24"/>
        </w:rPr>
        <w:t>List Object Pembangun :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a.Pot tanaman yang dibuat dari objek lingkaran solid yang ditinggikan pada kordinat   z-</w:t>
      </w:r>
      <w:r w:rsidRPr="00567EA2">
        <w:rPr>
          <w:rFonts w:ascii="Times New Roman" w:hAnsi="Times New Roman" w:cs="Times New Roman"/>
          <w:sz w:val="24"/>
          <w:szCs w:val="24"/>
        </w:rPr>
        <w:tab/>
        <w:t>nya, tanaman diatas pot dibuat dengan mengabungkan kubus dengan kerucut.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b.Tangga di buat dengan kubus yang ditransformasikan sedimikian rupa se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567EA2">
        <w:rPr>
          <w:rFonts w:ascii="Times New Roman" w:hAnsi="Times New Roman" w:cs="Times New Roman"/>
          <w:sz w:val="24"/>
          <w:szCs w:val="24"/>
        </w:rPr>
        <w:t>ingga</w:t>
      </w:r>
      <w:r w:rsidRPr="00567E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67EA2">
        <w:rPr>
          <w:rFonts w:ascii="Times New Roman" w:hAnsi="Times New Roman" w:cs="Times New Roman"/>
          <w:sz w:val="24"/>
          <w:szCs w:val="24"/>
        </w:rPr>
        <w:t>terlihat seperti tangga.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c. Tempat minum dibuat dari gabungan dua lingkaran.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d. tempat tidur dibuat dari gabungan kubus-kubus.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e. Mainan berputar hamster dibuat dengan gabungan lingkaran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f. Rumah dibuat dari gabungan kubus, segitiga.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sz w:val="24"/>
          <w:szCs w:val="24"/>
        </w:rPr>
        <w:t>g. Tempat makan dibuat dari gabungan kubus-kubus.</w:t>
      </w:r>
    </w:p>
    <w:p w:rsidR="00CC47B9" w:rsidRPr="00567EA2" w:rsidRDefault="00666CC9">
      <w:pPr>
        <w:pStyle w:val="ListParagraph"/>
        <w:tabs>
          <w:tab w:val="left" w:pos="3405"/>
          <w:tab w:val="left" w:pos="3930"/>
          <w:tab w:val="left" w:pos="4455"/>
          <w:tab w:val="left" w:pos="4980"/>
        </w:tabs>
        <w:spacing w:line="360" w:lineRule="auto"/>
        <w:ind w:left="1245" w:hanging="360"/>
        <w:jc w:val="center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CC47B9" w:rsidRPr="00567EA2" w:rsidRDefault="00666CC9">
      <w:pPr>
        <w:pStyle w:val="Heading2"/>
        <w:numPr>
          <w:ilvl w:val="1"/>
          <w:numId w:val="2"/>
        </w:numPr>
        <w:spacing w:before="0"/>
        <w:jc w:val="both"/>
      </w:pPr>
      <w:bookmarkStart w:id="0" w:name="_Toc328547414"/>
      <w:bookmarkEnd w:id="0"/>
      <w:r w:rsidRPr="00567EA2">
        <w:t>2.1 Pembagian tugas</w:t>
      </w:r>
    </w:p>
    <w:p w:rsidR="00CC47B9" w:rsidRPr="00567EA2" w:rsidRDefault="00666CC9">
      <w:pPr>
        <w:pStyle w:val="Heading2"/>
        <w:numPr>
          <w:ilvl w:val="1"/>
          <w:numId w:val="2"/>
        </w:numPr>
        <w:spacing w:before="0"/>
        <w:jc w:val="both"/>
      </w:pPr>
      <w:r w:rsidRPr="00567EA2">
        <w:t xml:space="preserve"> </w:t>
      </w:r>
    </w:p>
    <w:p w:rsidR="00666CC9" w:rsidRPr="00567EA2" w:rsidRDefault="00666CC9" w:rsidP="00666CC9">
      <w:pPr>
        <w:pStyle w:val="Textbody"/>
        <w:numPr>
          <w:ilvl w:val="0"/>
          <w:numId w:val="14"/>
        </w:numPr>
        <w:rPr>
          <w:rFonts w:ascii="Times New Roman" w:hAnsi="Times New Roman"/>
        </w:rPr>
      </w:pPr>
      <w:r w:rsidRPr="00567EA2">
        <w:rPr>
          <w:rFonts w:ascii="Times New Roman" w:hAnsi="Times New Roman"/>
        </w:rPr>
        <w:t>Asep Rojali</w:t>
      </w:r>
    </w:p>
    <w:p w:rsidR="00666CC9" w:rsidRPr="00567EA2" w:rsidRDefault="00666CC9" w:rsidP="00666CC9">
      <w:pPr>
        <w:pStyle w:val="ListParagraph"/>
        <w:numPr>
          <w:ilvl w:val="0"/>
          <w:numId w:val="15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</w:rPr>
        <w:t>Membuat Objek Pohon</w:t>
      </w:r>
    </w:p>
    <w:p w:rsidR="00CC47B9" w:rsidRPr="00567EA2" w:rsidRDefault="00666CC9" w:rsidP="00666CC9">
      <w:pPr>
        <w:pStyle w:val="ListParagraph"/>
        <w:numPr>
          <w:ilvl w:val="0"/>
          <w:numId w:val="15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</w:rPr>
        <w:t>Membuat Objek Rumah</w:t>
      </w:r>
    </w:p>
    <w:p w:rsidR="00666CC9" w:rsidRPr="00567EA2" w:rsidRDefault="00666CC9" w:rsidP="00666CC9">
      <w:pPr>
        <w:pStyle w:val="ListParagraph"/>
        <w:numPr>
          <w:ilvl w:val="0"/>
          <w:numId w:val="15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</w:rPr>
        <w:t>Membuat Objek Tangga</w:t>
      </w:r>
    </w:p>
    <w:p w:rsidR="00567EA2" w:rsidRDefault="00666CC9" w:rsidP="00567EA2">
      <w:pPr>
        <w:pStyle w:val="ListParagraph"/>
        <w:numPr>
          <w:ilvl w:val="0"/>
          <w:numId w:val="15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</w:rPr>
        <w:t>Mem</w:t>
      </w:r>
      <w:r w:rsidR="00567EA2" w:rsidRPr="00567EA2">
        <w:rPr>
          <w:rFonts w:ascii="Times New Roman" w:hAnsi="Times New Roman" w:cs="Times New Roman"/>
        </w:rPr>
        <w:t xml:space="preserve">buat </w:t>
      </w:r>
      <w:r w:rsidR="008565FF">
        <w:rPr>
          <w:rFonts w:ascii="Times New Roman" w:hAnsi="Times New Roman" w:cs="Times New Roman"/>
        </w:rPr>
        <w:t xml:space="preserve"> </w:t>
      </w:r>
      <w:r w:rsidR="00567EA2" w:rsidRPr="00567EA2">
        <w:rPr>
          <w:rFonts w:ascii="Times New Roman" w:hAnsi="Times New Roman" w:cs="Times New Roman"/>
        </w:rPr>
        <w:t>Terrain</w:t>
      </w:r>
    </w:p>
    <w:p w:rsidR="004C5059" w:rsidRDefault="004C5059" w:rsidP="004C5059">
      <w:pPr>
        <w:pStyle w:val="ListParagraph"/>
        <w:numPr>
          <w:ilvl w:val="0"/>
          <w:numId w:val="15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Membuat Objek Pagar</w:t>
      </w:r>
    </w:p>
    <w:p w:rsidR="004C5059" w:rsidRPr="004C5059" w:rsidRDefault="004C5059" w:rsidP="004C5059">
      <w:pPr>
        <w:pStyle w:val="ListParagraph"/>
        <w:numPr>
          <w:ilvl w:val="0"/>
          <w:numId w:val="15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Colloring</w:t>
      </w:r>
    </w:p>
    <w:p w:rsidR="00CC47B9" w:rsidRPr="00567EA2" w:rsidRDefault="00666CC9" w:rsidP="00666CC9">
      <w:pPr>
        <w:pStyle w:val="ListParagraph"/>
        <w:numPr>
          <w:ilvl w:val="0"/>
          <w:numId w:val="14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</w:rPr>
        <w:t>Anggi Sofyan</w:t>
      </w:r>
    </w:p>
    <w:p w:rsidR="00CC47B9" w:rsidRDefault="00567EA2" w:rsidP="00567EA2">
      <w:pPr>
        <w:pStyle w:val="ListParagraph"/>
        <w:numPr>
          <w:ilvl w:val="0"/>
          <w:numId w:val="16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 w:rsidRPr="00567EA2"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</w:rPr>
        <w:t>Objek Pohon</w:t>
      </w:r>
    </w:p>
    <w:p w:rsidR="008565FF" w:rsidRPr="008565FF" w:rsidRDefault="00567EA2" w:rsidP="008565FF">
      <w:pPr>
        <w:pStyle w:val="ListParagraph"/>
        <w:numPr>
          <w:ilvl w:val="0"/>
          <w:numId w:val="16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Objek   </w:t>
      </w:r>
      <w:r w:rsidRPr="00567EA2">
        <w:rPr>
          <w:rFonts w:ascii="Times New Roman" w:hAnsi="Times New Roman" w:cs="Times New Roman"/>
          <w:i/>
          <w:sz w:val="24"/>
          <w:szCs w:val="24"/>
          <w:lang w:val="id-ID"/>
        </w:rPr>
        <w:t>jogging wheel</w:t>
      </w:r>
    </w:p>
    <w:p w:rsidR="008565FF" w:rsidRPr="008565FF" w:rsidRDefault="008565FF" w:rsidP="008565FF">
      <w:pPr>
        <w:pStyle w:val="ListParagraph"/>
        <w:numPr>
          <w:ilvl w:val="0"/>
          <w:numId w:val="16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Objek Rumah</w:t>
      </w:r>
    </w:p>
    <w:p w:rsidR="008565FF" w:rsidRPr="008565FF" w:rsidRDefault="008565FF" w:rsidP="008565FF">
      <w:pPr>
        <w:pStyle w:val="ListParagraph"/>
        <w:numPr>
          <w:ilvl w:val="0"/>
          <w:numId w:val="16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Tempat Makan</w:t>
      </w:r>
    </w:p>
    <w:p w:rsidR="008565FF" w:rsidRPr="004C5059" w:rsidRDefault="008565FF" w:rsidP="008565FF">
      <w:pPr>
        <w:pStyle w:val="ListParagraph"/>
        <w:numPr>
          <w:ilvl w:val="0"/>
          <w:numId w:val="16"/>
        </w:num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</w:t>
      </w:r>
      <w:r w:rsidR="00C74661">
        <w:rPr>
          <w:rFonts w:ascii="Times New Roman" w:hAnsi="Times New Roman" w:cs="Times New Roman"/>
          <w:sz w:val="24"/>
          <w:szCs w:val="24"/>
          <w:lang w:val="en-US"/>
        </w:rPr>
        <w:t xml:space="preserve">Objek </w:t>
      </w:r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</w:p>
    <w:p w:rsidR="004C5059" w:rsidRPr="004C5059" w:rsidRDefault="004C5059" w:rsidP="004C5059">
      <w:pPr>
        <w:pStyle w:val="ListParagraph"/>
        <w:numPr>
          <w:ilvl w:val="0"/>
          <w:numId w:val="16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Colloring</w:t>
      </w:r>
    </w:p>
    <w:p w:rsidR="008565FF" w:rsidRDefault="008565FF" w:rsidP="008565FF">
      <w:pPr>
        <w:pStyle w:val="ListParagraph"/>
        <w:numPr>
          <w:ilvl w:val="0"/>
          <w:numId w:val="14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Eka Wibawa</w:t>
      </w:r>
    </w:p>
    <w:p w:rsidR="008565FF" w:rsidRDefault="008565FF" w:rsidP="008565FF">
      <w:pPr>
        <w:pStyle w:val="ListParagraph"/>
        <w:numPr>
          <w:ilvl w:val="0"/>
          <w:numId w:val="17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Membuat Tempat Minum</w:t>
      </w:r>
    </w:p>
    <w:p w:rsidR="008565FF" w:rsidRDefault="008565FF" w:rsidP="008565FF">
      <w:pPr>
        <w:pStyle w:val="ListParagraph"/>
        <w:numPr>
          <w:ilvl w:val="0"/>
          <w:numId w:val="17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Membuat Pohon</w:t>
      </w:r>
    </w:p>
    <w:p w:rsidR="004C5059" w:rsidRDefault="004C5059" w:rsidP="008565FF">
      <w:pPr>
        <w:pStyle w:val="ListParagraph"/>
        <w:numPr>
          <w:ilvl w:val="0"/>
          <w:numId w:val="17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Membuat Objek Pagar</w:t>
      </w:r>
    </w:p>
    <w:p w:rsidR="004C5059" w:rsidRDefault="004C5059" w:rsidP="008565FF">
      <w:pPr>
        <w:pStyle w:val="ListParagraph"/>
        <w:numPr>
          <w:ilvl w:val="0"/>
          <w:numId w:val="17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Membuat Laporan </w:t>
      </w:r>
    </w:p>
    <w:p w:rsidR="00691E1E" w:rsidRPr="00691E1E" w:rsidRDefault="00691E1E" w:rsidP="00691E1E">
      <w:pPr>
        <w:pStyle w:val="ListParagraph"/>
        <w:numPr>
          <w:ilvl w:val="0"/>
          <w:numId w:val="17"/>
        </w:numPr>
        <w:tabs>
          <w:tab w:val="left" w:pos="124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Colloring</w:t>
      </w:r>
    </w:p>
    <w:p w:rsidR="00CC47B9" w:rsidRDefault="00666CC9">
      <w:pPr>
        <w:tabs>
          <w:tab w:val="left" w:pos="124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67EA2">
        <w:rPr>
          <w:rFonts w:ascii="Times New Roman" w:hAnsi="Times New Roman"/>
          <w:b/>
          <w:bCs/>
          <w:sz w:val="24"/>
          <w:szCs w:val="24"/>
        </w:rPr>
        <w:lastRenderedPageBreak/>
        <w:t xml:space="preserve">BAB III </w:t>
      </w:r>
    </w:p>
    <w:p w:rsidR="00F5194D" w:rsidRDefault="00F5194D">
      <w:pPr>
        <w:tabs>
          <w:tab w:val="left" w:pos="124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HASIL DAN SOURCE CODE PROGRAM</w:t>
      </w:r>
    </w:p>
    <w:p w:rsidR="00F5194D" w:rsidRPr="00F5194D" w:rsidRDefault="00F5194D" w:rsidP="00F5194D">
      <w:pPr>
        <w:pStyle w:val="ListParagraph"/>
        <w:numPr>
          <w:ilvl w:val="0"/>
          <w:numId w:val="18"/>
        </w:numPr>
        <w:tabs>
          <w:tab w:val="left" w:pos="1245"/>
        </w:tabs>
        <w:spacing w:line="360" w:lineRule="auto"/>
        <w:rPr>
          <w:rFonts w:ascii="Times New Roman" w:hAnsi="Times New Roman"/>
          <w:b/>
        </w:rPr>
      </w:pPr>
      <w:r w:rsidRPr="00F5194D">
        <w:rPr>
          <w:rFonts w:ascii="Times New Roman" w:hAnsi="Times New Roman"/>
          <w:b/>
        </w:rPr>
        <w:t xml:space="preserve">Hasil </w:t>
      </w:r>
    </w:p>
    <w:p w:rsidR="00F5194D" w:rsidRDefault="00F5194D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Berikut Capture Kandang Hamster 3D yang kami buat :</w:t>
      </w:r>
    </w:p>
    <w:p w:rsidR="00F5194D" w:rsidRPr="00F5194D" w:rsidRDefault="00F5194D" w:rsidP="00F5194D">
      <w:pPr>
        <w:pStyle w:val="ListParagraph"/>
        <w:numPr>
          <w:ilvl w:val="0"/>
          <w:numId w:val="19"/>
        </w:numPr>
        <w:tabs>
          <w:tab w:val="left" w:pos="1245"/>
        </w:tabs>
        <w:spacing w:line="360" w:lineRule="auto"/>
        <w:rPr>
          <w:rFonts w:ascii="Times New Roman" w:hAnsi="Times New Roman"/>
        </w:rPr>
      </w:pPr>
      <w:r w:rsidRPr="00F5194D">
        <w:rPr>
          <w:rFonts w:ascii="Times New Roman" w:hAnsi="Times New Roman"/>
        </w:rPr>
        <w:t xml:space="preserve">Tampak </w:t>
      </w:r>
      <w:r>
        <w:rPr>
          <w:rFonts w:ascii="Times New Roman" w:hAnsi="Times New Roman"/>
        </w:rPr>
        <w:t>A</w:t>
      </w:r>
      <w:r w:rsidRPr="00F5194D">
        <w:rPr>
          <w:rFonts w:ascii="Times New Roman" w:hAnsi="Times New Roman"/>
        </w:rPr>
        <w:t>tas</w:t>
      </w:r>
    </w:p>
    <w:p w:rsidR="00F5194D" w:rsidRDefault="00F5194D" w:rsidP="00F5194D">
      <w:pPr>
        <w:tabs>
          <w:tab w:val="left" w:pos="1245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34365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161" cy="39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4D" w:rsidRDefault="00F5194D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F5194D" w:rsidRDefault="00F5194D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F5194D" w:rsidRDefault="00F5194D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F5194D" w:rsidRDefault="00F5194D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F5194D" w:rsidRDefault="00F5194D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F5194D" w:rsidRDefault="00F5194D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CC47B9" w:rsidRPr="00F5194D" w:rsidRDefault="00F5194D" w:rsidP="00F5194D">
      <w:pPr>
        <w:pStyle w:val="ListParagraph"/>
        <w:numPr>
          <w:ilvl w:val="0"/>
          <w:numId w:val="19"/>
        </w:numPr>
        <w:tabs>
          <w:tab w:val="left" w:pos="1245"/>
        </w:tabs>
        <w:spacing w:line="360" w:lineRule="auto"/>
        <w:rPr>
          <w:rFonts w:ascii="Times New Roman" w:hAnsi="Times New Roman" w:cs="Times New Roman"/>
        </w:rPr>
      </w:pPr>
      <w:r w:rsidRPr="00F5194D">
        <w:rPr>
          <w:rFonts w:ascii="Times New Roman" w:hAnsi="Times New Roman"/>
        </w:rPr>
        <w:lastRenderedPageBreak/>
        <w:t>Tampak Samping</w:t>
      </w:r>
    </w:p>
    <w:p w:rsidR="00F5194D" w:rsidRDefault="004A148B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7945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8B" w:rsidRDefault="004A148B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4A148B" w:rsidRDefault="004A148B" w:rsidP="00F5194D">
      <w:pPr>
        <w:tabs>
          <w:tab w:val="left" w:pos="1245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8B" w:rsidRDefault="004A148B" w:rsidP="004A148B">
      <w:pPr>
        <w:pStyle w:val="ListParagraph"/>
        <w:numPr>
          <w:ilvl w:val="0"/>
          <w:numId w:val="20"/>
        </w:numPr>
        <w:tabs>
          <w:tab w:val="left" w:pos="1245"/>
        </w:tabs>
        <w:spacing w:line="360" w:lineRule="auto"/>
        <w:rPr>
          <w:rFonts w:ascii="Times New Roman" w:hAnsi="Times New Roman"/>
          <w:b/>
        </w:rPr>
      </w:pPr>
      <w:r w:rsidRPr="004A148B">
        <w:rPr>
          <w:rFonts w:ascii="Times New Roman" w:hAnsi="Times New Roman"/>
          <w:b/>
        </w:rPr>
        <w:lastRenderedPageBreak/>
        <w:t>Source Code</w:t>
      </w:r>
    </w:p>
    <w:p w:rsidR="004A148B" w:rsidRDefault="004A148B" w:rsidP="004A148B">
      <w:pPr>
        <w:tabs>
          <w:tab w:val="left" w:pos="1245"/>
        </w:tabs>
        <w:spacing w:line="360" w:lineRule="auto"/>
        <w:rPr>
          <w:rFonts w:ascii="Times New Roman" w:hAnsi="Times New Roman"/>
          <w:b/>
        </w:rPr>
      </w:pPr>
    </w:p>
    <w:p w:rsidR="00F062AC" w:rsidRDefault="00F062AC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3F7F5F"/>
          <w:sz w:val="20"/>
          <w:szCs w:val="20"/>
        </w:rPr>
        <w:sectPr w:rsidR="00F062A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lastRenderedPageBreak/>
        <w:t>/*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main.cpp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 Created on: Jun 27, 2013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     Author: Asep Rojali,Anggi Sofyan,Eka Wibawa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*/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&lt;stdio.h&gt;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&lt;stdlib.h&gt;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&lt;string.h&gt;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&lt;math.h&gt;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#ifdef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__APPLE__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&lt;OpenGL/OpenGL.h&gt;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&lt;GLUT/glut.h&gt;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#else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&lt;GL/glut.h&gt;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&lt;GL/glu.h&gt;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&lt;GL/gl.h&gt;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"imageloader.h"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"vec3f.h"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#endif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static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spin = 0.0;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angle = 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using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namespace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std;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lastx, lasty;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GLint stencilBits;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static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viewx = 50;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static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viewy = 24;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static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viewz = 80;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rot = 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//train 2D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//class untuk terain 2D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class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Terrain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private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//Width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//Length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** hs;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//Heights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Vec3f** normals;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bool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computedNormals;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//Whether normals is up-to-date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public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Terrain(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w2,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l2)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w = w2;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l = l2;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hs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*[l];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 = 0; i &lt; l; i++)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hs[i]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[w];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normals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Vec3f*[l];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 = 0; i &lt; l; i++)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normals[i]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Vec3f[w];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computedNormals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false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~Terrain()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 = 0; i &lt; l; i++)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[] hs[i];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[] hs;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 = 0; i &lt; l; i++)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[] normals[i];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[] normals;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width()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length()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//Sets the height at (x, z) to y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setHeight(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y)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hs[z][x] = y;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computedNormals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false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//Returns the height at (x, z)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getHeight(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hs[z][x];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//Computes the normals, if they haven't been computed yet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computeNormals()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(computedNormals)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//Compute the rough version of the normals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Vec3f** normals2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Vec3f*[l];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 = 0; i &lt; l; i++)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normals2[i]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Vec3f[w];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 = 0; z &lt; l; z++)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w; x++)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sum(0.0f, 0.0f, 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out;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(z &gt; 0)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out = Vec3f(0.0f, hs[z - 1][x] - hs[z][x], -1.0f);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in;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(z &lt; l - 1)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 = Vec3f(0.0f, hs[z + 1][x] - hs[z][x], 1.0f);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left;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&gt; 0)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left = Vec3f(-1.0f, hs[z][x - 1] - hs[z][x], 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right;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&lt; w - 1)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right = Vec3f(1.0f, hs[z][x + 1] - hs[z][x], 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&gt; 0 &amp;&amp; z &gt; 0)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out.cross(left).normalize();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&gt; 0 &amp;&amp; z &lt; l - 1)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left.cross(in).normalize();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&lt; w - 1 &amp;&amp; z &lt; l - 1)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in.cross(right).normalize();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&lt; w - 1 &amp;&amp; z &gt; 0)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right.cross(out).normalize();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normals2[z][x] = sum;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//Smooth out the normals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FALLOUT_RATIO = 0.5f;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 = 0; z &lt; l; z++)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w; x++)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sum = normals2[z][x];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&gt; 0)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normals2[z][x - 1] * FALLOUT_RATIO;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(x &lt; w - 1)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normals2[z][x + 1] * FALLOUT_RATIO;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(z &gt; 0)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normals2[z - 1][x] * FALLOUT_RATIO;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(z &lt; l - 1)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+= normals2[z + 1][x] * FALLOUT_RATIO;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(sum.magnitude() == 0)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sum = Vec3f(0.0f, 1.0f, 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normals[z][x] = sum;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 = 0; i &lt; l; i++)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[] normals2[i];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[] normals2;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computedNormals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true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//Returns the normal at (x, z)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getNormal(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(!computedNormals)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computeNormals();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normals[z][x];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//end class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initRendering()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glEnable(GL_DEPTH_TEST);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glEnable(GL_COLOR_MATERIAL);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glEnable(GL_LIGHTING);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//params mengembalikan nilai Boolean yang mengindikasikan apakah pencahayaan diaktifkan.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glEnable(GL_LIGHT0);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glEnable(GL_NORMALIZE);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glShadeModel(GL_SMOOTH);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//Loads a terrain from a heightmap.  The heights of the terrain range from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//-height / 2 to height / 2.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//load terain di procedure inisialisasi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>Terrain* loadTerrain(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* filename,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height)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Image* image = loadBMP(filename);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Terrain* t =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Terrain(image-&gt;width, image-&gt;height);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y = 0; y &lt; image-&gt;height; y++)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image-&gt;width; x++)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color =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image-&gt;pixels[3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* (y * image-&gt;width + x)];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 = height * ((color / 255.0f) - 0.5f);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t-&gt;setHeight(x, y, h);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image;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t-&gt;computeNormals();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_angle = 60.0f;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//buat tipe data terain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Terrain* _terrain;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//Inisialisasi terain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Terrain* _terrainTanah;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Terrain* _terrainAir;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light_ambient[] = { 0.3f, 0.3f, 0.3f, 1.0f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light_diffuse[] = { 0.7f, 0.7f, 0.7f, 1.0f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light_specular[] = { 1.0f, 1.0f, 1.0f, 1.0f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light_position[] = { 1.0f, 1.0f, 1.0f, 1.0f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light_ambient2[] = { 0.3f, 0.3f, 0.3f, 0.0f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light_diffuse2[] = { 0.3f, 0.3f, 0.3f, 0.0f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mat_ambient[] = { 0.8f, 0.8f, 0.8f, 1.0f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mat_diffuse[] = { 0.8f, 0.8f, 0.8f, 1.0f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mat_specular[] = { 1.0f, 1.0f, 1.0f, 1.0f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GLfloat high_shininess[] = { 100.0f 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cleanup() {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//menghilangkan resource image yang sudah d render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_terrain;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_terrainTanah;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//menampilkan terain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drawSceneTanah(Terrain *terrain, GLfloat r, GLfloat g, GLfloat b)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//glClear :buffer yang jelas untuk nilai preset;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glClear(GL_COLOR_BUFFER_BIT | GL_DEPTH_BUFFER_BIT);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/*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glMatrixMode(GL_MODELVIEW);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glLoadIdentity();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glTranslatef(0.0f, 0.0f, -10.0f);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glRotatef(30.0f, 1.0f, 0.0f, 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glRotatef(-_angle, 0.0f, 1.0f, 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GLfloat ambientColor[] = {0.4f, 0.4f, 0.4f, 1.0f};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glLightModelfv(GL_LIGHT_MODEL_AMBIENT, ambientColor);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GLfloat lightColor0[] = {0.6f, 0.6f, 0.6f, 1.0f};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GLfloat lightPos0[] = {-0.5f, 0.8f, 0.1f, 0.0f};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glLightfv(GL_LIGHT0, GL_DIFFUSE, lightColor0);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glLightfv(GL_LIGHT0, GL_POSITION, lightPos0);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*/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//scala ukuran dari terain bawah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 = 200.0f / max(terrain-&gt;width() - 1, terrain-&gt;length() - 1);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glScalef(scale, scale, scale);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glTranslatef(-(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(terrain-&gt;width() - 1) / 2, 0.0f,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-(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(terrain-&gt;length() - 1) / 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//warna dari struktur tanah bawah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glColor3f(0.8f,0.5f,0.2f);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//coklat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 = 0; z &lt; terrain-&gt;length() - 1; z++)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//Makes OpenGL draw a triangle at every three consecutive vertices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glBegin(GL_TRIANGLE_STRIP);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terrain-&gt;width(); x++)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normal = terrain-&gt;getNormal(x, z);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glNormal3f(normal[0], normal[1], normal[2]);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glVertex3f(x, terrain-&gt;getHeight(x, z), z);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normal = terrain-&gt;getNormal(x, z + 1);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glNormal3f(normal[0], normal[1], normal[2]);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glVertex3f(x, terrain-&gt;getHeight(x, z + 1), z + 1);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glEnd();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//Segitiga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segitiga()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glBegin(GL_QUADS);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-2, 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-2, -2);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2, -2);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2, 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glEnd();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//Sisi-sisi Prisma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glBegin(GL_TRIANGLES);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glColor3d(1.0f, 1.0f, 1.0f);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//Segitiga Warna Merah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-2, 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glVertex3f(8, 0, 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2, 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//Segitiga Warna Hijau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2, 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glVertex3f(8, 0, 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2, -2);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//Segitiga Warna Biru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2, -2);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glVertex3f(8, 0, 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-2, -2);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//Segitiga Warna Putih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glVertex3f(-2, -2, -2);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glVertex3f(8, 0, 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>glVertex3f(-2, -2, 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glEnd();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//cylinder dibuat beberapa objek dari solid cone sama solidtorus (payung)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cylinder(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alas,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atas,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tinggi)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glTranslatef(1.0, 0.0, -alas / 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glutSolidCone(alas, 0, 32, 4);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(i = 0; i &lt;= tinggi; i += alas / 24)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glTranslatef(0.0, 0.0, alas / 24);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glutSolidTorus(alas / 4, alas - ((i * (alas - atas)) / tinggi), 16, 16);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glTranslatef(0.0, 0.0, alas / 4);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glutSolidCone(atas, 0, 20, 1);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//Galon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galon()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//warna biru laut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//wadah atas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12,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glutSolidCube(20);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//galon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glColor3d(0.1, 1.0,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 - 1, 25.0,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glRotated(-90.0,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cylinder(10.0, 10.0, 15.0);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//corong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glTranslated(5.0, 18.0,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glRotated(90.0,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glRotated(40.0,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cylinder(1.0, 1.0, 15.0);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//pohon dibuat dari cylinder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pohon()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glColor3d(0.2f,0.5f,0.2f);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//warna dari daun pohon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glRotated(-90.0, 1.0, 0.0, 0.0);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//di rotasi -90 derajat ke x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glutSolidCone(15.0, 15.0, 15, 10);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//object kerucut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glRotated(-90.0, 1.0, 0.0, 0.0);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////di rotasi -90 derajat ke x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glTranslated(-1.0, 0.0, -20.0);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ditranslasi ke x -1 dan ke z -20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cylinder(6.0, 3.0, 20.0);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//batang pohon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rumahMewah()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//atap rumha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glTranslated(0.0, 50.0, 16.0);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//ditranslasi ke y 50 dan ke z 16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glRotated(90.0, 0.0, 0.0, 1.0);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//dirotasi 90 derajat ke z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glScaled(2.0, 15.0, 15.0);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//objek di skala ke x=2,y=15 dan ke z=15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segitiga();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//objek atap dibuat dari segitiga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//rumah bagian tengah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 xml:space="preserve">glEnable(GL_COLOR_MATERIAL);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//mengaktifkan glColorMaterial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//jenis pencahayaan dimana efek pencahayaan  bersifat menyeluruh yang memiliki 2 parameter yaitu glColorMaterial(GLenum face,Glenum mode);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glColor3d(0.903921568627451,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glTranslated(0.0, 40.0, 17.5);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//ditranslasi ke y=40 dan ke z=17,5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glutSolidCube(30);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//mengambil objek dari openGL yaitu kubus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//rumah bagian bawah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glEnable(GL_COLOR_MATERIAL);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//mengaktifkan glColorMaterial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//jenis pencahayaan dimana efek pencahayaan  bersifat menyeluruh yang memiliki 2 parameter yaitu glColorMaterial(GLenum face,Glenum mode);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glTranslated(0.0, 20.0, 0.0);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//ditranslasi ke y=20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//glScaled(1.5, 1.5, 1.5);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glutSolidCube(30);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//mengambil objek dari openGL yaitu kubus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0.0, 30.0);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glutSolidCube(30);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muterMuteran()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glColor3d(0.903921568627451,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glTranslated(00.0, 20.0, -1.0);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glRotated(90,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>glRotated(30.0,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cylinder(3.0, 3.0, 20.0);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//kaki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glColor3d(0.903921568627451,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glTranslated(00.0, 20.0,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glRotated(90,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glRotated(-30.0,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cylinder(3.0, 3.0, 20.0);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glutSolidCube(10);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0.0,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glutSolidCube(10);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0.0, -20.0);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glutSolidCube(10);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glColor3d(0.1, 1.0,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40.0,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glRotated(-90,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cylinder(20.0, 20.0, 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hiasanTengah()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atapRumah()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glRotated(90, 0.0, 0.0,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glScaled(5.0, 25.0, 25.0);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segitiga();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lastRenderedPageBreak/>
        <w:t>//unsigned int LoadTextureFromBmpFile(char *filename);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display(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glClearStencil(0);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//clear the stencil buffer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glClearDepth(1.0f);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//menentukan nilai yang jelas untuk kedalaman buffer 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glClearColor(0.0, 0.6, 0.8, 1);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//menentukan nilai-nilai yang jelas untuk warna buffer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glClear(GL_COLOR_BUFFER_BIT | GL_DEPTH_BUFFER_BIT | GL_STENCIL_BUFFER_BIT);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//clear the buffers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glLoadIdentity();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menggantikan matriks saat ini dengan matriks identitas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//gluLookAt : mendefinisikan transformasi penglihatan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//eyex,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eyey, eyez : menentukan posisi titik penglihatan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//0.0, 0.0, 5.0, (centerx, centery, centerz) : menentukan posisi titik acuan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//0.0, 1.0, 0.0 (upx, upy, upz) : menentukan arah naix vektor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gluLookAt(viewx, viewy, viewz, 0.0, 0.0, 5.0,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//Tempat Minum galon 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glTranslated(20.0, 0.0, -85.0);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glRotated(-90.0,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glTranslated(120.0, 0.0, -65.0);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glRotated(180.0,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glRotated(90.0,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galon();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//Rumah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glTranslated(75.0, -3.0, -25.0);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glRotated(220.0,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rumahMewah();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//pintu rumah 1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glRotated(318.0,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glTranslated(18.0, 20.0, -60.0);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cylinder(10.0, 10.0, 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//pintu rumah 2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glColor3d(0.1, 1.0,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glRotated(-225.0, 0.0, 1.0,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glTranslated(-18.0, 20.0, 57.0);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cylinder(14.0, 14.0, 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//Hiasan Tengah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glRotated(-80.0, 0.0, 0.0,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glRotated(-35.0,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glRotated(13.0, 0.0, 0.0,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glTranslated(-15.0, -10.0, -3.0);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cylinder(4.0, 4.0, 20.0);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 = 0; t &lt; 4; t++)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8.0,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cylinder(4.0, 4.0, 20.0);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 = 0; t &lt; 3; t++)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glTranslated(8, 8.0, 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cylinder(4.0, 4.0, 20.0);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//Pagar di tengah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glRotated(-90.0,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glTranslated(90.0, -65.0, 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cylinder(5.0, 5.0,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glTranslated(-15.0,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cylinder(5.0, 5.0,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glTranslated(-15.0,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cylinder(5.0, 5.0,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glTranslated(-15.0, 5.0,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cylinder(5.0, 5.0,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glTranslated(-15.0, 5.0,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cylinder(5.0, 5.0,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//pohon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glTranslated(-80.0, 25.0, 60.0);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pohon();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glTranslated(30.0,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pohon();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glTranslated(30.0,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pohon();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glTranslated(30.0,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pohon();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glTranslated(-90.0, 25.0, -60.0);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pohon();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glTranslated(30.0,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pohon();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glTranslated(30.0,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pohon();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//Muter"an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glTranslated(-85.0, 5.0, 20.0);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muterMuteran();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//Pagar ditengah lurus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glRotated(-90.0,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glTranslated(10.0, 65.0, 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cylinder(6.0, 6.0, 15.0);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2; x++)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-15.0,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cylinder(6.0, 6.0, 15.0);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glRotated(-90.0,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glTranslated(-90.0, 40.0, 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cylinder(6.0, 6.0, 15.0);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2; x++)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glTranslated(0.0, -15.0,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cylinder(6.0, 6.0, 15.0);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//Pagar di pinggir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glColor3d(0.803921568627451, 0.5215686274509804, 0.2470588235294118);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glRotated(-90.0,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glTranslated(90.0, -10.0, 5.0);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cylinder(5.0, 5.0,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2; x++)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glTranslated(-15.0,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cylinder(5.0, 5.0, 10.0);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//Tempat Minum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glColor3d(0.1, 1.0, 1.0);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glTranslated(-60.0, 10.0, -30.0);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glRotated(-270.0,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cylinder(15.0, 10.0, 3.0);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//tiang 1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glColorMaterial(GL_FRONT_AND_BACK, GL_AMBIENT_AND_DIFFUSE);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glColor3d(0.0,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glRotated(-90,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glTranslated(90.0, 100.0,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cylinder(3.0, 3.0, 100);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//tiang 2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glRotated(-90,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glTranslated(90.0, -100.0,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cylinder(3.0, 3.0, 100);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//tiang 3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glRotated(-90,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glTranslated(-100.0, 100.0,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cylinder(3.0, 3.0, 100);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//tiang 4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glRotated(-90, 1.0, 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glTranslated(-100.0, -100.0, 0.0);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cylinder(3.0, 3.0, 100);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//glBindTexture(GL_TEXTURE_3D, texture[0]);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drawSceneTanah(_terrain, 0.3f, 0.9f, 0.0f);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//glBindTexture(GL_TEXTURE_3D, texture[0]);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drawSceneTanah(_terrainTanah, 0.7f, 0.2f, 0.1f);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glPushMatrix();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//glBindTexture(GL_TEXTURE_3D, texture[0]);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drawSceneTanah(_terrainAir, 0.0f, 0.2f, 0.5f);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ab/>
        <w:t>glPopMatrix();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glutSwapBuffers();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glFlush();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eksekusi kekuatan perintah GL dalam waktu terbatas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rot++;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angle++;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init(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glEnable(GL_DEPTH_TEST);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glEnable(GL_LIGHTING);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glEnable(GL_LIGHT0);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glDepthFunc(GL_LESS);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glEnable(GL_NORMALIZE);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glEnable(GL_COLOR_MATERIAL);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glDepthFunc(GL_LEQUAL);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glShadeModel(GL_SMOOTH);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glHint(GL_PERSPECTIVE_CORRECTION_HINT, GL_NICEST);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glEnable(GL_CULL_FACE);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_terrain = loadTerrain(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"heightmap.bmp"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, 20);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_terrainTanah = loadTerrain(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"heightmapTanah.bmp"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, 20);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_terrainAir = loadTerrain(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"heightmapAir.bmp"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, 20);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//binding texture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lastRenderedPageBreak/>
        <w:t>static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kibor(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key,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y)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switch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(key)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GLUT_KEY_HOME: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viewy++;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GLUT_KEY_END: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viewy--;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GLUT_KEY_UP: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viewz--;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GLUT_KEY_DOWN: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viewz++;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GLUT_KEY_RIGHT: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viewx++;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GLUT_KEY_LEFT: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viewx--;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GLUT_KEY_F1: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glLightf, glLighti, glLightfv, glLightiv : mengatur sumber cahaya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GL_AMBIENT  :  berisi empat nilai integer atau floating-point yang menentukan RGBA intensitas ambient cahaya.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GL_DIFFUSE  : berisi empat nilai integer atau floating-point yang menentukan intensitas RGBA menyebar cahaya.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GL_SPECULAR : berisi empat nilai integer atau floating-point yang menentukan RGBA intensitas specular cahaya.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 GL_POSITION : berisi empat nilai integer atau floating-point yang menentukan posisi cahaya dalam homogen koordinat objek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glLightfv(GL_LIGHT0, GL_AMBIENT, light_ambient); 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glLightfv(GL_LIGHT0, GL_DIFFUSE, light_diffuse);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glMaterialfv(GL_FRONT, GL_AMBIENT, mat_ambient);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glMaterialfv(GL_FRONT, GL_DIFFUSE, mat_diffuse);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GLUT_KEY_F2: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glLightfv(GL_LIGHT0, GL_AMBIENT, light_ambient2);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glLightfv(GL_LIGHT0, GL_DIFFUSE, light_diffuse2);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glMaterialfv(GL_FRONT, GL_AMBIENT, mat_ambient);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glMaterialfv(GL_FRONT, GL_DIFFUSE, mat_diffuse);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default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keyboard(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key,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y)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(key ==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'd'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spin = spin - 1;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(spin &gt; 360.0)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spin = spin - 360.0;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(key ==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'a'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spin = spin + 1;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(spin &gt; 360.0)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spin = spin - 360.0;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(key ==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'q'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viewz++;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(key ==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'e'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viewz--;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(key ==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's'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viewy--;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(key == 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'w'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viewy++;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reshape(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glViewport(0, 0, (GLsizei) w, (GLsizei) h);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//// melakukan setting viewport dari suatu window, yaitu bagian dari window yang digunakan untuk menggambar.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glMatrixMode(GL_PROJECTION);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//menentukan matriks adalah matriks saat ini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glLoadIdentity();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gluPerspective(60, (GLfloat) w / (GLfloat) h, 0.1, 1000.0);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lastRenderedPageBreak/>
        <w:t>//gluPerspective – pengaturan persepektif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glMatrixMode(GL_MODELVIEW);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main(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argc, </w:t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**argv) {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glutInit(&amp;argc, argv);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glutInitDisplayMode(GLUT_DOUBLE | GLUT_RGBA | GLUT_STENCIL | GLUT_DEPTH); </w:t>
      </w:r>
      <w:r w:rsidRPr="00A36CC0">
        <w:rPr>
          <w:rFonts w:ascii="Courier New" w:eastAsiaTheme="minorEastAsia" w:hAnsi="Courier New" w:cs="Courier New"/>
          <w:color w:val="3F7F5F"/>
          <w:sz w:val="20"/>
          <w:szCs w:val="20"/>
        </w:rPr>
        <w:t>//add a stencil buffer to the window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glutInitWindowSize(800, 600);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glutInitWindowPosition(100, 100);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glutCreateWindow(</w:t>
      </w:r>
      <w:r w:rsidRPr="00A36CC0">
        <w:rPr>
          <w:rFonts w:ascii="Courier New" w:eastAsiaTheme="minorEastAsia" w:hAnsi="Courier New" w:cs="Courier New"/>
          <w:color w:val="2A00FF"/>
          <w:sz w:val="20"/>
          <w:szCs w:val="20"/>
        </w:rPr>
        <w:t>"Sample Terain"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init();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glutDisplayFunc(display);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glutIdleFunc(display);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>glutReshapeFunc(reshape);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glutSpecialFunc(kibor);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glutKeyboardFunc(keyboard);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glLightfv(GL_LIGHT0, GL_SPECULAR, light_specular);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glLightfv(GL_LIGHT0, GL_POSITION, light_position);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glMaterialfv(GL_FRONT, GL_SPECULAR, mat_specular);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glMaterialfv(GL_FRONT, GL_SHININESS, high_shininess);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glColorMaterial(GL_FRONT, GL_DIFFUSE);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glutMainLoop();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A36CC0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0;</w:t>
      </w:r>
    </w:p>
    <w:p w:rsidR="00A36CC0" w:rsidRPr="00A36CC0" w:rsidRDefault="00A36CC0" w:rsidP="00A36CC0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A36CC0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F062AC" w:rsidRDefault="00F062AC" w:rsidP="004A148B">
      <w:pPr>
        <w:tabs>
          <w:tab w:val="left" w:pos="1245"/>
        </w:tabs>
        <w:spacing w:line="360" w:lineRule="auto"/>
        <w:rPr>
          <w:rFonts w:ascii="Times New Roman" w:hAnsi="Times New Roman"/>
          <w:b/>
        </w:rPr>
        <w:sectPr w:rsidR="00F062AC" w:rsidSect="00F062AC">
          <w:type w:val="continuous"/>
          <w:pgSz w:w="12240" w:h="15840"/>
          <w:pgMar w:top="1440" w:right="1440" w:bottom="1440" w:left="1440" w:header="0" w:footer="0" w:gutter="0"/>
          <w:cols w:num="2" w:sep="1" w:space="720"/>
          <w:formProt w:val="0"/>
          <w:docGrid w:linePitch="360" w:charSpace="12288"/>
        </w:sectPr>
      </w:pPr>
    </w:p>
    <w:p w:rsidR="00A36CC0" w:rsidRDefault="00A36CC0" w:rsidP="004A148B">
      <w:pPr>
        <w:tabs>
          <w:tab w:val="left" w:pos="1245"/>
        </w:tabs>
        <w:spacing w:line="360" w:lineRule="auto"/>
        <w:rPr>
          <w:rFonts w:ascii="Times New Roman" w:hAnsi="Times New Roman"/>
          <w:b/>
        </w:rPr>
      </w:pPr>
    </w:p>
    <w:p w:rsidR="004B249B" w:rsidRDefault="00DB6C41" w:rsidP="004A148B">
      <w:pPr>
        <w:tabs>
          <w:tab w:val="left" w:pos="1245"/>
        </w:tabs>
        <w:spacing w:line="360" w:lineRule="auto"/>
        <w:rPr>
          <w:rFonts w:ascii="Times New Roman" w:hAnsi="Times New Roman"/>
        </w:rPr>
      </w:pPr>
      <w:r w:rsidRPr="00DB6C41">
        <w:rPr>
          <w:rFonts w:ascii="Times New Roman" w:hAnsi="Times New Roman"/>
        </w:rPr>
        <w:t>Imageloa</w:t>
      </w:r>
      <w:r>
        <w:rPr>
          <w:rFonts w:ascii="Times New Roman" w:hAnsi="Times New Roman"/>
        </w:rPr>
        <w:t>der.cpp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sectPr w:rsidR="00DB6C41" w:rsidSect="00F062AC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&lt;assert.h&gt;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&lt;fstream&gt;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"imageloader.h"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using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std;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Image::Image(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* ps,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h) : pixels(ps), width(w), height(h)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Image::~Image()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 pixels;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//Converts a four-character array to an integer, using little-endian form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toInt(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 bytes)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)(((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)bytes[3] &lt;&lt; 24) |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 ((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)bytes[2] &lt;&lt; 16) |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 ((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)bytes[1] &lt;&lt; 8) |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)bytes[0]);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//Converts a two-character array to a short, using little-endian form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toShort(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 bytes)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)(((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)bytes[1] &lt;&lt; 8) |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   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)bytes[0]);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//Reads the next four bytes as an integer, using little-endian form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readInt(ifstream &amp;input)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buffer[4];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input.read(buffer, 4);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toInt(buffer);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//Reads the next two bytes as a short, using little-endian form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readShort(ifstream &amp;input)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buffer[2];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input.read(buffer, 2);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toShort(buffer);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//Just like auto_ptr, but for arrays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template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&lt;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T&gt;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auto_array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T* 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mutable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bool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isReleased;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explicit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auto_array(T* array_ = NULL) 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array(array_), isReleased(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auto_array(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auto_array&lt;T&gt; &amp;aarray)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array = aarray.array;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isReleased = aarray.isReleased;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aarray.isReleased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~auto_array()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(!isReleased &amp;&amp; array != NULL)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 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T* get()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T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*()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*array;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auto_array&lt;T&gt; &amp;aarray)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(!isReleased &amp;&amp; array != NULL)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 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array = aarray.array;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isReleased = aarray.isReleased;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aarray.isReleased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T*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-&gt;()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T* release()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isReleased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reset(T* array_ = NULL)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(!isReleased &amp;&amp; array != NULL)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delete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 array;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array = array_;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T*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array + i;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T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array[i];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Image* loadBMP(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 filename)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ifstream input;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input.open(filename, ifstream::binary);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assert(!input.fail() || 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"Could not find file"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buffer[2];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input.read(buffer, 2);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  <w:t xml:space="preserve">assert(buffer[0] ==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&amp;&amp; buffer[1] ==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'M'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|| 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"Not a bitmap file"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input.ignore(8);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dataOffset = readInt(input);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//Read the header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headerSize = readInt(input);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width;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height;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(headerSize)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40: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//V3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width = readInt(input);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height = readInt(input);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input.ignore(2);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assert(readShort(input) == 24 || 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"Image is not 24 bits per pixel"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assert(readShort(input) == 0 || 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"Image is compressed"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12: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//OS/2 V1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width = readShort(input);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height = readShort(input);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input.ignore(2);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assert(readShort(input) == 24 || 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"Image is not 24 bits per pixel"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64: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//OS/2 V2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"Can't load OS/2 V2 bitmaps"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108: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//Windows V4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"Can't load Windows V4 bitmaps"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124: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//Windows V5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"Can't load Windows V5 bitmaps"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assert(!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"Unknown bitmap format"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//Read the data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bytesPerRow = ((width * 3 + 3) / 4) * 4 - (width * 3 % 4);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size = bytesPerRow * height;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auto_array&lt;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&gt; pixels(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[size]);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input.seekg(dataOffset, ios_base::beg);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input.read(pixels.get(), size);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//Get the data into the right format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auto_array&lt;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&gt; pixels2(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[width * height * 3]);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y = 0; y &lt; height; y++)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 = 0; x &lt; width; x++)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c = 0; c &lt; 3; c++) {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pixels2[3 * (width * y + x) + c] =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pixels[bytesPerRow * y + 3 * x + (2 - c)];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input.close();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Image(pixels2.release(), width, height);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  <w:sectPr w:rsidR="00DB6C41" w:rsidSect="00DB6C41">
          <w:type w:val="continuous"/>
          <w:pgSz w:w="12240" w:h="15840"/>
          <w:pgMar w:top="1440" w:right="1440" w:bottom="1440" w:left="1440" w:header="0" w:footer="0" w:gutter="0"/>
          <w:cols w:num="2" w:sep="1" w:space="720"/>
          <w:formProt w:val="0"/>
          <w:docGrid w:linePitch="360" w:charSpace="12288"/>
        </w:sect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DB6C41" w:rsidP="00DB6C41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B6C41" w:rsidRDefault="00327464" w:rsidP="004A148B">
      <w:pPr>
        <w:tabs>
          <w:tab w:val="left" w:pos="1245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Vec3f.h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sectPr w:rsidR="00327464" w:rsidSect="00F062AC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lastRenderedPageBreak/>
        <w:t>#ifndef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VEC3F_H_INCLUDED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VEC3F_H_INCLUDED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&lt;iostream&gt;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{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v[3];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Vec3f();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y,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index);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index)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Vec3f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Vec3f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/(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Vec3f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Vec3f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-(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Vec3f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-()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/=(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-=(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magnitude()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magnitudeSquared()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Vec3f normalize()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dot(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Vec3f cross(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Vec3f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std::ostream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&lt;&lt;(std::ostream &amp;output,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&amp;v);</w:t>
      </w: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327464" w:rsidRDefault="00327464" w:rsidP="00327464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#endif</w:t>
      </w:r>
    </w:p>
    <w:p w:rsidR="00327464" w:rsidRDefault="00327464" w:rsidP="004A148B">
      <w:pPr>
        <w:tabs>
          <w:tab w:val="left" w:pos="1245"/>
        </w:tabs>
        <w:spacing w:line="360" w:lineRule="auto"/>
        <w:rPr>
          <w:rFonts w:ascii="Times New Roman" w:hAnsi="Times New Roman"/>
        </w:rPr>
        <w:sectPr w:rsidR="00327464" w:rsidSect="00327464">
          <w:type w:val="continuous"/>
          <w:pgSz w:w="12240" w:h="15840"/>
          <w:pgMar w:top="1440" w:right="1440" w:bottom="1440" w:left="1440" w:header="0" w:footer="0" w:gutter="0"/>
          <w:cols w:num="2" w:sep="1" w:space="720"/>
          <w:formProt w:val="0"/>
          <w:docGrid w:linePitch="360" w:charSpace="12288"/>
        </w:sectPr>
      </w:pPr>
    </w:p>
    <w:p w:rsidR="00327464" w:rsidRDefault="00327464" w:rsidP="004A148B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327464" w:rsidRDefault="00327464" w:rsidP="004A148B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p w:rsidR="00D57A62" w:rsidRDefault="00E03822" w:rsidP="004A148B">
      <w:pPr>
        <w:tabs>
          <w:tab w:val="left" w:pos="1245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Vec3f.cpp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sectPr w:rsidR="00E03822" w:rsidSect="00F062AC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&lt;math.h&gt;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"vec3f.h"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using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std;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Vec3f::Vec3f()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Vec3f::Vec3f(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y,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z)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v[0] = x;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v[1] = y;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v[2] = z;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&amp;Vec3f::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index)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v[index];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[](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index)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v[index];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 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Vec3f(v[0] * scale, v[1] * scale, v[2] * scale);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 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/(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Vec3f(v[0] / scale, v[1] / scale, v[2] / scale);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 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Vec3f(v[0] + other.v[0], v[1] + other.v[1], v[2] + other.v[2]);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 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-(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Vec3f(v[0] - other.v[0], v[1] - other.v[1], v[2] - other.v[2]);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 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-()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Vec3f(-v[0], -v[1], -v[2]);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v[0] *= scale;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v[1] *= scale;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v[2] *= scale;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*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/=(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v[0] /= scale;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v[1] /= scale;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v[2] /= scale;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*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v[0] += other.v[0];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v[1] += other.v[1];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v[2] += other.v[2];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*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lastRenderedPageBreak/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&amp;Vec3f::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-=(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v[0] -= other.v[0];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v[1] -= other.v[1];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v[2] -= other.v[2];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*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Vec3f::magnitude()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sqrt(v[0] * v[0] + v[1] * v[1] + v[2] * v[2]);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Vec3f::magnitudeSquared()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v[0] * v[0] + v[1] * v[1] + v[2] * v[2];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Vec3f Vec3f::normalize()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m = sqrt(v[0] * v[0] + v[1] * v[1] + v[2] * v[2]);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Vec3f(v[0] / m, v[1] / m, v[2] / m);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Vec3f::dot(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v[0] * other.v[0] + v[1] * other.v[1] + v[2] * other.v[2];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Vec3f Vec3f::cross(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&amp;other)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Vec3f(v[1] * other.v[2] - v[2] * other.v[1],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 v[2] * other.v[0] - v[0] * other.v[2],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 v[0] * other.v[1] - v[1] * other.v[0]);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Vec3f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scale,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 * scale;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ostream &amp;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operator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&lt;&lt;(ostream &amp;output,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Vec3f &amp;v) {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cout &lt;&lt;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'('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&lt;&lt; v[0] &lt;&lt;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&lt;&lt; v[1] &lt;&lt;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&lt;&lt; v[2] &lt;&lt; 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')'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output;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  <w:sectPr w:rsidR="00E03822" w:rsidSect="00E03822">
          <w:type w:val="continuous"/>
          <w:pgSz w:w="12240" w:h="15840"/>
          <w:pgMar w:top="1440" w:right="1440" w:bottom="1440" w:left="1440" w:header="0" w:footer="0" w:gutter="0"/>
          <w:cols w:num="2" w:sep="1" w:space="720"/>
          <w:formProt w:val="0"/>
          <w:docGrid w:linePitch="360" w:charSpace="12288"/>
        </w:sect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CB2C73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lastRenderedPageBreak/>
        <w:t>Imageloader.h</w:t>
      </w:r>
    </w:p>
    <w:p w:rsidR="00CB2C73" w:rsidRDefault="00CB2C73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B2C73" w:rsidRDefault="00CB2C73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#ifndef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IMAGE_LOADER_H_INCLUDED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IMAGE_LOADER_H_INCLUDED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>//Represents an image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Image {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: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Image(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* ps,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h);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~Image();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/* An array of the form (R1, G1, B1, R2, G2, B2, ...) indicating the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* color of each pixel in image.  Color components range from 0 to 255.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* The array starts the bottom-left pixel, then moves right to the end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* of the row, then moves up to the next column, and so on.  This is the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* format in which OpenGL likes images.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ab/>
        <w:t xml:space="preserve"> */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 pixels;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width;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height;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};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>//Reads a bitmap image from file.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Image* loadBMP(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* filename);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#endif</w:t>
      </w: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</w:pPr>
    </w:p>
    <w:p w:rsidR="00CB2C73" w:rsidRDefault="00CB2C73" w:rsidP="00CB2C73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  <w:bookmarkStart w:id="1" w:name="_GoBack"/>
      <w:bookmarkEnd w:id="1"/>
    </w:p>
    <w:p w:rsidR="00CB2C73" w:rsidRDefault="00CB2C73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Default="00E03822" w:rsidP="00E03822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03822" w:rsidRPr="00DB6C41" w:rsidRDefault="00E03822" w:rsidP="004A148B">
      <w:pPr>
        <w:tabs>
          <w:tab w:val="left" w:pos="1245"/>
        </w:tabs>
        <w:spacing w:line="360" w:lineRule="auto"/>
        <w:rPr>
          <w:rFonts w:ascii="Times New Roman" w:hAnsi="Times New Roman"/>
        </w:rPr>
      </w:pPr>
    </w:p>
    <w:sectPr w:rsidR="00E03822" w:rsidRPr="00DB6C41" w:rsidSect="00F062A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6850"/>
    <w:multiLevelType w:val="multilevel"/>
    <w:tmpl w:val="0BBA32C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F56BD8"/>
    <w:multiLevelType w:val="multilevel"/>
    <w:tmpl w:val="0AF25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91345F3"/>
    <w:multiLevelType w:val="multilevel"/>
    <w:tmpl w:val="990E33D0"/>
    <w:lvl w:ilvl="0">
      <w:start w:val="1"/>
      <w:numFmt w:val="decimal"/>
      <w:lvlText w:val="%1.5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635"/>
    <w:multiLevelType w:val="multilevel"/>
    <w:tmpl w:val="5D1A10EC"/>
    <w:lvl w:ilvl="0">
      <w:start w:val="1"/>
      <w:numFmt w:val="decimal"/>
      <w:lvlText w:val="%1.2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075FB"/>
    <w:multiLevelType w:val="multilevel"/>
    <w:tmpl w:val="D32E1ECE"/>
    <w:lvl w:ilvl="0">
      <w:start w:val="1"/>
      <w:numFmt w:val="decimal"/>
      <w:lvlText w:val="%1.3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C0076"/>
    <w:multiLevelType w:val="multilevel"/>
    <w:tmpl w:val="C86EB1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6E5775E"/>
    <w:multiLevelType w:val="multilevel"/>
    <w:tmpl w:val="3C7855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CE70853"/>
    <w:multiLevelType w:val="multilevel"/>
    <w:tmpl w:val="17F0CC8E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45806"/>
    <w:multiLevelType w:val="multilevel"/>
    <w:tmpl w:val="4E021E1A"/>
    <w:lvl w:ilvl="0">
      <w:start w:val="1"/>
      <w:numFmt w:val="lowerLetter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F537875"/>
    <w:multiLevelType w:val="multilevel"/>
    <w:tmpl w:val="CE1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29107AED"/>
    <w:multiLevelType w:val="hybridMultilevel"/>
    <w:tmpl w:val="73F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362FF"/>
    <w:multiLevelType w:val="hybridMultilevel"/>
    <w:tmpl w:val="33F8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23EE6"/>
    <w:multiLevelType w:val="hybridMultilevel"/>
    <w:tmpl w:val="C726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85639"/>
    <w:multiLevelType w:val="multilevel"/>
    <w:tmpl w:val="FCFACEC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F74503"/>
    <w:multiLevelType w:val="hybridMultilevel"/>
    <w:tmpl w:val="86D8A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A40C79"/>
    <w:multiLevelType w:val="hybridMultilevel"/>
    <w:tmpl w:val="21226B9C"/>
    <w:lvl w:ilvl="0" w:tplc="B80635E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77B26"/>
    <w:multiLevelType w:val="multilevel"/>
    <w:tmpl w:val="440273F6"/>
    <w:lvl w:ilvl="0">
      <w:start w:val="1"/>
      <w:numFmt w:val="decimal"/>
      <w:lvlText w:val="%1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C150E"/>
    <w:multiLevelType w:val="hybridMultilevel"/>
    <w:tmpl w:val="CF1E6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160F34"/>
    <w:multiLevelType w:val="hybridMultilevel"/>
    <w:tmpl w:val="FA205A84"/>
    <w:lvl w:ilvl="0" w:tplc="D3E6BB74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66785"/>
    <w:multiLevelType w:val="hybridMultilevel"/>
    <w:tmpl w:val="C3FAE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3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9"/>
  </w:num>
  <w:num w:numId="16">
    <w:abstractNumId w:val="14"/>
  </w:num>
  <w:num w:numId="17">
    <w:abstractNumId w:val="17"/>
  </w:num>
  <w:num w:numId="18">
    <w:abstractNumId w:val="15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47B9"/>
    <w:rsid w:val="00327464"/>
    <w:rsid w:val="004A148B"/>
    <w:rsid w:val="004B249B"/>
    <w:rsid w:val="004C5059"/>
    <w:rsid w:val="00567EA2"/>
    <w:rsid w:val="00666CC9"/>
    <w:rsid w:val="00691E1E"/>
    <w:rsid w:val="008565FF"/>
    <w:rsid w:val="00A36CC0"/>
    <w:rsid w:val="00C74661"/>
    <w:rsid w:val="00CB2C73"/>
    <w:rsid w:val="00CC47B9"/>
    <w:rsid w:val="00D57A62"/>
    <w:rsid w:val="00DB6C41"/>
    <w:rsid w:val="00E03822"/>
    <w:rsid w:val="00F062AC"/>
    <w:rsid w:val="00F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color w:val="00000A"/>
    </w:rPr>
  </w:style>
  <w:style w:type="paragraph" w:styleId="Heading2">
    <w:name w:val="heading 2"/>
    <w:basedOn w:val="Normal"/>
    <w:next w:val="Textbody"/>
    <w:pPr>
      <w:keepNext/>
      <w:keepLines/>
      <w:tabs>
        <w:tab w:val="num" w:pos="576"/>
      </w:tabs>
      <w:spacing w:before="200" w:after="0" w:line="360" w:lineRule="auto"/>
      <w:ind w:left="576" w:hanging="576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Times New Roman" w:eastAsia="SimSun" w:hAnsi="Times New Roman" w:cs="Angsana New"/>
      <w:color w:val="00000A"/>
      <w:sz w:val="24"/>
      <w:szCs w:val="28"/>
      <w:lang w:eastAsia="zh-CN" w:bidi="th-TH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tabs>
        <w:tab w:val="left" w:pos="2880"/>
      </w:tabs>
      <w:ind w:left="720"/>
    </w:pPr>
    <w:rPr>
      <w:rFonts w:eastAsia="WenQuanYi Micro Hei" w:cs="Calibri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22</Pages>
  <Words>4678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Asep Rojali</dc:creator>
  <cp:lastModifiedBy>rekawork</cp:lastModifiedBy>
  <cp:revision>49</cp:revision>
  <dcterms:created xsi:type="dcterms:W3CDTF">2013-07-12T14:05:00Z</dcterms:created>
  <dcterms:modified xsi:type="dcterms:W3CDTF">2013-07-26T09:02:00Z</dcterms:modified>
</cp:coreProperties>
</file>