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F49" w:rsidRDefault="003B2F83" w:rsidP="00570F49">
      <w:pPr>
        <w:spacing w:line="360" w:lineRule="auto"/>
        <w:jc w:val="left"/>
        <w:rPr>
          <w:rFonts w:ascii="黑体" w:eastAsia="黑体" w:hAnsi="黑体"/>
          <w:sz w:val="24"/>
        </w:rPr>
      </w:pPr>
      <w:r>
        <w:rPr>
          <w:rFonts w:ascii="黑体" w:eastAsia="黑体" w:hAnsi="黑体" w:hint="eastAsia"/>
          <w:sz w:val="24"/>
        </w:rPr>
        <w:t xml:space="preserve">刑法       </w:t>
      </w:r>
      <w:bookmarkStart w:id="0" w:name="_GoBack"/>
      <w:bookmarkEnd w:id="0"/>
      <w:r>
        <w:rPr>
          <w:rFonts w:cs="宋体" w:hint="eastAsia"/>
          <w:b/>
          <w:bCs/>
          <w:sz w:val="24"/>
        </w:rPr>
        <w:t>模拟</w:t>
      </w:r>
      <w:r>
        <w:rPr>
          <w:rFonts w:cs="宋体"/>
          <w:b/>
          <w:bCs/>
          <w:sz w:val="24"/>
        </w:rPr>
        <w:t>试卷</w:t>
      </w:r>
      <w:r w:rsidR="00E92DE4" w:rsidRPr="00F71FFC">
        <w:rPr>
          <w:rFonts w:ascii="黑体" w:eastAsia="黑体" w:hAnsi="黑体" w:hint="eastAsia"/>
          <w:sz w:val="24"/>
        </w:rPr>
        <w:t>B卷</w:t>
      </w:r>
    </w:p>
    <w:p w:rsidR="00570F49" w:rsidRDefault="00570F49" w:rsidP="00570F49">
      <w:pPr>
        <w:spacing w:line="360" w:lineRule="auto"/>
        <w:jc w:val="left"/>
        <w:rPr>
          <w:rFonts w:ascii="黑体" w:eastAsia="黑体" w:hAnsi="黑体"/>
          <w:sz w:val="24"/>
        </w:rPr>
      </w:pPr>
    </w:p>
    <w:p w:rsidR="00E92DE4" w:rsidRPr="00570F49" w:rsidRDefault="00570F49" w:rsidP="00570F49">
      <w:pPr>
        <w:spacing w:line="360" w:lineRule="auto"/>
        <w:jc w:val="left"/>
        <w:rPr>
          <w:rFonts w:ascii="黑体" w:eastAsia="黑体" w:hAnsi="黑体"/>
          <w:b/>
          <w:sz w:val="24"/>
        </w:rPr>
      </w:pPr>
      <w:r w:rsidRPr="00570F49">
        <w:rPr>
          <w:rFonts w:ascii="黑体" w:eastAsia="黑体" w:hAnsi="黑体" w:hint="eastAsia"/>
          <w:b/>
          <w:sz w:val="24"/>
        </w:rPr>
        <w:t>一、</w:t>
      </w:r>
      <w:r w:rsidR="00E92DE4" w:rsidRPr="00570F49">
        <w:rPr>
          <w:rFonts w:ascii="宋体" w:hAnsi="宋体" w:hint="eastAsia"/>
          <w:b/>
          <w:sz w:val="24"/>
        </w:rPr>
        <w:t>单项选择题：（每小题2分，10小题，共计20分）</w:t>
      </w:r>
    </w:p>
    <w:p w:rsidR="00E92DE4" w:rsidRPr="00570F49" w:rsidRDefault="00E92DE4" w:rsidP="00570F49">
      <w:pPr>
        <w:spacing w:line="360" w:lineRule="auto"/>
        <w:rPr>
          <w:rFonts w:ascii="宋体" w:hAnsi="宋体"/>
          <w:sz w:val="24"/>
        </w:rPr>
      </w:pPr>
      <w:r w:rsidRPr="00570F49">
        <w:rPr>
          <w:rFonts w:ascii="宋体" w:hAnsi="宋体" w:hint="eastAsia"/>
          <w:sz w:val="24"/>
        </w:rPr>
        <w:t>1．张某盗窃数千元现金后，怕被公安机关抓获，在失主发现前，把钱放回原处。张某的行为（     ）。</w:t>
      </w:r>
    </w:p>
    <w:p w:rsidR="00E92DE4" w:rsidRPr="00570F49" w:rsidRDefault="00E92DE4" w:rsidP="00570F49">
      <w:pPr>
        <w:spacing w:line="360" w:lineRule="auto"/>
        <w:rPr>
          <w:rFonts w:ascii="宋体" w:hAnsi="宋体"/>
          <w:sz w:val="24"/>
        </w:rPr>
      </w:pPr>
      <w:r w:rsidRPr="00570F49">
        <w:rPr>
          <w:rFonts w:ascii="宋体" w:hAnsi="宋体" w:hint="eastAsia"/>
          <w:sz w:val="24"/>
        </w:rPr>
        <w:t xml:space="preserve">  A、属于犯罪中止      </w:t>
      </w:r>
      <w:r w:rsidR="00570F49">
        <w:rPr>
          <w:rFonts w:ascii="宋体" w:hAnsi="宋体" w:hint="eastAsia"/>
          <w:sz w:val="24"/>
        </w:rPr>
        <w:t xml:space="preserve">            </w:t>
      </w:r>
      <w:r w:rsidRPr="00570F49">
        <w:rPr>
          <w:rFonts w:ascii="宋体" w:hAnsi="宋体" w:hint="eastAsia"/>
          <w:sz w:val="24"/>
        </w:rPr>
        <w:t xml:space="preserve">B、属于犯罪未遂  </w:t>
      </w:r>
    </w:p>
    <w:p w:rsidR="00E92DE4" w:rsidRPr="00570F49" w:rsidRDefault="00E92DE4" w:rsidP="00570F49">
      <w:pPr>
        <w:spacing w:line="360" w:lineRule="auto"/>
        <w:ind w:firstLineChars="100" w:firstLine="240"/>
        <w:rPr>
          <w:rFonts w:ascii="宋体" w:hAnsi="宋体"/>
          <w:sz w:val="24"/>
        </w:rPr>
      </w:pPr>
      <w:r w:rsidRPr="00570F49">
        <w:rPr>
          <w:rFonts w:ascii="宋体" w:hAnsi="宋体" w:hint="eastAsia"/>
          <w:sz w:val="24"/>
        </w:rPr>
        <w:t>C、属于犯罪既遂</w:t>
      </w:r>
      <w:r w:rsidRPr="00570F49">
        <w:rPr>
          <w:rFonts w:ascii="宋体" w:hAnsi="宋体" w:hint="eastAsia"/>
          <w:sz w:val="24"/>
        </w:rPr>
        <w:tab/>
      </w:r>
      <w:r w:rsidRPr="00570F49">
        <w:rPr>
          <w:rFonts w:ascii="宋体" w:hAnsi="宋体" w:hint="eastAsia"/>
          <w:sz w:val="24"/>
        </w:rPr>
        <w:tab/>
        <w:t xml:space="preserve">   </w:t>
      </w:r>
      <w:r w:rsidR="00570F49">
        <w:rPr>
          <w:rFonts w:ascii="宋体" w:hAnsi="宋体" w:hint="eastAsia"/>
          <w:sz w:val="24"/>
        </w:rPr>
        <w:t xml:space="preserve">           </w:t>
      </w:r>
      <w:r w:rsidRPr="00570F49">
        <w:rPr>
          <w:rFonts w:ascii="宋体" w:hAnsi="宋体" w:hint="eastAsia"/>
          <w:sz w:val="24"/>
        </w:rPr>
        <w:t>D、不负刑事责任</w:t>
      </w:r>
    </w:p>
    <w:p w:rsidR="00E92DE4" w:rsidRPr="00570F49" w:rsidRDefault="00E92DE4" w:rsidP="00570F49">
      <w:pPr>
        <w:spacing w:line="360" w:lineRule="auto"/>
        <w:rPr>
          <w:rFonts w:ascii="宋体" w:hAnsi="宋体"/>
          <w:sz w:val="24"/>
        </w:rPr>
      </w:pPr>
    </w:p>
    <w:p w:rsidR="00E92DE4" w:rsidRPr="00570F49" w:rsidRDefault="00E92DE4" w:rsidP="00570F49">
      <w:pPr>
        <w:spacing w:line="360" w:lineRule="auto"/>
        <w:rPr>
          <w:rFonts w:ascii="宋体" w:hAnsi="宋体"/>
          <w:sz w:val="24"/>
        </w:rPr>
      </w:pPr>
      <w:r w:rsidRPr="00570F49">
        <w:rPr>
          <w:rFonts w:ascii="宋体" w:hAnsi="宋体" w:hint="eastAsia"/>
          <w:sz w:val="24"/>
        </w:rPr>
        <w:t xml:space="preserve">2．我国刑法规定的相对负刑事责任年龄是指（  </w:t>
      </w:r>
      <w:r w:rsidR="00570F49">
        <w:rPr>
          <w:rFonts w:ascii="宋体" w:hAnsi="宋体" w:hint="eastAsia"/>
          <w:sz w:val="24"/>
        </w:rPr>
        <w:t xml:space="preserve">  </w:t>
      </w:r>
      <w:r w:rsidRPr="00570F49">
        <w:rPr>
          <w:rFonts w:ascii="宋体" w:hAnsi="宋体" w:hint="eastAsia"/>
          <w:sz w:val="24"/>
        </w:rPr>
        <w:t xml:space="preserve">  ）。</w:t>
      </w:r>
    </w:p>
    <w:p w:rsidR="00E92DE4" w:rsidRPr="00570F49" w:rsidRDefault="00E92DE4" w:rsidP="00570F49">
      <w:pPr>
        <w:spacing w:line="360" w:lineRule="auto"/>
        <w:rPr>
          <w:rFonts w:ascii="宋体" w:hAnsi="宋体"/>
          <w:sz w:val="24"/>
        </w:rPr>
      </w:pPr>
      <w:r w:rsidRPr="00570F49">
        <w:rPr>
          <w:rFonts w:ascii="宋体" w:hAnsi="宋体" w:hint="eastAsia"/>
          <w:sz w:val="24"/>
        </w:rPr>
        <w:t xml:space="preserve">  A、14周岁以上不满18周岁    </w:t>
      </w:r>
      <w:r w:rsidR="00570F49">
        <w:rPr>
          <w:rFonts w:ascii="宋体" w:hAnsi="宋体" w:hint="eastAsia"/>
          <w:sz w:val="24"/>
        </w:rPr>
        <w:t xml:space="preserve">     </w:t>
      </w:r>
      <w:r w:rsidRPr="00570F49">
        <w:rPr>
          <w:rFonts w:ascii="宋体" w:hAnsi="宋体" w:hint="eastAsia"/>
          <w:sz w:val="24"/>
        </w:rPr>
        <w:t>B、16周岁以上不满18周岁</w:t>
      </w:r>
    </w:p>
    <w:p w:rsidR="00E92DE4" w:rsidRPr="00570F49" w:rsidRDefault="00E92DE4" w:rsidP="00570F49">
      <w:pPr>
        <w:spacing w:line="360" w:lineRule="auto"/>
        <w:ind w:firstLineChars="100" w:firstLine="240"/>
        <w:rPr>
          <w:rFonts w:ascii="宋体" w:hAnsi="宋体"/>
          <w:sz w:val="24"/>
        </w:rPr>
      </w:pPr>
      <w:r w:rsidRPr="00570F49">
        <w:rPr>
          <w:rFonts w:ascii="宋体" w:hAnsi="宋体" w:hint="eastAsia"/>
          <w:sz w:val="24"/>
        </w:rPr>
        <w:t xml:space="preserve">C、14周岁以上不满16周岁    </w:t>
      </w:r>
      <w:r w:rsidR="00570F49">
        <w:rPr>
          <w:rFonts w:ascii="宋体" w:hAnsi="宋体" w:hint="eastAsia"/>
          <w:sz w:val="24"/>
        </w:rPr>
        <w:t xml:space="preserve">     </w:t>
      </w:r>
      <w:r w:rsidRPr="00570F49">
        <w:rPr>
          <w:rFonts w:ascii="宋体" w:hAnsi="宋体" w:hint="eastAsia"/>
          <w:sz w:val="24"/>
        </w:rPr>
        <w:t>D、不满14周岁</w:t>
      </w:r>
    </w:p>
    <w:p w:rsidR="00E92DE4" w:rsidRPr="00570F49" w:rsidRDefault="00E92DE4" w:rsidP="00570F49">
      <w:pPr>
        <w:spacing w:line="360" w:lineRule="auto"/>
        <w:rPr>
          <w:rFonts w:ascii="宋体" w:hAnsi="宋体"/>
          <w:sz w:val="24"/>
        </w:rPr>
      </w:pPr>
    </w:p>
    <w:p w:rsidR="00371A76" w:rsidRDefault="00E92DE4" w:rsidP="00570F49">
      <w:pPr>
        <w:spacing w:line="360" w:lineRule="auto"/>
        <w:rPr>
          <w:rFonts w:ascii="宋体" w:hAnsi="宋体"/>
          <w:sz w:val="24"/>
        </w:rPr>
      </w:pPr>
      <w:r w:rsidRPr="00570F49">
        <w:rPr>
          <w:rFonts w:ascii="宋体" w:hAnsi="宋体" w:hint="eastAsia"/>
          <w:sz w:val="24"/>
        </w:rPr>
        <w:t>3．</w:t>
      </w:r>
      <w:r w:rsidRPr="00570F49">
        <w:rPr>
          <w:rFonts w:ascii="宋体" w:hAnsi="宋体"/>
          <w:sz w:val="24"/>
        </w:rPr>
        <w:t xml:space="preserve">某甲是间歇性精神病人。某日，某甲喝醉了酒，把某酒店老板打成重伤，在群众抓捕他时，某甲因惊恐而精神病发作。则某甲（　</w:t>
      </w:r>
      <w:r w:rsidR="00570F49">
        <w:rPr>
          <w:rFonts w:ascii="宋体" w:hAnsi="宋体" w:hint="eastAsia"/>
          <w:sz w:val="24"/>
        </w:rPr>
        <w:t xml:space="preserve"> </w:t>
      </w:r>
      <w:r w:rsidRPr="00570F49">
        <w:rPr>
          <w:rFonts w:ascii="宋体" w:hAnsi="宋体"/>
          <w:sz w:val="24"/>
        </w:rPr>
        <w:t xml:space="preserve">　）。</w:t>
      </w:r>
      <w:r w:rsidR="00371A76">
        <w:rPr>
          <w:rFonts w:ascii="宋体" w:hAnsi="宋体"/>
          <w:sz w:val="24"/>
        </w:rPr>
        <w:t xml:space="preserve"> </w:t>
      </w:r>
    </w:p>
    <w:p w:rsidR="00570F49" w:rsidRDefault="00371A76" w:rsidP="00570F49">
      <w:pPr>
        <w:spacing w:line="360" w:lineRule="auto"/>
        <w:rPr>
          <w:rFonts w:ascii="宋体" w:hAnsi="宋体"/>
          <w:sz w:val="24"/>
        </w:rPr>
      </w:pPr>
      <w:r>
        <w:rPr>
          <w:rFonts w:ascii="宋体" w:hAnsi="宋体" w:hint="eastAsia"/>
          <w:sz w:val="24"/>
        </w:rPr>
        <w:t xml:space="preserve">  </w:t>
      </w:r>
      <w:r w:rsidR="00570F49" w:rsidRPr="00570F49">
        <w:rPr>
          <w:rFonts w:ascii="宋体" w:hAnsi="宋体" w:hint="eastAsia"/>
          <w:sz w:val="24"/>
        </w:rPr>
        <w:t>A、</w:t>
      </w:r>
      <w:r w:rsidR="00570F49">
        <w:rPr>
          <w:rFonts w:ascii="宋体" w:hAnsi="宋体"/>
          <w:sz w:val="24"/>
        </w:rPr>
        <w:t xml:space="preserve">应当负刑事责任，但可以减轻处罚　</w:t>
      </w:r>
    </w:p>
    <w:p w:rsidR="00570F49" w:rsidRDefault="00570F49" w:rsidP="00570F49">
      <w:pPr>
        <w:spacing w:line="360" w:lineRule="auto"/>
        <w:rPr>
          <w:rFonts w:ascii="宋体" w:hAnsi="宋体"/>
          <w:sz w:val="24"/>
        </w:rPr>
      </w:pPr>
      <w:r>
        <w:rPr>
          <w:rFonts w:ascii="宋体" w:hAnsi="宋体" w:hint="eastAsia"/>
          <w:sz w:val="24"/>
        </w:rPr>
        <w:t xml:space="preserve">  </w:t>
      </w:r>
      <w:r w:rsidRPr="00570F49">
        <w:rPr>
          <w:rFonts w:ascii="宋体" w:hAnsi="宋体" w:hint="eastAsia"/>
          <w:sz w:val="24"/>
        </w:rPr>
        <w:t>B、</w:t>
      </w:r>
      <w:r w:rsidR="00E92DE4" w:rsidRPr="00570F49">
        <w:rPr>
          <w:rFonts w:ascii="宋体" w:hAnsi="宋体"/>
          <w:sz w:val="24"/>
        </w:rPr>
        <w:t>应当负刑事责任，但可以从轻处罚</w:t>
      </w:r>
      <w:r w:rsidR="00E92DE4" w:rsidRPr="00570F49">
        <w:rPr>
          <w:rFonts w:ascii="宋体" w:hAnsi="宋体"/>
          <w:sz w:val="24"/>
        </w:rPr>
        <w:br/>
      </w:r>
      <w:r>
        <w:rPr>
          <w:rFonts w:ascii="宋体" w:hAnsi="宋体" w:hint="eastAsia"/>
          <w:sz w:val="24"/>
        </w:rPr>
        <w:t xml:space="preserve">  </w:t>
      </w:r>
      <w:r w:rsidRPr="00570F49">
        <w:rPr>
          <w:rFonts w:ascii="宋体" w:hAnsi="宋体" w:hint="eastAsia"/>
          <w:sz w:val="24"/>
        </w:rPr>
        <w:t>C、</w:t>
      </w:r>
      <w:r w:rsidR="00E92DE4" w:rsidRPr="00570F49">
        <w:rPr>
          <w:rFonts w:ascii="宋体" w:hAnsi="宋体"/>
          <w:sz w:val="24"/>
        </w:rPr>
        <w:t xml:space="preserve">．不负刑事责任，因其是精神病人　　</w:t>
      </w:r>
    </w:p>
    <w:p w:rsidR="00371A76" w:rsidRDefault="00570F49" w:rsidP="00570F49">
      <w:pPr>
        <w:spacing w:line="360" w:lineRule="auto"/>
        <w:rPr>
          <w:rFonts w:ascii="宋体" w:hAnsi="宋体"/>
          <w:sz w:val="24"/>
        </w:rPr>
      </w:pPr>
      <w:r>
        <w:rPr>
          <w:rFonts w:ascii="宋体" w:hAnsi="宋体" w:hint="eastAsia"/>
          <w:sz w:val="24"/>
        </w:rPr>
        <w:t xml:space="preserve">  </w:t>
      </w:r>
      <w:r w:rsidRPr="00570F49">
        <w:rPr>
          <w:rFonts w:ascii="宋体" w:hAnsi="宋体" w:hint="eastAsia"/>
          <w:sz w:val="24"/>
        </w:rPr>
        <w:t>D、</w:t>
      </w:r>
      <w:r w:rsidR="00E92DE4" w:rsidRPr="00570F49">
        <w:rPr>
          <w:rFonts w:ascii="宋体" w:hAnsi="宋体"/>
          <w:sz w:val="24"/>
        </w:rPr>
        <w:t xml:space="preserve">应当负刑事责任 </w:t>
      </w:r>
    </w:p>
    <w:p w:rsidR="00371A76" w:rsidRDefault="00371A76" w:rsidP="00570F49">
      <w:pPr>
        <w:spacing w:line="360" w:lineRule="auto"/>
        <w:rPr>
          <w:rFonts w:ascii="宋体" w:hAnsi="宋体"/>
          <w:sz w:val="24"/>
        </w:rPr>
      </w:pPr>
    </w:p>
    <w:p w:rsidR="00E92DE4" w:rsidRPr="00570F49" w:rsidRDefault="00E92DE4" w:rsidP="00570F49">
      <w:pPr>
        <w:spacing w:line="360" w:lineRule="auto"/>
        <w:rPr>
          <w:rFonts w:ascii="宋体" w:hAnsi="宋体"/>
          <w:sz w:val="24"/>
        </w:rPr>
      </w:pPr>
      <w:r w:rsidRPr="00570F49">
        <w:rPr>
          <w:rFonts w:ascii="宋体" w:hAnsi="宋体" w:hint="eastAsia"/>
          <w:sz w:val="24"/>
        </w:rPr>
        <w:t>4．中华人民共和国公民在领域外犯本法规定之罪的，按本法规定的最高刑为（    ）以下有期徒的，可不予追究。</w:t>
      </w:r>
    </w:p>
    <w:p w:rsidR="00570F49" w:rsidRDefault="00E92DE4" w:rsidP="00570F49">
      <w:pPr>
        <w:spacing w:line="360" w:lineRule="auto"/>
        <w:rPr>
          <w:rFonts w:ascii="宋体" w:hAnsi="宋体"/>
          <w:sz w:val="24"/>
        </w:rPr>
      </w:pPr>
      <w:r w:rsidRPr="00570F49">
        <w:rPr>
          <w:rFonts w:ascii="宋体" w:hAnsi="宋体" w:hint="eastAsia"/>
          <w:sz w:val="24"/>
        </w:rPr>
        <w:t xml:space="preserve">  A、5年</w:t>
      </w:r>
      <w:r w:rsidRPr="00570F49">
        <w:rPr>
          <w:rFonts w:ascii="宋体" w:hAnsi="宋体" w:hint="eastAsia"/>
          <w:sz w:val="24"/>
        </w:rPr>
        <w:tab/>
      </w:r>
      <w:r w:rsidRPr="00570F49">
        <w:rPr>
          <w:rFonts w:ascii="宋体" w:hAnsi="宋体" w:hint="eastAsia"/>
          <w:sz w:val="24"/>
        </w:rPr>
        <w:tab/>
      </w:r>
      <w:r w:rsidR="00570F49">
        <w:rPr>
          <w:rFonts w:ascii="宋体" w:hAnsi="宋体" w:hint="eastAsia"/>
          <w:sz w:val="24"/>
        </w:rPr>
        <w:t xml:space="preserve">                       </w:t>
      </w:r>
      <w:r w:rsidRPr="00570F49">
        <w:rPr>
          <w:rFonts w:ascii="宋体" w:hAnsi="宋体" w:hint="eastAsia"/>
          <w:sz w:val="24"/>
        </w:rPr>
        <w:t>B、10年</w:t>
      </w:r>
      <w:r w:rsidRPr="00570F49">
        <w:rPr>
          <w:rFonts w:ascii="宋体" w:hAnsi="宋体" w:hint="eastAsia"/>
          <w:sz w:val="24"/>
        </w:rPr>
        <w:tab/>
      </w:r>
      <w:r w:rsidRPr="00570F49">
        <w:rPr>
          <w:rFonts w:ascii="宋体" w:hAnsi="宋体" w:hint="eastAsia"/>
          <w:sz w:val="24"/>
        </w:rPr>
        <w:tab/>
      </w:r>
    </w:p>
    <w:p w:rsidR="00E92DE4" w:rsidRPr="00570F49" w:rsidRDefault="00570F49" w:rsidP="00570F49">
      <w:pPr>
        <w:spacing w:line="360" w:lineRule="auto"/>
        <w:rPr>
          <w:rFonts w:ascii="宋体" w:hAnsi="宋体"/>
          <w:sz w:val="24"/>
        </w:rPr>
      </w:pPr>
      <w:r>
        <w:rPr>
          <w:rFonts w:ascii="宋体" w:hAnsi="宋体" w:hint="eastAsia"/>
          <w:sz w:val="24"/>
        </w:rPr>
        <w:t xml:space="preserve">  </w:t>
      </w:r>
      <w:r w:rsidR="00E92DE4" w:rsidRPr="00570F49">
        <w:rPr>
          <w:rFonts w:ascii="宋体" w:hAnsi="宋体" w:hint="eastAsia"/>
          <w:sz w:val="24"/>
        </w:rPr>
        <w:t>C、3年</w:t>
      </w:r>
      <w:r w:rsidR="00E92DE4" w:rsidRPr="00570F49">
        <w:rPr>
          <w:rFonts w:ascii="宋体" w:hAnsi="宋体" w:hint="eastAsia"/>
          <w:sz w:val="24"/>
        </w:rPr>
        <w:tab/>
      </w:r>
      <w:r w:rsidR="00E92DE4" w:rsidRPr="00570F49">
        <w:rPr>
          <w:rFonts w:ascii="宋体" w:hAnsi="宋体" w:hint="eastAsia"/>
          <w:sz w:val="24"/>
        </w:rPr>
        <w:tab/>
      </w:r>
      <w:r>
        <w:rPr>
          <w:rFonts w:ascii="宋体" w:hAnsi="宋体" w:hint="eastAsia"/>
          <w:sz w:val="24"/>
        </w:rPr>
        <w:t xml:space="preserve">                       </w:t>
      </w:r>
      <w:r w:rsidR="00E92DE4" w:rsidRPr="00570F49">
        <w:rPr>
          <w:rFonts w:ascii="宋体" w:hAnsi="宋体" w:hint="eastAsia"/>
          <w:sz w:val="24"/>
        </w:rPr>
        <w:t>D、1年</w:t>
      </w:r>
    </w:p>
    <w:p w:rsidR="00E92DE4" w:rsidRPr="00570F49" w:rsidRDefault="00E92DE4" w:rsidP="00570F49">
      <w:pPr>
        <w:spacing w:line="360" w:lineRule="auto"/>
        <w:rPr>
          <w:rFonts w:ascii="宋体" w:hAnsi="宋体"/>
          <w:sz w:val="24"/>
        </w:rPr>
      </w:pPr>
    </w:p>
    <w:p w:rsidR="00E92DE4" w:rsidRPr="00570F49" w:rsidRDefault="00E92DE4" w:rsidP="00570F49">
      <w:pPr>
        <w:spacing w:line="360" w:lineRule="auto"/>
        <w:rPr>
          <w:rFonts w:ascii="宋体" w:hAnsi="宋体"/>
          <w:sz w:val="24"/>
        </w:rPr>
      </w:pPr>
      <w:r w:rsidRPr="00570F49">
        <w:rPr>
          <w:rFonts w:ascii="宋体" w:hAnsi="宋体" w:hint="eastAsia"/>
          <w:sz w:val="24"/>
        </w:rPr>
        <w:t>5．判处罚金，应根据（    ）决定刑罚金数额。</w:t>
      </w:r>
    </w:p>
    <w:p w:rsidR="00570F49" w:rsidRDefault="00E92DE4" w:rsidP="00570F49">
      <w:pPr>
        <w:tabs>
          <w:tab w:val="left" w:pos="1155"/>
        </w:tabs>
        <w:spacing w:line="360" w:lineRule="auto"/>
        <w:rPr>
          <w:rFonts w:ascii="宋体" w:hAnsi="宋体"/>
          <w:sz w:val="24"/>
        </w:rPr>
      </w:pPr>
      <w:r w:rsidRPr="00570F49">
        <w:rPr>
          <w:rFonts w:ascii="宋体" w:hAnsi="宋体" w:hint="eastAsia"/>
          <w:sz w:val="24"/>
        </w:rPr>
        <w:t xml:space="preserve">  A、犯罪情节   </w:t>
      </w:r>
      <w:r w:rsidR="00570F49">
        <w:rPr>
          <w:rFonts w:ascii="宋体" w:hAnsi="宋体" w:hint="eastAsia"/>
          <w:sz w:val="24"/>
        </w:rPr>
        <w:t xml:space="preserve">                     </w:t>
      </w:r>
      <w:r w:rsidRPr="00570F49">
        <w:rPr>
          <w:rFonts w:ascii="宋体" w:hAnsi="宋体" w:hint="eastAsia"/>
          <w:sz w:val="24"/>
        </w:rPr>
        <w:t xml:space="preserve">B、犯罪人的经济状况   </w:t>
      </w:r>
    </w:p>
    <w:p w:rsidR="00E92DE4" w:rsidRPr="00570F49" w:rsidRDefault="00570F49" w:rsidP="00570F49">
      <w:pPr>
        <w:tabs>
          <w:tab w:val="left" w:pos="1155"/>
        </w:tabs>
        <w:spacing w:line="360" w:lineRule="auto"/>
        <w:rPr>
          <w:rFonts w:ascii="宋体" w:hAnsi="宋体"/>
          <w:sz w:val="24"/>
        </w:rPr>
      </w:pPr>
      <w:r>
        <w:rPr>
          <w:rFonts w:ascii="宋体" w:hAnsi="宋体" w:hint="eastAsia"/>
          <w:sz w:val="24"/>
        </w:rPr>
        <w:t xml:space="preserve">  </w:t>
      </w:r>
      <w:r w:rsidR="00E92DE4" w:rsidRPr="00570F49">
        <w:rPr>
          <w:rFonts w:ascii="宋体" w:hAnsi="宋体" w:hint="eastAsia"/>
          <w:sz w:val="24"/>
        </w:rPr>
        <w:t xml:space="preserve">C、当地的经济水平  </w:t>
      </w:r>
      <w:r>
        <w:rPr>
          <w:rFonts w:ascii="宋体" w:hAnsi="宋体" w:hint="eastAsia"/>
          <w:sz w:val="24"/>
        </w:rPr>
        <w:t xml:space="preserve">                </w:t>
      </w:r>
      <w:r w:rsidR="00E92DE4" w:rsidRPr="00570F49">
        <w:rPr>
          <w:rFonts w:ascii="宋体" w:hAnsi="宋体" w:hint="eastAsia"/>
          <w:sz w:val="24"/>
        </w:rPr>
        <w:t>D、犯罪数额</w:t>
      </w:r>
    </w:p>
    <w:p w:rsidR="00E92DE4" w:rsidRPr="00570F49" w:rsidRDefault="00E92DE4" w:rsidP="00570F49">
      <w:pPr>
        <w:spacing w:line="360" w:lineRule="auto"/>
        <w:rPr>
          <w:rFonts w:ascii="宋体" w:hAnsi="宋体"/>
          <w:sz w:val="24"/>
        </w:rPr>
      </w:pPr>
    </w:p>
    <w:p w:rsidR="00570F49" w:rsidRDefault="00E92DE4" w:rsidP="00570F49">
      <w:pPr>
        <w:spacing w:line="360" w:lineRule="auto"/>
        <w:rPr>
          <w:rFonts w:ascii="宋体" w:hAnsi="宋体"/>
          <w:sz w:val="24"/>
        </w:rPr>
      </w:pPr>
      <w:r w:rsidRPr="00570F49">
        <w:rPr>
          <w:rFonts w:ascii="宋体" w:hAnsi="宋体" w:hint="eastAsia"/>
          <w:sz w:val="24"/>
        </w:rPr>
        <w:t>6．被判处无期徒刑的人，在执行过程中有立功表现，最低可以减为（</w:t>
      </w:r>
      <w:r w:rsidR="00570F49">
        <w:rPr>
          <w:rFonts w:ascii="宋体" w:hAnsi="宋体" w:hint="eastAsia"/>
          <w:sz w:val="24"/>
        </w:rPr>
        <w:t xml:space="preserve">  </w:t>
      </w:r>
      <w:r w:rsidRPr="00570F49">
        <w:rPr>
          <w:rFonts w:ascii="宋体" w:hAnsi="宋体" w:hint="eastAsia"/>
          <w:sz w:val="24"/>
        </w:rPr>
        <w:t xml:space="preserve">    ）</w:t>
      </w:r>
    </w:p>
    <w:p w:rsidR="00570F49" w:rsidRDefault="00570F49" w:rsidP="00570F49">
      <w:pPr>
        <w:spacing w:line="360" w:lineRule="auto"/>
        <w:rPr>
          <w:rFonts w:ascii="宋体" w:hAnsi="宋体"/>
          <w:sz w:val="24"/>
        </w:rPr>
      </w:pPr>
      <w:r>
        <w:rPr>
          <w:rFonts w:ascii="宋体" w:hAnsi="宋体" w:hint="eastAsia"/>
          <w:sz w:val="24"/>
        </w:rPr>
        <w:lastRenderedPageBreak/>
        <w:t xml:space="preserve">  </w:t>
      </w:r>
      <w:r w:rsidR="00E92DE4" w:rsidRPr="00570F49">
        <w:rPr>
          <w:rFonts w:ascii="宋体" w:hAnsi="宋体" w:hint="eastAsia"/>
          <w:sz w:val="24"/>
        </w:rPr>
        <w:t xml:space="preserve">A、13年      </w:t>
      </w:r>
      <w:r>
        <w:rPr>
          <w:rFonts w:ascii="宋体" w:hAnsi="宋体" w:hint="eastAsia"/>
          <w:sz w:val="24"/>
        </w:rPr>
        <w:t xml:space="preserve">                   </w:t>
      </w:r>
      <w:r w:rsidR="00E92DE4" w:rsidRPr="00570F49">
        <w:rPr>
          <w:rFonts w:ascii="宋体" w:hAnsi="宋体" w:hint="eastAsia"/>
          <w:sz w:val="24"/>
        </w:rPr>
        <w:t xml:space="preserve">B、15年     </w:t>
      </w:r>
    </w:p>
    <w:p w:rsidR="00E92DE4" w:rsidRPr="00570F49" w:rsidRDefault="00570F49" w:rsidP="00570F49">
      <w:pPr>
        <w:spacing w:line="360" w:lineRule="auto"/>
        <w:rPr>
          <w:rFonts w:ascii="宋体" w:hAnsi="宋体"/>
          <w:sz w:val="24"/>
        </w:rPr>
      </w:pPr>
      <w:r>
        <w:rPr>
          <w:rFonts w:ascii="宋体" w:hAnsi="宋体" w:hint="eastAsia"/>
          <w:sz w:val="24"/>
        </w:rPr>
        <w:t xml:space="preserve">  </w:t>
      </w:r>
      <w:r w:rsidR="00E92DE4" w:rsidRPr="00570F49">
        <w:rPr>
          <w:rFonts w:ascii="宋体" w:hAnsi="宋体" w:hint="eastAsia"/>
          <w:sz w:val="24"/>
        </w:rPr>
        <w:t xml:space="preserve">C、18年      </w:t>
      </w:r>
      <w:r>
        <w:rPr>
          <w:rFonts w:ascii="宋体" w:hAnsi="宋体" w:hint="eastAsia"/>
          <w:sz w:val="24"/>
        </w:rPr>
        <w:t xml:space="preserve">                   </w:t>
      </w:r>
      <w:r w:rsidR="00E92DE4" w:rsidRPr="00570F49">
        <w:rPr>
          <w:rFonts w:ascii="宋体" w:hAnsi="宋体" w:hint="eastAsia"/>
          <w:sz w:val="24"/>
        </w:rPr>
        <w:t xml:space="preserve">D、20年    </w:t>
      </w:r>
    </w:p>
    <w:p w:rsidR="00570F49" w:rsidRDefault="00570F49" w:rsidP="00570F49">
      <w:pPr>
        <w:spacing w:line="360" w:lineRule="auto"/>
        <w:rPr>
          <w:rFonts w:ascii="宋体" w:hAnsi="宋体"/>
          <w:sz w:val="24"/>
        </w:rPr>
      </w:pPr>
    </w:p>
    <w:p w:rsidR="00E92DE4" w:rsidRPr="00570F49" w:rsidRDefault="00E92DE4" w:rsidP="00570F49">
      <w:pPr>
        <w:spacing w:line="360" w:lineRule="auto"/>
        <w:rPr>
          <w:rFonts w:ascii="宋体" w:hAnsi="宋体"/>
          <w:sz w:val="24"/>
        </w:rPr>
      </w:pPr>
      <w:r w:rsidRPr="00570F49">
        <w:rPr>
          <w:rFonts w:ascii="宋体" w:hAnsi="宋体" w:hint="eastAsia"/>
          <w:sz w:val="24"/>
        </w:rPr>
        <w:t>7．王某唆使自家的恶狗咬张某，张某举棍打死了狗，张某的行为属于（       ）。</w:t>
      </w:r>
    </w:p>
    <w:p w:rsidR="00570F49" w:rsidRDefault="00570F49" w:rsidP="00570F49">
      <w:pPr>
        <w:spacing w:line="360" w:lineRule="auto"/>
        <w:rPr>
          <w:rFonts w:ascii="宋体" w:hAnsi="宋体"/>
          <w:sz w:val="24"/>
        </w:rPr>
      </w:pPr>
      <w:r>
        <w:rPr>
          <w:rFonts w:ascii="宋体" w:hAnsi="宋体" w:hint="eastAsia"/>
          <w:sz w:val="24"/>
        </w:rPr>
        <w:t xml:space="preserve">  </w:t>
      </w:r>
      <w:r w:rsidR="00E92DE4" w:rsidRPr="00570F49">
        <w:rPr>
          <w:rFonts w:ascii="宋体" w:hAnsi="宋体" w:hint="eastAsia"/>
          <w:sz w:val="24"/>
        </w:rPr>
        <w:t xml:space="preserve">A、民事行为        </w:t>
      </w:r>
      <w:r>
        <w:rPr>
          <w:rFonts w:ascii="宋体" w:hAnsi="宋体" w:hint="eastAsia"/>
          <w:sz w:val="24"/>
        </w:rPr>
        <w:t xml:space="preserve">              </w:t>
      </w:r>
      <w:r w:rsidR="00E92DE4" w:rsidRPr="00570F49">
        <w:rPr>
          <w:rFonts w:ascii="宋体" w:hAnsi="宋体" w:hint="eastAsia"/>
          <w:sz w:val="24"/>
        </w:rPr>
        <w:t xml:space="preserve">B、正当防卫    </w:t>
      </w:r>
    </w:p>
    <w:p w:rsidR="00E92DE4" w:rsidRPr="00570F49" w:rsidRDefault="00570F49" w:rsidP="00570F49">
      <w:pPr>
        <w:spacing w:line="360" w:lineRule="auto"/>
        <w:rPr>
          <w:rFonts w:ascii="宋体" w:hAnsi="宋体"/>
          <w:sz w:val="24"/>
        </w:rPr>
      </w:pPr>
      <w:r>
        <w:rPr>
          <w:rFonts w:ascii="宋体" w:hAnsi="宋体" w:hint="eastAsia"/>
          <w:sz w:val="24"/>
        </w:rPr>
        <w:t xml:space="preserve">  </w:t>
      </w:r>
      <w:r w:rsidR="00E92DE4" w:rsidRPr="00570F49">
        <w:rPr>
          <w:rFonts w:ascii="宋体" w:hAnsi="宋体" w:hint="eastAsia"/>
          <w:sz w:val="24"/>
        </w:rPr>
        <w:t xml:space="preserve">C、紧急避险     </w:t>
      </w:r>
      <w:r>
        <w:rPr>
          <w:rFonts w:ascii="宋体" w:hAnsi="宋体" w:hint="eastAsia"/>
          <w:sz w:val="24"/>
        </w:rPr>
        <w:t xml:space="preserve">                 </w:t>
      </w:r>
      <w:r w:rsidR="00E92DE4" w:rsidRPr="00570F49">
        <w:rPr>
          <w:rFonts w:ascii="宋体" w:hAnsi="宋体" w:hint="eastAsia"/>
          <w:sz w:val="24"/>
        </w:rPr>
        <w:t>D、故意犯罪</w:t>
      </w:r>
    </w:p>
    <w:p w:rsidR="00E92DE4" w:rsidRPr="00570F49" w:rsidRDefault="00E92DE4" w:rsidP="00570F49">
      <w:pPr>
        <w:spacing w:line="360" w:lineRule="auto"/>
        <w:rPr>
          <w:rFonts w:ascii="宋体" w:hAnsi="宋体"/>
          <w:sz w:val="24"/>
        </w:rPr>
      </w:pPr>
    </w:p>
    <w:p w:rsidR="00E92DE4" w:rsidRPr="00570F49" w:rsidRDefault="00E92DE4" w:rsidP="00570F49">
      <w:pPr>
        <w:spacing w:line="360" w:lineRule="auto"/>
        <w:rPr>
          <w:rFonts w:ascii="宋体" w:hAnsi="宋体"/>
          <w:sz w:val="24"/>
        </w:rPr>
      </w:pPr>
      <w:r w:rsidRPr="00570F49">
        <w:rPr>
          <w:rFonts w:ascii="宋体" w:hAnsi="宋体" w:hint="eastAsia"/>
          <w:sz w:val="24"/>
        </w:rPr>
        <w:t xml:space="preserve"> 8．某合资企业会计王某涂改帐目，将公司巨额资金据为己有。王某的行为构成（    ）。</w:t>
      </w:r>
    </w:p>
    <w:p w:rsidR="00570F49" w:rsidRDefault="00E92DE4" w:rsidP="00570F49">
      <w:pPr>
        <w:spacing w:line="360" w:lineRule="auto"/>
        <w:rPr>
          <w:rFonts w:ascii="宋体" w:hAnsi="宋体"/>
          <w:sz w:val="24"/>
        </w:rPr>
      </w:pPr>
      <w:r w:rsidRPr="00570F49">
        <w:rPr>
          <w:rFonts w:ascii="宋体" w:hAnsi="宋体" w:hint="eastAsia"/>
          <w:sz w:val="24"/>
        </w:rPr>
        <w:t xml:space="preserve">  A、贪污罪      </w:t>
      </w:r>
      <w:r w:rsidR="00570F49">
        <w:rPr>
          <w:rFonts w:ascii="宋体" w:hAnsi="宋体" w:hint="eastAsia"/>
          <w:sz w:val="24"/>
        </w:rPr>
        <w:t xml:space="preserve">                  </w:t>
      </w:r>
      <w:r w:rsidRPr="00570F49">
        <w:rPr>
          <w:rFonts w:ascii="宋体" w:hAnsi="宋体" w:hint="eastAsia"/>
          <w:sz w:val="24"/>
        </w:rPr>
        <w:t xml:space="preserve">B、侵占罪        </w:t>
      </w:r>
    </w:p>
    <w:p w:rsidR="00E92DE4" w:rsidRPr="00570F49" w:rsidRDefault="00570F49" w:rsidP="00570F49">
      <w:pPr>
        <w:spacing w:line="360" w:lineRule="auto"/>
        <w:rPr>
          <w:rFonts w:ascii="宋体" w:hAnsi="宋体"/>
          <w:sz w:val="24"/>
        </w:rPr>
      </w:pPr>
      <w:r>
        <w:rPr>
          <w:rFonts w:ascii="宋体" w:hAnsi="宋体" w:hint="eastAsia"/>
          <w:sz w:val="24"/>
        </w:rPr>
        <w:t xml:space="preserve">  </w:t>
      </w:r>
      <w:r w:rsidR="00E92DE4" w:rsidRPr="00570F49">
        <w:rPr>
          <w:rFonts w:ascii="宋体" w:hAnsi="宋体" w:hint="eastAsia"/>
          <w:sz w:val="24"/>
        </w:rPr>
        <w:t xml:space="preserve">C、职务侵占罪      </w:t>
      </w:r>
      <w:r>
        <w:rPr>
          <w:rFonts w:ascii="宋体" w:hAnsi="宋体" w:hint="eastAsia"/>
          <w:sz w:val="24"/>
        </w:rPr>
        <w:t xml:space="preserve">              </w:t>
      </w:r>
      <w:r w:rsidR="00E92DE4" w:rsidRPr="00570F49">
        <w:rPr>
          <w:rFonts w:ascii="宋体" w:hAnsi="宋体" w:hint="eastAsia"/>
          <w:sz w:val="24"/>
        </w:rPr>
        <w:t>D、挪用资金罪</w:t>
      </w:r>
    </w:p>
    <w:p w:rsidR="00E92DE4" w:rsidRPr="00570F49" w:rsidRDefault="00E92DE4" w:rsidP="00570F49">
      <w:pPr>
        <w:spacing w:line="360" w:lineRule="auto"/>
        <w:rPr>
          <w:rFonts w:ascii="宋体" w:hAnsi="宋体"/>
          <w:sz w:val="24"/>
        </w:rPr>
      </w:pPr>
    </w:p>
    <w:p w:rsidR="00E92DE4" w:rsidRPr="00570F49" w:rsidRDefault="00E92DE4" w:rsidP="00570F49">
      <w:pPr>
        <w:spacing w:line="360" w:lineRule="auto"/>
        <w:rPr>
          <w:rFonts w:ascii="宋体" w:hAnsi="宋体"/>
          <w:sz w:val="24"/>
        </w:rPr>
      </w:pPr>
      <w:r w:rsidRPr="00570F49">
        <w:rPr>
          <w:rFonts w:ascii="宋体" w:hAnsi="宋体" w:hint="eastAsia"/>
          <w:sz w:val="24"/>
        </w:rPr>
        <w:t>9．对于1997年刑法第3条中的“飞机”一词，学理上往往解释为“航空器”，</w:t>
      </w:r>
      <w:r w:rsidR="00570F49">
        <w:rPr>
          <w:rFonts w:ascii="宋体" w:hAnsi="宋体" w:hint="eastAsia"/>
          <w:sz w:val="24"/>
        </w:rPr>
        <w:t xml:space="preserve"> </w:t>
      </w:r>
      <w:r w:rsidRPr="00570F49">
        <w:rPr>
          <w:rFonts w:ascii="宋体" w:hAnsi="宋体" w:hint="eastAsia"/>
          <w:sz w:val="24"/>
        </w:rPr>
        <w:t>这一解释属于（    ）。</w:t>
      </w:r>
    </w:p>
    <w:p w:rsidR="00570F49" w:rsidRDefault="00E92DE4" w:rsidP="00570F49">
      <w:pPr>
        <w:spacing w:line="360" w:lineRule="auto"/>
        <w:rPr>
          <w:rFonts w:ascii="宋体" w:hAnsi="宋体"/>
          <w:sz w:val="24"/>
        </w:rPr>
      </w:pPr>
      <w:r w:rsidRPr="00570F49">
        <w:rPr>
          <w:rFonts w:ascii="宋体" w:hAnsi="宋体" w:hint="eastAsia"/>
          <w:sz w:val="24"/>
        </w:rPr>
        <w:t xml:space="preserve">  A、立法解释    </w:t>
      </w:r>
      <w:r w:rsidR="00570F49">
        <w:rPr>
          <w:rFonts w:ascii="宋体" w:hAnsi="宋体" w:hint="eastAsia"/>
          <w:sz w:val="24"/>
        </w:rPr>
        <w:t xml:space="preserve">                  </w:t>
      </w:r>
      <w:r w:rsidRPr="00570F49">
        <w:rPr>
          <w:rFonts w:ascii="宋体" w:hAnsi="宋体" w:hint="eastAsia"/>
          <w:sz w:val="24"/>
        </w:rPr>
        <w:t xml:space="preserve">B、司法解释      </w:t>
      </w:r>
    </w:p>
    <w:p w:rsidR="00E92DE4" w:rsidRPr="00570F49" w:rsidRDefault="00E92DE4" w:rsidP="00570F49">
      <w:pPr>
        <w:spacing w:line="360" w:lineRule="auto"/>
        <w:rPr>
          <w:rFonts w:ascii="宋体" w:hAnsi="宋体"/>
          <w:sz w:val="24"/>
        </w:rPr>
      </w:pPr>
      <w:r w:rsidRPr="00570F49">
        <w:rPr>
          <w:rFonts w:ascii="宋体" w:hAnsi="宋体" w:hint="eastAsia"/>
          <w:sz w:val="24"/>
        </w:rPr>
        <w:t xml:space="preserve">C、扩张解释        </w:t>
      </w:r>
      <w:r w:rsidR="00570F49">
        <w:rPr>
          <w:rFonts w:ascii="宋体" w:hAnsi="宋体" w:hint="eastAsia"/>
          <w:sz w:val="24"/>
        </w:rPr>
        <w:t xml:space="preserve">                </w:t>
      </w:r>
      <w:r w:rsidRPr="00570F49">
        <w:rPr>
          <w:rFonts w:ascii="宋体" w:hAnsi="宋体" w:hint="eastAsia"/>
          <w:sz w:val="24"/>
        </w:rPr>
        <w:t>D、限制解释</w:t>
      </w:r>
    </w:p>
    <w:p w:rsidR="00E92DE4" w:rsidRPr="00570F49" w:rsidRDefault="00E92DE4" w:rsidP="00570F49">
      <w:pPr>
        <w:spacing w:line="360" w:lineRule="auto"/>
        <w:rPr>
          <w:rFonts w:ascii="宋体" w:hAnsi="宋体"/>
          <w:sz w:val="24"/>
        </w:rPr>
      </w:pPr>
    </w:p>
    <w:p w:rsidR="00E92DE4" w:rsidRPr="00570F49" w:rsidRDefault="00E92DE4" w:rsidP="00570F49">
      <w:pPr>
        <w:spacing w:line="360" w:lineRule="auto"/>
        <w:rPr>
          <w:rFonts w:ascii="宋体" w:hAnsi="宋体"/>
          <w:sz w:val="24"/>
        </w:rPr>
      </w:pPr>
      <w:r w:rsidRPr="00570F49">
        <w:rPr>
          <w:rFonts w:ascii="宋体" w:hAnsi="宋体" w:hint="eastAsia"/>
          <w:sz w:val="24"/>
        </w:rPr>
        <w:t>10．李某犯某罪，应判处有期徒刑7年，该罪的法定最高刑是10年，对李某的追诉时效是（    ）。</w:t>
      </w:r>
    </w:p>
    <w:p w:rsidR="00570F49" w:rsidRDefault="00E92DE4" w:rsidP="00570F49">
      <w:pPr>
        <w:tabs>
          <w:tab w:val="left" w:pos="1155"/>
        </w:tabs>
        <w:spacing w:line="360" w:lineRule="auto"/>
        <w:rPr>
          <w:rFonts w:ascii="宋体" w:hAnsi="宋体"/>
          <w:sz w:val="24"/>
        </w:rPr>
      </w:pPr>
      <w:r w:rsidRPr="00570F49">
        <w:rPr>
          <w:rFonts w:ascii="宋体" w:hAnsi="宋体" w:hint="eastAsia"/>
          <w:sz w:val="24"/>
        </w:rPr>
        <w:t xml:space="preserve">  A、7年</w:t>
      </w:r>
      <w:r w:rsidRPr="00570F49">
        <w:rPr>
          <w:rFonts w:ascii="宋体" w:hAnsi="宋体" w:hint="eastAsia"/>
          <w:sz w:val="24"/>
        </w:rPr>
        <w:tab/>
      </w:r>
      <w:r w:rsidRPr="00570F49">
        <w:rPr>
          <w:rFonts w:ascii="宋体" w:hAnsi="宋体" w:hint="eastAsia"/>
          <w:sz w:val="24"/>
        </w:rPr>
        <w:tab/>
      </w:r>
      <w:r w:rsidR="00570F49">
        <w:rPr>
          <w:rFonts w:ascii="宋体" w:hAnsi="宋体" w:hint="eastAsia"/>
          <w:sz w:val="24"/>
        </w:rPr>
        <w:t xml:space="preserve">                         </w:t>
      </w:r>
      <w:r w:rsidRPr="00570F49">
        <w:rPr>
          <w:rFonts w:ascii="宋体" w:hAnsi="宋体" w:hint="eastAsia"/>
          <w:sz w:val="24"/>
        </w:rPr>
        <w:t>B、10年</w:t>
      </w:r>
      <w:r w:rsidRPr="00570F49">
        <w:rPr>
          <w:rFonts w:ascii="宋体" w:hAnsi="宋体" w:hint="eastAsia"/>
          <w:sz w:val="24"/>
        </w:rPr>
        <w:tab/>
      </w:r>
      <w:r w:rsidRPr="00570F49">
        <w:rPr>
          <w:rFonts w:ascii="宋体" w:hAnsi="宋体" w:hint="eastAsia"/>
          <w:sz w:val="24"/>
        </w:rPr>
        <w:tab/>
      </w:r>
      <w:r w:rsidRPr="00570F49">
        <w:rPr>
          <w:rFonts w:ascii="宋体" w:hAnsi="宋体" w:hint="eastAsia"/>
          <w:sz w:val="24"/>
        </w:rPr>
        <w:tab/>
      </w:r>
    </w:p>
    <w:p w:rsidR="00E92DE4" w:rsidRPr="00570F49" w:rsidRDefault="00570F49" w:rsidP="00570F49">
      <w:pPr>
        <w:tabs>
          <w:tab w:val="left" w:pos="1155"/>
        </w:tabs>
        <w:spacing w:line="360" w:lineRule="auto"/>
        <w:rPr>
          <w:rFonts w:ascii="宋体" w:hAnsi="宋体"/>
          <w:sz w:val="24"/>
        </w:rPr>
      </w:pPr>
      <w:r>
        <w:rPr>
          <w:rFonts w:ascii="宋体" w:hAnsi="宋体" w:hint="eastAsia"/>
          <w:sz w:val="24"/>
        </w:rPr>
        <w:t xml:space="preserve">  </w:t>
      </w:r>
      <w:r w:rsidR="00E92DE4" w:rsidRPr="00570F49">
        <w:rPr>
          <w:rFonts w:ascii="宋体" w:hAnsi="宋体" w:hint="eastAsia"/>
          <w:sz w:val="24"/>
        </w:rPr>
        <w:t>C、15年</w:t>
      </w:r>
      <w:r w:rsidR="00E92DE4" w:rsidRPr="00570F49">
        <w:rPr>
          <w:rFonts w:ascii="宋体" w:hAnsi="宋体" w:hint="eastAsia"/>
          <w:sz w:val="24"/>
        </w:rPr>
        <w:tab/>
      </w:r>
      <w:r w:rsidR="00E92DE4" w:rsidRPr="00570F49">
        <w:rPr>
          <w:rFonts w:ascii="宋体" w:hAnsi="宋体" w:hint="eastAsia"/>
          <w:sz w:val="24"/>
        </w:rPr>
        <w:tab/>
      </w:r>
      <w:r w:rsidR="00E92DE4" w:rsidRPr="00570F49">
        <w:rPr>
          <w:rFonts w:ascii="宋体" w:hAnsi="宋体" w:hint="eastAsia"/>
          <w:sz w:val="24"/>
        </w:rPr>
        <w:tab/>
      </w:r>
      <w:r>
        <w:rPr>
          <w:rFonts w:ascii="宋体" w:hAnsi="宋体" w:hint="eastAsia"/>
          <w:sz w:val="24"/>
        </w:rPr>
        <w:t xml:space="preserve">                      </w:t>
      </w:r>
      <w:r w:rsidR="00E92DE4" w:rsidRPr="00570F49">
        <w:rPr>
          <w:rFonts w:ascii="宋体" w:hAnsi="宋体" w:hint="eastAsia"/>
          <w:sz w:val="24"/>
        </w:rPr>
        <w:t>D、20年</w:t>
      </w:r>
    </w:p>
    <w:p w:rsidR="00E92DE4" w:rsidRPr="00570F49" w:rsidRDefault="00E92DE4" w:rsidP="00570F49">
      <w:pPr>
        <w:tabs>
          <w:tab w:val="left" w:pos="1155"/>
        </w:tabs>
        <w:spacing w:line="360" w:lineRule="auto"/>
        <w:rPr>
          <w:rFonts w:ascii="宋体" w:hAnsi="宋体"/>
          <w:sz w:val="24"/>
        </w:rPr>
      </w:pPr>
    </w:p>
    <w:p w:rsidR="00570F49" w:rsidRDefault="00E92DE4" w:rsidP="00570F49">
      <w:pPr>
        <w:tabs>
          <w:tab w:val="left" w:pos="1155"/>
        </w:tabs>
        <w:spacing w:line="360" w:lineRule="auto"/>
        <w:rPr>
          <w:rFonts w:ascii="宋体" w:hAnsi="宋体"/>
          <w:b/>
          <w:sz w:val="24"/>
        </w:rPr>
      </w:pPr>
      <w:r w:rsidRPr="00570F49">
        <w:rPr>
          <w:rFonts w:ascii="宋体" w:hAnsi="宋体" w:hint="eastAsia"/>
          <w:b/>
          <w:sz w:val="24"/>
        </w:rPr>
        <w:t>二、判断分析题：（每小题5分，4小题，共计20分）</w:t>
      </w:r>
    </w:p>
    <w:p w:rsidR="00E92DE4" w:rsidRPr="00570F49" w:rsidRDefault="00570F49" w:rsidP="00570F49">
      <w:pPr>
        <w:tabs>
          <w:tab w:val="left" w:pos="1155"/>
        </w:tabs>
        <w:spacing w:line="360" w:lineRule="auto"/>
        <w:rPr>
          <w:rFonts w:ascii="宋体" w:hAnsi="宋体"/>
          <w:b/>
          <w:sz w:val="24"/>
        </w:rPr>
      </w:pPr>
      <w:r>
        <w:rPr>
          <w:rFonts w:ascii="宋体" w:hAnsi="宋体" w:hint="eastAsia"/>
          <w:b/>
          <w:sz w:val="24"/>
        </w:rPr>
        <w:t>1、</w:t>
      </w:r>
      <w:r w:rsidR="00E92DE4" w:rsidRPr="00570F49">
        <w:rPr>
          <w:rFonts w:ascii="宋体" w:hAnsi="宋体" w:hint="eastAsia"/>
          <w:sz w:val="24"/>
        </w:rPr>
        <w:t>故意伤害致死罪与故意杀人罪的区别，前者仅有伤害的故意，而无杀人的故意，对他人所造成的死亡是过失心态；而后者对死亡的结果，持希望或者放任的态度。（       ）</w:t>
      </w:r>
    </w:p>
    <w:p w:rsidR="00E92DE4" w:rsidRPr="00570F49" w:rsidRDefault="00570F49" w:rsidP="00570F49">
      <w:pPr>
        <w:spacing w:line="360" w:lineRule="auto"/>
        <w:rPr>
          <w:rFonts w:ascii="宋体" w:hAnsi="宋体"/>
          <w:sz w:val="24"/>
        </w:rPr>
      </w:pPr>
      <w:r>
        <w:rPr>
          <w:rFonts w:ascii="宋体" w:hAnsi="宋体" w:hint="eastAsia"/>
          <w:sz w:val="24"/>
        </w:rPr>
        <w:t>2、</w:t>
      </w:r>
      <w:r w:rsidR="00E92DE4" w:rsidRPr="00570F49">
        <w:rPr>
          <w:rFonts w:ascii="宋体" w:hAnsi="宋体" w:hint="eastAsia"/>
          <w:sz w:val="24"/>
        </w:rPr>
        <w:t>某农民多次在深夜偷割通讯电线，有人认为该农民应构成破坏公用电信设施罪和盗窃罪，并应二罪并罚。（        ）</w:t>
      </w:r>
    </w:p>
    <w:p w:rsidR="00570F49" w:rsidRDefault="00E92DE4" w:rsidP="00570F49">
      <w:pPr>
        <w:spacing w:line="360" w:lineRule="auto"/>
        <w:ind w:left="240" w:hangingChars="100" w:hanging="240"/>
        <w:rPr>
          <w:rFonts w:ascii="宋体" w:hAnsi="宋体"/>
          <w:sz w:val="24"/>
        </w:rPr>
      </w:pPr>
      <w:r w:rsidRPr="00570F49">
        <w:rPr>
          <w:rFonts w:ascii="宋体" w:hAnsi="宋体" w:hint="eastAsia"/>
          <w:sz w:val="24"/>
        </w:rPr>
        <w:t>3、被告人李某，出租汽车司机，因受单位领导批评，为发泄不满驾车驶入闹市</w:t>
      </w:r>
      <w:r w:rsidRPr="00570F49">
        <w:rPr>
          <w:rFonts w:ascii="宋体" w:hAnsi="宋体" w:hint="eastAsia"/>
          <w:sz w:val="24"/>
        </w:rPr>
        <w:lastRenderedPageBreak/>
        <w:t>区冲向密集人群。当场轧死5人，撞伤19人。李某的行为构成故意杀人罪。（       ）</w:t>
      </w:r>
    </w:p>
    <w:p w:rsidR="00E92DE4" w:rsidRPr="00570F49" w:rsidRDefault="00E92DE4" w:rsidP="00570F49">
      <w:pPr>
        <w:spacing w:line="360" w:lineRule="auto"/>
        <w:ind w:left="240" w:hangingChars="100" w:hanging="240"/>
        <w:rPr>
          <w:rFonts w:ascii="宋体" w:hAnsi="宋体"/>
          <w:sz w:val="24"/>
        </w:rPr>
      </w:pPr>
      <w:r w:rsidRPr="00570F49">
        <w:rPr>
          <w:rFonts w:ascii="宋体" w:hAnsi="宋体" w:hint="eastAsia"/>
          <w:sz w:val="24"/>
        </w:rPr>
        <w:t>4、居住在广州的林某伪造了大量的人民币，偷运至北京出售牟利。林某的行为构成伪造货币罪。（     ）</w:t>
      </w:r>
    </w:p>
    <w:p w:rsidR="00E92DE4" w:rsidRPr="00570F49" w:rsidRDefault="00E92DE4" w:rsidP="00570F49">
      <w:pPr>
        <w:tabs>
          <w:tab w:val="left" w:pos="1155"/>
        </w:tabs>
        <w:spacing w:line="360" w:lineRule="auto"/>
        <w:ind w:left="240" w:hangingChars="100" w:hanging="240"/>
        <w:rPr>
          <w:rFonts w:ascii="宋体" w:hAnsi="宋体"/>
          <w:sz w:val="24"/>
        </w:rPr>
      </w:pPr>
    </w:p>
    <w:p w:rsidR="00E92DE4" w:rsidRPr="00570F49" w:rsidRDefault="00E92DE4" w:rsidP="00570F49">
      <w:pPr>
        <w:tabs>
          <w:tab w:val="left" w:pos="1155"/>
        </w:tabs>
        <w:spacing w:line="360" w:lineRule="auto"/>
        <w:ind w:left="241" w:hangingChars="100" w:hanging="241"/>
        <w:rPr>
          <w:rFonts w:ascii="宋体" w:hAnsi="宋体"/>
          <w:b/>
          <w:sz w:val="24"/>
        </w:rPr>
      </w:pPr>
      <w:r w:rsidRPr="00570F49">
        <w:rPr>
          <w:rFonts w:ascii="宋体" w:hAnsi="宋体" w:hint="eastAsia"/>
          <w:b/>
          <w:sz w:val="24"/>
        </w:rPr>
        <w:t>三、简答题（每小题5分，4小题，共计20分）</w:t>
      </w:r>
    </w:p>
    <w:p w:rsidR="00E92DE4" w:rsidRPr="00570F49" w:rsidRDefault="00E92DE4" w:rsidP="00570F49">
      <w:pPr>
        <w:tabs>
          <w:tab w:val="left" w:pos="1155"/>
        </w:tabs>
        <w:spacing w:line="360" w:lineRule="auto"/>
        <w:ind w:left="240" w:hangingChars="100" w:hanging="240"/>
        <w:rPr>
          <w:rFonts w:ascii="宋体" w:hAnsi="宋体"/>
          <w:sz w:val="24"/>
        </w:rPr>
      </w:pPr>
      <w:r w:rsidRPr="00570F49">
        <w:rPr>
          <w:rFonts w:ascii="宋体" w:hAnsi="宋体" w:hint="eastAsia"/>
          <w:sz w:val="24"/>
        </w:rPr>
        <w:t>1、犯罪的基本特征是什么？</w:t>
      </w:r>
    </w:p>
    <w:p w:rsidR="00E92DE4" w:rsidRPr="00570F49" w:rsidRDefault="00E92DE4" w:rsidP="00570F49">
      <w:pPr>
        <w:tabs>
          <w:tab w:val="left" w:pos="1155"/>
        </w:tabs>
        <w:spacing w:line="360" w:lineRule="auto"/>
        <w:ind w:left="240" w:hangingChars="100" w:hanging="240"/>
        <w:rPr>
          <w:rFonts w:ascii="宋体" w:hAnsi="宋体"/>
          <w:sz w:val="24"/>
        </w:rPr>
      </w:pPr>
      <w:r w:rsidRPr="00570F49">
        <w:rPr>
          <w:rFonts w:ascii="宋体" w:hAnsi="宋体" w:hint="eastAsia"/>
          <w:sz w:val="24"/>
        </w:rPr>
        <w:t>2、减刑的条件是什么？</w:t>
      </w:r>
    </w:p>
    <w:p w:rsidR="00E92DE4" w:rsidRPr="00570F49" w:rsidRDefault="00E92DE4" w:rsidP="00570F49">
      <w:pPr>
        <w:tabs>
          <w:tab w:val="left" w:pos="1155"/>
        </w:tabs>
        <w:spacing w:line="360" w:lineRule="auto"/>
        <w:ind w:left="240" w:hangingChars="100" w:hanging="240"/>
        <w:rPr>
          <w:rFonts w:ascii="宋体" w:hAnsi="宋体"/>
          <w:sz w:val="24"/>
        </w:rPr>
      </w:pPr>
      <w:r w:rsidRPr="00570F49">
        <w:rPr>
          <w:rFonts w:ascii="宋体" w:hAnsi="宋体" w:hint="eastAsia"/>
          <w:sz w:val="24"/>
        </w:rPr>
        <w:t>3、阐述刑法溯及力——从旧兼从轻原则的内涵。</w:t>
      </w:r>
    </w:p>
    <w:p w:rsidR="00E92DE4" w:rsidRPr="00570F49" w:rsidRDefault="00E92DE4" w:rsidP="00570F49">
      <w:pPr>
        <w:tabs>
          <w:tab w:val="left" w:pos="1155"/>
        </w:tabs>
        <w:spacing w:line="360" w:lineRule="auto"/>
        <w:ind w:left="240" w:hangingChars="100" w:hanging="240"/>
        <w:rPr>
          <w:rFonts w:ascii="宋体" w:hAnsi="宋体"/>
          <w:sz w:val="24"/>
        </w:rPr>
      </w:pPr>
      <w:r w:rsidRPr="00570F49">
        <w:rPr>
          <w:rFonts w:ascii="宋体" w:hAnsi="宋体" w:hint="eastAsia"/>
          <w:sz w:val="24"/>
        </w:rPr>
        <w:t>4、犯罪预备与犯罪未遂的区别是什么？</w:t>
      </w:r>
    </w:p>
    <w:p w:rsidR="00E92DE4" w:rsidRPr="00570F49" w:rsidRDefault="00E92DE4" w:rsidP="00570F49">
      <w:pPr>
        <w:tabs>
          <w:tab w:val="left" w:pos="1155"/>
        </w:tabs>
        <w:spacing w:line="360" w:lineRule="auto"/>
        <w:ind w:left="240" w:hangingChars="100" w:hanging="240"/>
        <w:rPr>
          <w:rFonts w:ascii="宋体" w:hAnsi="宋体"/>
          <w:sz w:val="24"/>
        </w:rPr>
      </w:pPr>
    </w:p>
    <w:p w:rsidR="00E92DE4" w:rsidRPr="00570F49" w:rsidRDefault="00E92DE4" w:rsidP="00570F49">
      <w:pPr>
        <w:tabs>
          <w:tab w:val="left" w:pos="1155"/>
        </w:tabs>
        <w:spacing w:line="360" w:lineRule="auto"/>
        <w:ind w:left="241" w:hangingChars="100" w:hanging="241"/>
        <w:rPr>
          <w:rFonts w:ascii="宋体" w:hAnsi="宋体"/>
          <w:b/>
          <w:sz w:val="24"/>
        </w:rPr>
      </w:pPr>
      <w:r w:rsidRPr="00570F49">
        <w:rPr>
          <w:rFonts w:ascii="宋体" w:hAnsi="宋体" w:hint="eastAsia"/>
          <w:b/>
          <w:sz w:val="24"/>
        </w:rPr>
        <w:t>四、论述题：（10分）</w:t>
      </w:r>
    </w:p>
    <w:p w:rsidR="00E92DE4" w:rsidRPr="00570F49" w:rsidRDefault="00E92DE4" w:rsidP="00570F49">
      <w:pPr>
        <w:spacing w:line="360" w:lineRule="auto"/>
        <w:ind w:firstLineChars="100" w:firstLine="240"/>
        <w:rPr>
          <w:rFonts w:ascii="宋体" w:hAnsi="宋体"/>
          <w:sz w:val="24"/>
        </w:rPr>
      </w:pPr>
      <w:r w:rsidRPr="00570F49">
        <w:rPr>
          <w:rFonts w:ascii="宋体" w:hAnsi="宋体" w:hint="eastAsia"/>
          <w:sz w:val="24"/>
        </w:rPr>
        <w:t>如何理解死刑的存废？</w:t>
      </w:r>
    </w:p>
    <w:p w:rsidR="00E92DE4" w:rsidRPr="00570F49" w:rsidRDefault="00E92DE4" w:rsidP="00570F49">
      <w:pPr>
        <w:spacing w:line="360" w:lineRule="auto"/>
        <w:rPr>
          <w:rFonts w:ascii="宋体" w:hAnsi="宋体"/>
          <w:sz w:val="24"/>
        </w:rPr>
      </w:pPr>
    </w:p>
    <w:p w:rsidR="00570F49" w:rsidRDefault="00E92DE4" w:rsidP="00570F49">
      <w:pPr>
        <w:tabs>
          <w:tab w:val="left" w:pos="1155"/>
        </w:tabs>
        <w:spacing w:line="360" w:lineRule="auto"/>
        <w:rPr>
          <w:rFonts w:ascii="宋体" w:hAnsi="宋体"/>
          <w:b/>
          <w:sz w:val="24"/>
        </w:rPr>
      </w:pPr>
      <w:r w:rsidRPr="00570F49">
        <w:rPr>
          <w:rFonts w:ascii="宋体" w:hAnsi="宋体" w:hint="eastAsia"/>
          <w:b/>
          <w:sz w:val="24"/>
        </w:rPr>
        <w:t>五、案例题：（每小题10分，3小题，共计30分）</w:t>
      </w:r>
    </w:p>
    <w:p w:rsidR="00570F49" w:rsidRDefault="00570F49" w:rsidP="00570F49">
      <w:pPr>
        <w:tabs>
          <w:tab w:val="left" w:pos="1155"/>
        </w:tabs>
        <w:spacing w:line="360" w:lineRule="auto"/>
        <w:rPr>
          <w:rFonts w:ascii="宋体" w:hAnsi="宋体"/>
          <w:b/>
          <w:sz w:val="24"/>
        </w:rPr>
      </w:pPr>
      <w:r>
        <w:rPr>
          <w:rFonts w:ascii="宋体" w:hAnsi="宋体" w:hint="eastAsia"/>
          <w:b/>
          <w:sz w:val="24"/>
        </w:rPr>
        <w:t>1、</w:t>
      </w:r>
      <w:r w:rsidR="00E92DE4" w:rsidRPr="00570F49">
        <w:rPr>
          <w:rFonts w:ascii="宋体" w:hAnsi="宋体" w:hint="eastAsia"/>
          <w:sz w:val="24"/>
        </w:rPr>
        <w:t>被告人宋前坤家有3间房屋，位于一排12间砖木结构房屋的最端，依次向西有7户人家。</w:t>
      </w:r>
      <w:smartTag w:uri="urn:schemas-microsoft-com:office:smarttags" w:element="chsdate">
        <w:smartTagPr>
          <w:attr w:name="Year" w:val="2003"/>
          <w:attr w:name="Month" w:val="7"/>
          <w:attr w:name="Day" w:val="2"/>
          <w:attr w:name="IsLunarDate" w:val="False"/>
          <w:attr w:name="IsROCDate" w:val="False"/>
        </w:smartTagPr>
        <w:r w:rsidR="00E92DE4" w:rsidRPr="00570F49">
          <w:rPr>
            <w:rFonts w:ascii="宋体" w:hAnsi="宋体" w:hint="eastAsia"/>
            <w:sz w:val="24"/>
          </w:rPr>
          <w:t>2003年7月2日下午6时</w:t>
        </w:r>
      </w:smartTag>
      <w:r w:rsidR="00E92DE4" w:rsidRPr="00570F49">
        <w:rPr>
          <w:rFonts w:ascii="宋体" w:hAnsi="宋体" w:hint="eastAsia"/>
          <w:sz w:val="24"/>
        </w:rPr>
        <w:t>许，宋时坤和妻子因家庭琐事与其母、兄发生争执。宋遭其兄殴打，顿时怒从心起，认为自己受到欺辱无法在家生活，便产生了焚毁自家房屋、移居岳父家的念头。宋前坤用火柴点燃屋内的麦草堆，然后带着妻子和孩子离家出走。火势很快蔓延，将房屋烧着。当时风向东南，西邻住户为避免殃及，纷纷将家里的财物向外转移。众村民奋力扑火，采取扒屋顶、拆房子以形成隔火带等方法将火扑灭，避免了一场重大火灾。</w:t>
      </w:r>
    </w:p>
    <w:p w:rsidR="00570F49" w:rsidRDefault="00570F49" w:rsidP="00570F49">
      <w:pPr>
        <w:tabs>
          <w:tab w:val="left" w:pos="1155"/>
        </w:tabs>
        <w:spacing w:line="360" w:lineRule="auto"/>
        <w:rPr>
          <w:rFonts w:ascii="宋体" w:hAnsi="宋体"/>
          <w:b/>
          <w:sz w:val="24"/>
        </w:rPr>
      </w:pPr>
      <w:r>
        <w:rPr>
          <w:rFonts w:ascii="宋体" w:hAnsi="宋体" w:hint="eastAsia"/>
          <w:sz w:val="24"/>
        </w:rPr>
        <w:t xml:space="preserve">    </w:t>
      </w:r>
      <w:r w:rsidR="00E92DE4" w:rsidRPr="00570F49">
        <w:rPr>
          <w:rFonts w:ascii="宋体" w:hAnsi="宋体" w:hint="eastAsia"/>
          <w:sz w:val="24"/>
        </w:rPr>
        <w:t>问：宋前坤的行为构成犯罪吗？说明理由。</w:t>
      </w:r>
    </w:p>
    <w:p w:rsidR="00570F49" w:rsidRDefault="00570F49" w:rsidP="00570F49">
      <w:pPr>
        <w:tabs>
          <w:tab w:val="left" w:pos="1155"/>
        </w:tabs>
        <w:spacing w:line="360" w:lineRule="auto"/>
        <w:rPr>
          <w:rFonts w:ascii="宋体" w:hAnsi="宋体"/>
          <w:b/>
          <w:sz w:val="24"/>
        </w:rPr>
      </w:pPr>
    </w:p>
    <w:p w:rsidR="00570F49" w:rsidRDefault="00E92DE4" w:rsidP="00570F49">
      <w:pPr>
        <w:tabs>
          <w:tab w:val="left" w:pos="1155"/>
        </w:tabs>
        <w:spacing w:line="360" w:lineRule="auto"/>
        <w:rPr>
          <w:rFonts w:ascii="宋体" w:hAnsi="宋体"/>
          <w:b/>
          <w:sz w:val="24"/>
        </w:rPr>
      </w:pPr>
      <w:r w:rsidRPr="00570F49">
        <w:rPr>
          <w:rFonts w:ascii="宋体" w:hAnsi="宋体" w:hint="eastAsia"/>
          <w:sz w:val="24"/>
        </w:rPr>
        <w:t>2、犯罪嫌疑人：代某，男，工人。</w:t>
      </w:r>
    </w:p>
    <w:p w:rsidR="00570F49" w:rsidRPr="00570F49" w:rsidRDefault="00570F49" w:rsidP="00570F49">
      <w:pPr>
        <w:tabs>
          <w:tab w:val="left" w:pos="1155"/>
        </w:tabs>
        <w:spacing w:line="360" w:lineRule="auto"/>
        <w:rPr>
          <w:rFonts w:ascii="宋体" w:hAnsi="宋体"/>
          <w:b/>
          <w:sz w:val="24"/>
        </w:rPr>
      </w:pPr>
      <w:r>
        <w:rPr>
          <w:rFonts w:ascii="宋体" w:hAnsi="宋体" w:hint="eastAsia"/>
          <w:b/>
          <w:sz w:val="24"/>
        </w:rPr>
        <w:t xml:space="preserve">   </w:t>
      </w:r>
      <w:smartTag w:uri="urn:schemas-microsoft-com:office:smarttags" w:element="chsdate">
        <w:smartTagPr>
          <w:attr w:name="Year" w:val="2005"/>
          <w:attr w:name="Month" w:val="10"/>
          <w:attr w:name="Day" w:val="17"/>
          <w:attr w:name="IsLunarDate" w:val="False"/>
          <w:attr w:name="IsROCDate" w:val="False"/>
        </w:smartTagPr>
        <w:r w:rsidR="00E92DE4" w:rsidRPr="00570F49">
          <w:rPr>
            <w:rFonts w:ascii="宋体" w:hAnsi="宋体" w:hint="eastAsia"/>
            <w:sz w:val="24"/>
          </w:rPr>
          <w:t>2005年10月17日</w:t>
        </w:r>
      </w:smartTag>
      <w:r w:rsidR="00E92DE4" w:rsidRPr="00570F49">
        <w:rPr>
          <w:rFonts w:ascii="宋体" w:hAnsi="宋体" w:hint="eastAsia"/>
          <w:sz w:val="24"/>
        </w:rPr>
        <w:t>今晚，代某利用其在本单位值班之班，将本单位院内一桶盐酸（约10公升）提回家，用于疏通下水管道。次日晚23时许，代某将盐酸倒入自家院内的下水管道内，因该下水管属居民共同设施，倒入下水管道内的盐酸散发出大量气体顺管道从邻居陈某室内下水管道漏出，致使陈某夫妇因吸入大量</w:t>
      </w:r>
      <w:r w:rsidR="00E92DE4" w:rsidRPr="00570F49">
        <w:rPr>
          <w:rFonts w:ascii="宋体" w:hAnsi="宋体" w:hint="eastAsia"/>
          <w:sz w:val="24"/>
        </w:rPr>
        <w:lastRenderedPageBreak/>
        <w:t>盐酸气体后，引起窒息和中枢神经系统抑制而死亡。</w:t>
      </w:r>
    </w:p>
    <w:p w:rsidR="00570F49" w:rsidRDefault="00570F49" w:rsidP="00570F49">
      <w:pPr>
        <w:spacing w:line="360" w:lineRule="auto"/>
        <w:rPr>
          <w:rFonts w:ascii="宋体" w:hAnsi="宋体"/>
          <w:sz w:val="24"/>
        </w:rPr>
      </w:pPr>
      <w:r>
        <w:rPr>
          <w:rFonts w:ascii="宋体" w:hAnsi="宋体" w:hint="eastAsia"/>
          <w:sz w:val="24"/>
        </w:rPr>
        <w:t xml:space="preserve">    </w:t>
      </w:r>
      <w:r w:rsidR="00E92DE4" w:rsidRPr="00570F49">
        <w:rPr>
          <w:rFonts w:ascii="宋体" w:hAnsi="宋体" w:hint="eastAsia"/>
          <w:sz w:val="24"/>
        </w:rPr>
        <w:t>问：代某的行为如何定罪？说明理由。</w:t>
      </w:r>
    </w:p>
    <w:p w:rsidR="00570F49" w:rsidRDefault="00570F49" w:rsidP="00570F49">
      <w:pPr>
        <w:spacing w:line="360" w:lineRule="auto"/>
        <w:rPr>
          <w:rFonts w:ascii="宋体" w:hAnsi="宋体"/>
          <w:sz w:val="24"/>
        </w:rPr>
      </w:pPr>
    </w:p>
    <w:p w:rsidR="00E92DE4" w:rsidRPr="00570F49" w:rsidRDefault="00E92DE4" w:rsidP="00570F49">
      <w:pPr>
        <w:spacing w:line="360" w:lineRule="auto"/>
        <w:rPr>
          <w:rFonts w:ascii="宋体" w:hAnsi="宋体"/>
          <w:sz w:val="24"/>
        </w:rPr>
      </w:pPr>
      <w:r w:rsidRPr="00570F49">
        <w:rPr>
          <w:rFonts w:ascii="宋体" w:hAnsi="宋体" w:hint="eastAsia"/>
          <w:sz w:val="24"/>
        </w:rPr>
        <w:t>3、李某,王某商量要弄点零花钱.深夜他们带着木棍在偏僻的小路上等候,两人拦住了路过的妇女张某,拦下后,李让张在路边放风,自己将张拖到路边的草丛里搜身,拿走张的现金1000余元,并强奸了张.李实施这些行为后放走了张,回到路边骗王说张身上没钱,王信以为真.问:李与王是否是共同犯罪,为什么?</w:t>
      </w:r>
    </w:p>
    <w:p w:rsidR="00E92DE4" w:rsidRPr="00570F49" w:rsidRDefault="00E92DE4" w:rsidP="00570F49">
      <w:pPr>
        <w:tabs>
          <w:tab w:val="left" w:pos="1155"/>
        </w:tabs>
        <w:spacing w:line="360" w:lineRule="auto"/>
        <w:ind w:left="420"/>
        <w:rPr>
          <w:rFonts w:ascii="宋体" w:hAnsi="宋体"/>
          <w:sz w:val="24"/>
        </w:rPr>
      </w:pPr>
    </w:p>
    <w:p w:rsidR="00E92DE4" w:rsidRPr="00570F49" w:rsidRDefault="00E92DE4" w:rsidP="00570F49">
      <w:pPr>
        <w:spacing w:line="360" w:lineRule="auto"/>
        <w:rPr>
          <w:rFonts w:ascii="宋体" w:hAnsi="宋体"/>
          <w:sz w:val="24"/>
        </w:rPr>
      </w:pPr>
    </w:p>
    <w:p w:rsidR="00575E31" w:rsidRPr="00570F49" w:rsidRDefault="00575E31" w:rsidP="00570F49">
      <w:pPr>
        <w:spacing w:line="360" w:lineRule="auto"/>
        <w:rPr>
          <w:rFonts w:ascii="宋体" w:hAnsi="宋体"/>
          <w:sz w:val="24"/>
        </w:rPr>
      </w:pPr>
    </w:p>
    <w:sectPr w:rsidR="00575E31" w:rsidRPr="00570F49" w:rsidSect="00600328">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D52" w:rsidRDefault="00AB6D52" w:rsidP="00570F49">
      <w:r>
        <w:separator/>
      </w:r>
    </w:p>
  </w:endnote>
  <w:endnote w:type="continuationSeparator" w:id="0">
    <w:p w:rsidR="00AB6D52" w:rsidRDefault="00AB6D52" w:rsidP="00570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D52" w:rsidRDefault="00AB6D52" w:rsidP="00570F49">
      <w:r>
        <w:separator/>
      </w:r>
    </w:p>
  </w:footnote>
  <w:footnote w:type="continuationSeparator" w:id="0">
    <w:p w:rsidR="00AB6D52" w:rsidRDefault="00AB6D52" w:rsidP="00570F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6D2D" w:rsidRPr="00FE6D2D" w:rsidRDefault="00FE6D2D" w:rsidP="00FE6D2D">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93C32"/>
    <w:multiLevelType w:val="hybridMultilevel"/>
    <w:tmpl w:val="11402080"/>
    <w:lvl w:ilvl="0" w:tplc="EE164C2C">
      <w:start w:val="4"/>
      <w:numFmt w:val="japaneseCounting"/>
      <w:lvlText w:val="%1、"/>
      <w:lvlJc w:val="left"/>
      <w:pPr>
        <w:tabs>
          <w:tab w:val="num" w:pos="480"/>
        </w:tabs>
        <w:ind w:left="480" w:hanging="480"/>
      </w:pPr>
      <w:rPr>
        <w:rFonts w:hint="eastAsia"/>
      </w:rPr>
    </w:lvl>
    <w:lvl w:ilvl="1" w:tplc="449A3894">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4C8728CF"/>
    <w:multiLevelType w:val="hybridMultilevel"/>
    <w:tmpl w:val="9A0EAF42"/>
    <w:lvl w:ilvl="0" w:tplc="B68EF326">
      <w:start w:val="1"/>
      <w:numFmt w:val="japaneseCounting"/>
      <w:lvlText w:val="%1、"/>
      <w:lvlJc w:val="left"/>
      <w:pPr>
        <w:tabs>
          <w:tab w:val="num" w:pos="480"/>
        </w:tabs>
        <w:ind w:left="480" w:hanging="4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697737A2"/>
    <w:multiLevelType w:val="hybridMultilevel"/>
    <w:tmpl w:val="6F603FBA"/>
    <w:lvl w:ilvl="0" w:tplc="FDC87A2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92DE4"/>
    <w:rsid w:val="001D4B94"/>
    <w:rsid w:val="00371A76"/>
    <w:rsid w:val="003B2F83"/>
    <w:rsid w:val="00570F49"/>
    <w:rsid w:val="00575E31"/>
    <w:rsid w:val="00600328"/>
    <w:rsid w:val="006036F0"/>
    <w:rsid w:val="00AB6D52"/>
    <w:rsid w:val="00BD3EAD"/>
    <w:rsid w:val="00E92DE4"/>
    <w:rsid w:val="00FE6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docId w15:val="{50B4278A-F4A8-4C0A-A8BE-E520379C5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2DE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0F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70F49"/>
    <w:rPr>
      <w:rFonts w:ascii="Times New Roman" w:eastAsia="宋体" w:hAnsi="Times New Roman" w:cs="Times New Roman"/>
      <w:sz w:val="18"/>
      <w:szCs w:val="18"/>
    </w:rPr>
  </w:style>
  <w:style w:type="paragraph" w:styleId="a4">
    <w:name w:val="footer"/>
    <w:basedOn w:val="a"/>
    <w:link w:val="Char0"/>
    <w:uiPriority w:val="99"/>
    <w:unhideWhenUsed/>
    <w:rsid w:val="00570F49"/>
    <w:pPr>
      <w:tabs>
        <w:tab w:val="center" w:pos="4153"/>
        <w:tab w:val="right" w:pos="8306"/>
      </w:tabs>
      <w:snapToGrid w:val="0"/>
      <w:jc w:val="left"/>
    </w:pPr>
    <w:rPr>
      <w:sz w:val="18"/>
      <w:szCs w:val="18"/>
    </w:rPr>
  </w:style>
  <w:style w:type="character" w:customStyle="1" w:styleId="Char0">
    <w:name w:val="页脚 Char"/>
    <w:basedOn w:val="a0"/>
    <w:link w:val="a4"/>
    <w:uiPriority w:val="99"/>
    <w:rsid w:val="00570F4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DELL</cp:lastModifiedBy>
  <cp:revision>5</cp:revision>
  <dcterms:created xsi:type="dcterms:W3CDTF">2016-10-19T06:59:00Z</dcterms:created>
  <dcterms:modified xsi:type="dcterms:W3CDTF">2017-04-10T07:40:00Z</dcterms:modified>
</cp:coreProperties>
</file>