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55" w:rsidRDefault="007B2C55" w:rsidP="007B2C55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民法</w:t>
      </w:r>
      <w:r w:rsidR="00A21880">
        <w:rPr>
          <w:rFonts w:ascii="宋体" w:hAnsi="宋体" w:hint="eastAsia"/>
          <w:b/>
          <w:sz w:val="24"/>
        </w:rPr>
        <w:t xml:space="preserve"> </w:t>
      </w:r>
      <w:r w:rsidR="00A21880">
        <w:rPr>
          <w:rFonts w:ascii="宋体" w:hAnsi="宋体"/>
          <w:b/>
          <w:sz w:val="24"/>
        </w:rPr>
        <w:t xml:space="preserve"> </w:t>
      </w:r>
      <w:r w:rsidR="00A21880">
        <w:rPr>
          <w:rFonts w:hint="eastAsia"/>
          <w:b/>
          <w:bCs/>
          <w:kern w:val="0"/>
          <w:sz w:val="32"/>
        </w:rPr>
        <w:t>模拟试卷</w:t>
      </w:r>
      <w:r w:rsidR="00A21880">
        <w:rPr>
          <w:rFonts w:hint="eastAsia"/>
          <w:b/>
          <w:bCs/>
          <w:kern w:val="0"/>
          <w:sz w:val="32"/>
        </w:rPr>
        <w:t>D</w:t>
      </w:r>
      <w:bookmarkStart w:id="0" w:name="_GoBack"/>
      <w:bookmarkEnd w:id="0"/>
    </w:p>
    <w:p w:rsidR="009D0EFE" w:rsidRDefault="009D0EFE" w:rsidP="009D0EFE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一、判断题（对打“√</w:t>
      </w:r>
      <w:r>
        <w:rPr>
          <w:rFonts w:ascii="宋体" w:hAnsi="宋体" w:hint="eastAsia"/>
          <w:b/>
          <w:sz w:val="24"/>
        </w:rPr>
        <w:tab/>
        <w:t>”，错打“×”，每题1分，共10分）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 w:rsidRPr="001C62D4">
        <w:rPr>
          <w:rFonts w:ascii="宋体" w:hAnsi="宋体" w:hint="eastAsia"/>
          <w:sz w:val="24"/>
        </w:rPr>
        <w:t>1、</w:t>
      </w:r>
      <w:r w:rsidRPr="007D59CC">
        <w:rPr>
          <w:rFonts w:hint="eastAsia"/>
          <w:sz w:val="24"/>
        </w:rPr>
        <w:t>任何事实都可以引起法律关系的变动。</w:t>
      </w:r>
      <w:r>
        <w:rPr>
          <w:rFonts w:hint="eastAsia"/>
          <w:sz w:val="24"/>
        </w:rPr>
        <w:t>-------------------------------------</w:t>
      </w:r>
      <w:r>
        <w:rPr>
          <w:rFonts w:ascii="宋体" w:hAnsi="宋体" w:hint="eastAsia"/>
          <w:sz w:val="24"/>
        </w:rPr>
        <w:t>（     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 w:rsidRPr="001C62D4">
        <w:rPr>
          <w:rFonts w:ascii="宋体" w:hAnsi="宋体"/>
          <w:sz w:val="24"/>
        </w:rPr>
        <w:t>2</w:t>
      </w:r>
      <w:r w:rsidRPr="001C62D4">
        <w:rPr>
          <w:rFonts w:ascii="宋体" w:hAnsi="宋体" w:hint="eastAsia"/>
          <w:sz w:val="24"/>
        </w:rPr>
        <w:t>、</w:t>
      </w:r>
      <w:r w:rsidRPr="00003869">
        <w:rPr>
          <w:rFonts w:ascii="宋体" w:hAnsi="宋体"/>
          <w:sz w:val="24"/>
        </w:rPr>
        <w:t>胎儿</w:t>
      </w:r>
      <w:r>
        <w:rPr>
          <w:rFonts w:ascii="宋体" w:hAnsi="宋体" w:hint="eastAsia"/>
          <w:sz w:val="24"/>
        </w:rPr>
        <w:t>不具备出生这一法律实施</w:t>
      </w:r>
      <w:r w:rsidRPr="00003869">
        <w:rPr>
          <w:rFonts w:ascii="宋体" w:hAnsi="宋体"/>
          <w:sz w:val="24"/>
        </w:rPr>
        <w:t>，不能作为民事主体，故对胎儿的任何利益一律不予保护</w:t>
      </w:r>
      <w:r w:rsidRPr="00003869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-------------------------------------------------（     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 w:rsidRPr="001C62D4">
        <w:rPr>
          <w:rFonts w:ascii="宋体" w:hAnsi="宋体" w:hint="eastAsia"/>
          <w:sz w:val="24"/>
        </w:rPr>
        <w:t>3、公民下落不明满四年，经失踪宣告后，其配偶与其婚姻关系自然解除。</w:t>
      </w:r>
      <w:r>
        <w:rPr>
          <w:rFonts w:ascii="宋体" w:hAnsi="宋体" w:hint="eastAsia"/>
          <w:sz w:val="24"/>
        </w:rPr>
        <w:t>--------------------------------------------------------------（     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 w:rsidRPr="001C62D4">
        <w:rPr>
          <w:rFonts w:ascii="宋体" w:hAnsi="宋体" w:hint="eastAsia"/>
          <w:sz w:val="24"/>
        </w:rPr>
        <w:t>4、违法行为也可以引起民事法律关系产生。</w:t>
      </w:r>
      <w:r>
        <w:rPr>
          <w:rFonts w:ascii="宋体" w:hAnsi="宋体" w:hint="eastAsia"/>
          <w:sz w:val="24"/>
        </w:rPr>
        <w:t>-----------------------（     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 w:rsidRPr="001C62D4">
        <w:rPr>
          <w:rFonts w:ascii="宋体" w:hAnsi="宋体" w:hint="eastAsia"/>
          <w:sz w:val="24"/>
        </w:rPr>
        <w:t>5、</w:t>
      </w:r>
      <w:r>
        <w:rPr>
          <w:rFonts w:hint="eastAsia"/>
          <w:sz w:val="24"/>
        </w:rPr>
        <w:t>诺成性法律行为必须交付实物才能成立。</w:t>
      </w:r>
      <w:r>
        <w:rPr>
          <w:rFonts w:ascii="宋体" w:hAnsi="宋体" w:hint="eastAsia"/>
          <w:sz w:val="24"/>
        </w:rPr>
        <w:t>----------------------（     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Pr="001C62D4">
        <w:rPr>
          <w:rFonts w:ascii="宋体" w:hAnsi="宋体" w:hint="eastAsia"/>
          <w:sz w:val="24"/>
        </w:rPr>
        <w:t>、</w:t>
      </w:r>
      <w:r w:rsidRPr="00003869">
        <w:rPr>
          <w:rFonts w:ascii="宋体" w:hAnsi="宋体" w:hint="eastAsia"/>
          <w:sz w:val="24"/>
        </w:rPr>
        <w:t>显失公平的法律行为是无效法律行为</w:t>
      </w:r>
      <w:r>
        <w:rPr>
          <w:rFonts w:ascii="宋体" w:hAnsi="宋体" w:hint="eastAsia"/>
          <w:sz w:val="24"/>
        </w:rPr>
        <w:t>。---------------------------（     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7、委托代理权是基于委托合同产生的，所以委托人不可以单方终止代理权。（     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</w:t>
      </w:r>
      <w:r w:rsidRPr="001C62D4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不</w:t>
      </w:r>
      <w:r w:rsidRPr="001C62D4">
        <w:rPr>
          <w:rFonts w:ascii="宋体" w:hAnsi="宋体" w:hint="eastAsia"/>
          <w:sz w:val="24"/>
        </w:rPr>
        <w:t>动产的抵押</w:t>
      </w:r>
      <w:r>
        <w:rPr>
          <w:rFonts w:ascii="宋体" w:hAnsi="宋体" w:hint="eastAsia"/>
          <w:sz w:val="24"/>
        </w:rPr>
        <w:t>权的设立</w:t>
      </w:r>
      <w:r w:rsidRPr="001C62D4">
        <w:rPr>
          <w:rFonts w:ascii="宋体" w:hAnsi="宋体" w:hint="eastAsia"/>
          <w:sz w:val="24"/>
        </w:rPr>
        <w:t>，必须依法向有关部门办理抵押登记。</w:t>
      </w:r>
      <w:r>
        <w:rPr>
          <w:rFonts w:ascii="宋体" w:hAnsi="宋体" w:hint="eastAsia"/>
          <w:sz w:val="24"/>
        </w:rPr>
        <w:t>--------（     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</w:t>
      </w:r>
      <w:r w:rsidRPr="001C62D4">
        <w:rPr>
          <w:rFonts w:ascii="宋体" w:hAnsi="宋体" w:hint="eastAsia"/>
          <w:sz w:val="24"/>
        </w:rPr>
        <w:t>、权利人处于无行为能力状态时，诉讼时效中断。</w:t>
      </w:r>
      <w:r>
        <w:rPr>
          <w:rFonts w:ascii="宋体" w:hAnsi="宋体" w:hint="eastAsia"/>
          <w:sz w:val="24"/>
        </w:rPr>
        <w:t>-----------------（     ）</w:t>
      </w:r>
    </w:p>
    <w:p w:rsidR="009D0EFE" w:rsidRPr="001C62D4" w:rsidRDefault="009D0EFE" w:rsidP="009D0EF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10、</w:t>
      </w:r>
      <w:r w:rsidRPr="001C62D4">
        <w:rPr>
          <w:rFonts w:ascii="宋体" w:hAnsi="宋体" w:hint="eastAsia"/>
          <w:sz w:val="24"/>
        </w:rPr>
        <w:t>我国土地</w:t>
      </w:r>
      <w:r>
        <w:rPr>
          <w:rFonts w:ascii="宋体" w:hAnsi="宋体" w:hint="eastAsia"/>
          <w:sz w:val="24"/>
        </w:rPr>
        <w:t>所有</w:t>
      </w:r>
      <w:r w:rsidRPr="001C62D4">
        <w:rPr>
          <w:rFonts w:ascii="宋体" w:hAnsi="宋体" w:hint="eastAsia"/>
          <w:sz w:val="24"/>
        </w:rPr>
        <w:t>权可以依法转让。</w:t>
      </w:r>
      <w:r>
        <w:rPr>
          <w:rFonts w:ascii="宋体" w:hAnsi="宋体" w:hint="eastAsia"/>
          <w:sz w:val="24"/>
        </w:rPr>
        <w:t>------------------------------（     ）</w:t>
      </w:r>
    </w:p>
    <w:p w:rsidR="004E3887" w:rsidRDefault="004E3887"/>
    <w:p w:rsidR="00106A41" w:rsidRDefault="00106A41" w:rsidP="00106A41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二、单项选择题（每小题2分，共10分）</w:t>
      </w:r>
    </w:p>
    <w:p w:rsidR="00106A41" w:rsidRDefault="00106A41" w:rsidP="00106A41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、年满</w:t>
      </w:r>
      <w:r>
        <w:rPr>
          <w:sz w:val="24"/>
        </w:rPr>
        <w:t>16</w:t>
      </w:r>
      <w:r>
        <w:rPr>
          <w:rFonts w:hint="eastAsia"/>
          <w:sz w:val="24"/>
        </w:rPr>
        <w:t>周岁不满</w:t>
      </w:r>
      <w:r>
        <w:rPr>
          <w:sz w:val="24"/>
        </w:rPr>
        <w:t>18</w:t>
      </w:r>
      <w:r>
        <w:rPr>
          <w:rFonts w:hint="eastAsia"/>
          <w:sz w:val="24"/>
        </w:rPr>
        <w:t>周岁的自然人在什么情况下视为完全行为能力人？（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）</w:t>
      </w:r>
    </w:p>
    <w:p w:rsidR="00106A41" w:rsidRDefault="00106A41" w:rsidP="00106A41">
      <w:pPr>
        <w:spacing w:line="360" w:lineRule="auto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．独立生活的</w:t>
      </w:r>
      <w:r>
        <w:rPr>
          <w:sz w:val="24"/>
        </w:rPr>
        <w:tab/>
      </w:r>
      <w:r>
        <w:rPr>
          <w:sz w:val="24"/>
        </w:rPr>
        <w:tab/>
        <w:t xml:space="preserve">          </w:t>
      </w:r>
    </w:p>
    <w:p w:rsidR="00106A41" w:rsidRDefault="00106A41" w:rsidP="00106A41">
      <w:pPr>
        <w:spacing w:line="360" w:lineRule="auto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．智力超群的</w:t>
      </w:r>
      <w:r>
        <w:rPr>
          <w:sz w:val="24"/>
        </w:rPr>
        <w:tab/>
      </w:r>
      <w:r>
        <w:rPr>
          <w:sz w:val="24"/>
        </w:rPr>
        <w:tab/>
      </w:r>
    </w:p>
    <w:p w:rsidR="00106A41" w:rsidRDefault="00106A41" w:rsidP="00106A41">
      <w:pPr>
        <w:spacing w:line="360" w:lineRule="auto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．以自己的劳动收入为主要生活来源的</w:t>
      </w:r>
    </w:p>
    <w:p w:rsidR="00106A41" w:rsidRDefault="00106A41" w:rsidP="00106A41">
      <w:pPr>
        <w:spacing w:line="360" w:lineRule="auto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．照顾丧失劳动能力父母的</w:t>
      </w:r>
    </w:p>
    <w:p w:rsidR="00106A41" w:rsidRPr="00AC237A" w:rsidRDefault="00106A41" w:rsidP="00106A41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2</w:t>
      </w:r>
      <w:r w:rsidRPr="00AC237A">
        <w:rPr>
          <w:rFonts w:hint="eastAsia"/>
          <w:sz w:val="24"/>
        </w:rPr>
        <w:t>、招标行为的意思表示是一种（</w:t>
      </w:r>
      <w:r w:rsidRPr="00AC237A">
        <w:rPr>
          <w:rFonts w:hint="eastAsia"/>
          <w:sz w:val="24"/>
        </w:rPr>
        <w:t xml:space="preserve">      </w:t>
      </w:r>
      <w:r w:rsidRPr="00AC237A">
        <w:rPr>
          <w:rFonts w:hint="eastAsia"/>
          <w:sz w:val="24"/>
        </w:rPr>
        <w:t>）。</w:t>
      </w:r>
    </w:p>
    <w:p w:rsidR="00106A41" w:rsidRPr="00AC237A" w:rsidRDefault="00106A41" w:rsidP="00106A41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A</w:t>
      </w:r>
      <w:r w:rsidRPr="00AC237A">
        <w:rPr>
          <w:rFonts w:hint="eastAsia"/>
          <w:sz w:val="24"/>
        </w:rPr>
        <w:t>．要约邀请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                 B</w:t>
      </w:r>
      <w:r w:rsidRPr="00AC237A">
        <w:rPr>
          <w:rFonts w:hint="eastAsia"/>
          <w:sz w:val="24"/>
        </w:rPr>
        <w:t>．要约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</w:r>
    </w:p>
    <w:p w:rsidR="00106A41" w:rsidRPr="00AC237A" w:rsidRDefault="00106A41" w:rsidP="00106A41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C</w:t>
      </w:r>
      <w:r w:rsidRPr="00AC237A">
        <w:rPr>
          <w:rFonts w:hint="eastAsia"/>
          <w:sz w:val="24"/>
        </w:rPr>
        <w:t>．承诺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                     D</w:t>
      </w:r>
      <w:r w:rsidRPr="00AC237A">
        <w:rPr>
          <w:rFonts w:hint="eastAsia"/>
          <w:sz w:val="24"/>
        </w:rPr>
        <w:t>．单方法律行为</w:t>
      </w:r>
    </w:p>
    <w:p w:rsidR="00106A41" w:rsidRPr="001C62D4" w:rsidRDefault="00106A41" w:rsidP="00106A4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1C62D4">
        <w:rPr>
          <w:rFonts w:ascii="宋体" w:hAnsi="宋体" w:hint="eastAsia"/>
          <w:sz w:val="24"/>
        </w:rPr>
        <w:t>、青少年基金会属于（      ）</w:t>
      </w:r>
      <w:r>
        <w:rPr>
          <w:rFonts w:ascii="宋体" w:hAnsi="宋体" w:hint="eastAsia"/>
          <w:sz w:val="24"/>
        </w:rPr>
        <w:t xml:space="preserve">。 </w:t>
      </w:r>
    </w:p>
    <w:p w:rsidR="00106A41" w:rsidRDefault="00106A41" w:rsidP="00106A41">
      <w:pPr>
        <w:spacing w:line="360" w:lineRule="auto"/>
        <w:rPr>
          <w:rFonts w:ascii="宋体" w:hAnsi="宋体"/>
          <w:sz w:val="24"/>
        </w:rPr>
      </w:pPr>
      <w:r w:rsidRPr="00AC237A">
        <w:rPr>
          <w:rFonts w:hint="eastAsia"/>
          <w:sz w:val="24"/>
        </w:rPr>
        <w:t>A</w:t>
      </w:r>
      <w:r w:rsidRPr="00AC237A">
        <w:rPr>
          <w:rFonts w:hint="eastAsia"/>
          <w:sz w:val="24"/>
        </w:rPr>
        <w:t>．</w:t>
      </w:r>
      <w:r w:rsidRPr="001C62D4">
        <w:rPr>
          <w:rFonts w:ascii="宋体" w:hAnsi="宋体" w:hint="eastAsia"/>
          <w:sz w:val="24"/>
        </w:rPr>
        <w:t>机关法人</w:t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             　　  </w:t>
      </w:r>
      <w:r w:rsidRPr="00AC237A">
        <w:rPr>
          <w:rFonts w:hint="eastAsia"/>
          <w:sz w:val="24"/>
        </w:rPr>
        <w:t>B</w:t>
      </w:r>
      <w:r w:rsidRPr="00AC237A"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>财团</w:t>
      </w:r>
      <w:r w:rsidRPr="001C62D4">
        <w:rPr>
          <w:rFonts w:ascii="宋体" w:hAnsi="宋体" w:hint="eastAsia"/>
          <w:sz w:val="24"/>
        </w:rPr>
        <w:t>法人</w:t>
      </w:r>
      <w:r w:rsidRPr="001C62D4">
        <w:rPr>
          <w:rFonts w:ascii="宋体" w:hAnsi="宋体" w:hint="eastAsia"/>
          <w:sz w:val="24"/>
        </w:rPr>
        <w:tab/>
      </w:r>
      <w:r w:rsidRPr="001C62D4">
        <w:rPr>
          <w:rFonts w:ascii="宋体" w:hAnsi="宋体" w:hint="eastAsia"/>
          <w:sz w:val="24"/>
        </w:rPr>
        <w:tab/>
      </w:r>
    </w:p>
    <w:p w:rsidR="00106A41" w:rsidRPr="001C62D4" w:rsidRDefault="00106A41" w:rsidP="00106A41">
      <w:pPr>
        <w:spacing w:line="360" w:lineRule="auto"/>
        <w:rPr>
          <w:rFonts w:ascii="宋体" w:hAnsi="宋体"/>
          <w:sz w:val="24"/>
        </w:rPr>
      </w:pPr>
      <w:r w:rsidRPr="00AC237A">
        <w:rPr>
          <w:rFonts w:hint="eastAsia"/>
          <w:sz w:val="24"/>
        </w:rPr>
        <w:t>C</w:t>
      </w:r>
      <w:r w:rsidRPr="00AC237A">
        <w:rPr>
          <w:rFonts w:hint="eastAsia"/>
          <w:sz w:val="24"/>
        </w:rPr>
        <w:t>．</w:t>
      </w:r>
      <w:r w:rsidRPr="001C62D4">
        <w:rPr>
          <w:rFonts w:ascii="宋体" w:hAnsi="宋体" w:hint="eastAsia"/>
          <w:sz w:val="24"/>
        </w:rPr>
        <w:t>社团法人</w:t>
      </w:r>
      <w:r w:rsidRPr="001C62D4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            　　　</w:t>
      </w:r>
      <w:r w:rsidRPr="001C62D4">
        <w:rPr>
          <w:rFonts w:ascii="宋体" w:hAnsi="宋体" w:hint="eastAsia"/>
          <w:sz w:val="24"/>
        </w:rPr>
        <w:tab/>
      </w:r>
      <w:r w:rsidRPr="00AC237A">
        <w:rPr>
          <w:rFonts w:hint="eastAsia"/>
          <w:sz w:val="24"/>
        </w:rPr>
        <w:t>D</w:t>
      </w:r>
      <w:r w:rsidRPr="00AC237A">
        <w:rPr>
          <w:rFonts w:hint="eastAsia"/>
          <w:sz w:val="24"/>
        </w:rPr>
        <w:t>．</w:t>
      </w:r>
      <w:r w:rsidRPr="001C62D4">
        <w:rPr>
          <w:rFonts w:ascii="宋体" w:hAnsi="宋体" w:hint="eastAsia"/>
          <w:sz w:val="24"/>
        </w:rPr>
        <w:t>企业法人</w:t>
      </w:r>
    </w:p>
    <w:p w:rsidR="00106A41" w:rsidRPr="00D223AA" w:rsidRDefault="00106A41" w:rsidP="00106A4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</w:t>
      </w:r>
      <w:r w:rsidRPr="00D223AA">
        <w:rPr>
          <w:rFonts w:ascii="宋体" w:hAnsi="宋体" w:hint="eastAsia"/>
          <w:sz w:val="24"/>
        </w:rPr>
        <w:t>、</w:t>
      </w:r>
      <w:r w:rsidRPr="00D223AA">
        <w:rPr>
          <w:rFonts w:ascii="宋体" w:hAnsi="宋体"/>
          <w:sz w:val="24"/>
        </w:rPr>
        <w:t xml:space="preserve">诉讼时效中止后，从中止时效的原因消除之日起，诉讼时效期间（ </w:t>
      </w:r>
      <w:r w:rsidRPr="00D223AA">
        <w:rPr>
          <w:rFonts w:ascii="宋体" w:hAnsi="宋体" w:hint="eastAsia"/>
          <w:sz w:val="24"/>
        </w:rPr>
        <w:t xml:space="preserve">     </w:t>
      </w:r>
      <w:r w:rsidRPr="00D223AA">
        <w:rPr>
          <w:rFonts w:ascii="宋体" w:hAnsi="宋体"/>
          <w:sz w:val="24"/>
        </w:rPr>
        <w:t xml:space="preserve">  </w:t>
      </w:r>
      <w:r w:rsidRPr="00D223AA">
        <w:rPr>
          <w:rFonts w:ascii="宋体" w:hAnsi="宋体" w:hint="eastAsia"/>
          <w:sz w:val="24"/>
        </w:rPr>
        <w:t>）。</w:t>
      </w:r>
      <w:r w:rsidRPr="00D223AA">
        <w:rPr>
          <w:rFonts w:ascii="宋体" w:hAnsi="宋体"/>
          <w:sz w:val="24"/>
        </w:rPr>
        <w:t xml:space="preserve"> </w:t>
      </w:r>
    </w:p>
    <w:p w:rsidR="00106A41" w:rsidRPr="00D223AA" w:rsidRDefault="00106A41" w:rsidP="00106A41">
      <w:pPr>
        <w:spacing w:line="360" w:lineRule="auto"/>
        <w:rPr>
          <w:rFonts w:ascii="宋体" w:hAnsi="宋体"/>
          <w:sz w:val="24"/>
        </w:rPr>
      </w:pPr>
      <w:r w:rsidRPr="00AC237A">
        <w:rPr>
          <w:rFonts w:hint="eastAsia"/>
          <w:sz w:val="24"/>
        </w:rPr>
        <w:t>A</w:t>
      </w:r>
      <w:r w:rsidRPr="00AC237A">
        <w:rPr>
          <w:rFonts w:hint="eastAsia"/>
          <w:sz w:val="24"/>
        </w:rPr>
        <w:t>．</w:t>
      </w:r>
      <w:r w:rsidRPr="00D223AA">
        <w:rPr>
          <w:rFonts w:ascii="宋体" w:hAnsi="宋体"/>
          <w:sz w:val="24"/>
        </w:rPr>
        <w:t xml:space="preserve">不再计算          </w:t>
      </w:r>
      <w:r>
        <w:rPr>
          <w:rFonts w:ascii="宋体" w:hAnsi="宋体" w:hint="eastAsia"/>
          <w:sz w:val="24"/>
        </w:rPr>
        <w:t xml:space="preserve">           </w:t>
      </w:r>
      <w:r w:rsidRPr="00D223AA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　</w:t>
      </w:r>
      <w:r w:rsidRPr="00D223AA">
        <w:rPr>
          <w:rFonts w:ascii="宋体" w:hAnsi="宋体" w:hint="eastAsia"/>
          <w:sz w:val="24"/>
        </w:rPr>
        <w:t xml:space="preserve">  </w:t>
      </w:r>
      <w:r w:rsidRPr="00AC237A">
        <w:rPr>
          <w:rFonts w:hint="eastAsia"/>
          <w:sz w:val="24"/>
        </w:rPr>
        <w:t>B</w:t>
      </w:r>
      <w:r w:rsidRPr="00AC237A">
        <w:rPr>
          <w:rFonts w:hint="eastAsia"/>
          <w:sz w:val="24"/>
        </w:rPr>
        <w:t>．</w:t>
      </w:r>
      <w:r w:rsidRPr="00D223AA">
        <w:rPr>
          <w:rFonts w:ascii="宋体" w:hAnsi="宋体"/>
          <w:sz w:val="24"/>
        </w:rPr>
        <w:t xml:space="preserve">届满 </w:t>
      </w:r>
    </w:p>
    <w:p w:rsidR="00106A41" w:rsidRPr="00D75780" w:rsidRDefault="00106A41" w:rsidP="00106A41">
      <w:pPr>
        <w:spacing w:line="360" w:lineRule="auto"/>
      </w:pPr>
      <w:r w:rsidRPr="00AC237A">
        <w:rPr>
          <w:rFonts w:hint="eastAsia"/>
          <w:sz w:val="24"/>
        </w:rPr>
        <w:t>C</w:t>
      </w:r>
      <w:r w:rsidRPr="00AC237A">
        <w:rPr>
          <w:rFonts w:hint="eastAsia"/>
          <w:sz w:val="24"/>
        </w:rPr>
        <w:t>．</w:t>
      </w:r>
      <w:r w:rsidRPr="00D223AA">
        <w:rPr>
          <w:rFonts w:ascii="宋体" w:hAnsi="宋体"/>
          <w:sz w:val="24"/>
        </w:rPr>
        <w:t xml:space="preserve">重新计算           </w:t>
      </w:r>
      <w:r w:rsidRPr="00D223AA"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        　  </w:t>
      </w:r>
      <w:r w:rsidRPr="00AC237A">
        <w:rPr>
          <w:rFonts w:hint="eastAsia"/>
          <w:sz w:val="24"/>
        </w:rPr>
        <w:t>D</w:t>
      </w:r>
      <w:r w:rsidRPr="00AC237A">
        <w:rPr>
          <w:rFonts w:hint="eastAsia"/>
          <w:sz w:val="24"/>
        </w:rPr>
        <w:t>．</w:t>
      </w:r>
      <w:r w:rsidRPr="00D223AA">
        <w:rPr>
          <w:rFonts w:ascii="宋体" w:hAnsi="宋体"/>
          <w:sz w:val="24"/>
        </w:rPr>
        <w:t>继续计算</w:t>
      </w:r>
      <w:r w:rsidRPr="00D75780">
        <w:t xml:space="preserve"> </w:t>
      </w:r>
    </w:p>
    <w:p w:rsidR="00106A41" w:rsidRPr="00AC237A" w:rsidRDefault="00106A41" w:rsidP="00106A41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Pr="00AC237A">
        <w:rPr>
          <w:rFonts w:hint="eastAsia"/>
          <w:sz w:val="24"/>
        </w:rPr>
        <w:t>、按份共有人在转让其共有财产份额时，其他共有人在同等条件下享有（</w:t>
      </w:r>
      <w:r w:rsidRPr="00AC237A">
        <w:rPr>
          <w:rFonts w:hint="eastAsia"/>
          <w:sz w:val="24"/>
        </w:rPr>
        <w:t xml:space="preserve">      </w:t>
      </w:r>
      <w:r w:rsidRPr="00AC237A">
        <w:rPr>
          <w:rFonts w:hint="eastAsia"/>
          <w:sz w:val="24"/>
        </w:rPr>
        <w:t>）。</w:t>
      </w:r>
    </w:p>
    <w:p w:rsidR="00106A41" w:rsidRPr="00AC237A" w:rsidRDefault="00106A41" w:rsidP="00106A41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A</w:t>
      </w:r>
      <w:r w:rsidRPr="00AC237A">
        <w:rPr>
          <w:rFonts w:hint="eastAsia"/>
          <w:sz w:val="24"/>
        </w:rPr>
        <w:t>．撤销权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       </w:t>
      </w:r>
      <w:r>
        <w:rPr>
          <w:rFonts w:hint="eastAsia"/>
          <w:sz w:val="24"/>
        </w:rPr>
        <w:t xml:space="preserve">　</w:t>
      </w:r>
      <w:r w:rsidRPr="00AC237A">
        <w:rPr>
          <w:rFonts w:hint="eastAsia"/>
          <w:sz w:val="24"/>
        </w:rPr>
        <w:t xml:space="preserve">            B</w:t>
      </w:r>
      <w:r w:rsidRPr="00AC237A">
        <w:rPr>
          <w:rFonts w:hint="eastAsia"/>
          <w:sz w:val="24"/>
        </w:rPr>
        <w:t>．解除权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</w:r>
    </w:p>
    <w:p w:rsidR="00106A41" w:rsidRPr="00AC237A" w:rsidRDefault="00106A41" w:rsidP="00106A41">
      <w:pPr>
        <w:spacing w:line="360" w:lineRule="auto"/>
        <w:rPr>
          <w:sz w:val="24"/>
        </w:rPr>
      </w:pPr>
      <w:r w:rsidRPr="00AC237A">
        <w:rPr>
          <w:rFonts w:hint="eastAsia"/>
          <w:sz w:val="24"/>
        </w:rPr>
        <w:t>C</w:t>
      </w:r>
      <w:r w:rsidRPr="00AC237A">
        <w:rPr>
          <w:rFonts w:hint="eastAsia"/>
          <w:sz w:val="24"/>
        </w:rPr>
        <w:t>．优先购买权</w:t>
      </w:r>
      <w:r w:rsidRPr="00AC237A">
        <w:rPr>
          <w:rFonts w:hint="eastAsia"/>
          <w:sz w:val="24"/>
        </w:rPr>
        <w:tab/>
      </w:r>
      <w:r w:rsidRPr="00AC237A">
        <w:rPr>
          <w:rFonts w:hint="eastAsia"/>
          <w:sz w:val="24"/>
        </w:rPr>
        <w:tab/>
        <w:t xml:space="preserve">        </w:t>
      </w:r>
      <w:r>
        <w:rPr>
          <w:rFonts w:hint="eastAsia"/>
          <w:sz w:val="24"/>
        </w:rPr>
        <w:t xml:space="preserve">　</w:t>
      </w:r>
      <w:r w:rsidRPr="00AC237A">
        <w:rPr>
          <w:rFonts w:hint="eastAsia"/>
          <w:sz w:val="24"/>
        </w:rPr>
        <w:t xml:space="preserve">            D</w:t>
      </w:r>
      <w:r w:rsidRPr="00AC237A">
        <w:rPr>
          <w:rFonts w:hint="eastAsia"/>
          <w:sz w:val="24"/>
        </w:rPr>
        <w:t>．购买权</w:t>
      </w:r>
    </w:p>
    <w:p w:rsidR="00106A41" w:rsidRDefault="00106A41" w:rsidP="00106A41">
      <w:pPr>
        <w:spacing w:line="360" w:lineRule="auto"/>
        <w:rPr>
          <w:rFonts w:ascii="宋体" w:hAnsi="宋体"/>
          <w:b/>
          <w:sz w:val="24"/>
        </w:rPr>
      </w:pPr>
    </w:p>
    <w:p w:rsidR="007B2C55" w:rsidRPr="007B2C55" w:rsidRDefault="007B2C55"/>
    <w:p w:rsidR="007B2C55" w:rsidRDefault="007B2C55" w:rsidP="007B2C55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三、问答题（共42分）</w:t>
      </w:r>
    </w:p>
    <w:p w:rsidR="007B2C55" w:rsidRPr="00D75780" w:rsidRDefault="007B2C55" w:rsidP="007B2C55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D75780">
        <w:rPr>
          <w:rFonts w:hint="eastAsia"/>
          <w:sz w:val="24"/>
        </w:rPr>
        <w:t>《民法通则》对于自然人宣告死亡的条件是如何规定的？（</w:t>
      </w:r>
      <w:r w:rsidRPr="00D75780">
        <w:rPr>
          <w:rFonts w:hint="eastAsia"/>
          <w:sz w:val="24"/>
        </w:rPr>
        <w:t>6</w:t>
      </w:r>
      <w:r w:rsidRPr="00D75780">
        <w:rPr>
          <w:rFonts w:hint="eastAsia"/>
          <w:sz w:val="24"/>
        </w:rPr>
        <w:t>分）</w:t>
      </w:r>
    </w:p>
    <w:p w:rsidR="007B2C55" w:rsidRPr="005B6CDC" w:rsidRDefault="00556038" w:rsidP="007B2C5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7B2C55" w:rsidRPr="005B6CDC">
        <w:rPr>
          <w:rFonts w:ascii="宋体" w:hAnsi="宋体" w:hint="eastAsia"/>
          <w:sz w:val="24"/>
        </w:rPr>
        <w:t>、所有权与其他民事权利相比较，有哪些特征？（6分）</w:t>
      </w:r>
    </w:p>
    <w:p w:rsidR="00556038" w:rsidRPr="00556038" w:rsidRDefault="00556038" w:rsidP="00556038">
      <w:pPr>
        <w:spacing w:line="360" w:lineRule="auto"/>
        <w:rPr>
          <w:rFonts w:ascii="宋体" w:hAnsi="宋体"/>
          <w:sz w:val="24"/>
        </w:rPr>
      </w:pPr>
      <w:r w:rsidRPr="00556038">
        <w:rPr>
          <w:rFonts w:hint="eastAsia"/>
          <w:sz w:val="24"/>
        </w:rPr>
        <w:t>3</w:t>
      </w:r>
      <w:r w:rsidRPr="00556038">
        <w:rPr>
          <w:rFonts w:hint="eastAsia"/>
          <w:sz w:val="24"/>
        </w:rPr>
        <w:t>、何谓诉讼时效？</w:t>
      </w:r>
      <w:r w:rsidRPr="00556038">
        <w:rPr>
          <w:rFonts w:ascii="宋体" w:hAnsi="宋体" w:hint="eastAsia"/>
          <w:sz w:val="24"/>
        </w:rPr>
        <w:t>《民法通则》规定的诉讼时效为一年的有哪些情形？（6分）</w:t>
      </w:r>
    </w:p>
    <w:p w:rsidR="007B2C55" w:rsidRPr="001C62D4" w:rsidRDefault="007B2C55" w:rsidP="007B2C5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Pr="005B6CDC">
        <w:rPr>
          <w:rFonts w:ascii="宋体" w:hAnsi="宋体" w:hint="eastAsia"/>
          <w:sz w:val="24"/>
        </w:rPr>
        <w:t>设立监护制度的</w:t>
      </w:r>
      <w:r>
        <w:rPr>
          <w:rFonts w:ascii="宋体" w:hAnsi="宋体" w:hint="eastAsia"/>
          <w:sz w:val="24"/>
        </w:rPr>
        <w:t>目的</w:t>
      </w:r>
      <w:r w:rsidRPr="005B6CDC">
        <w:rPr>
          <w:rFonts w:ascii="宋体" w:hAnsi="宋体" w:hint="eastAsia"/>
          <w:sz w:val="24"/>
        </w:rPr>
        <w:t>。监护人的主要职责有哪些？（8分）</w:t>
      </w:r>
    </w:p>
    <w:p w:rsidR="00427D8F" w:rsidRDefault="007B2C55" w:rsidP="007B2C55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、何谓代理？代理制度的意义何在？代理适用的范围有哪些？它的适用范围又</w:t>
      </w:r>
      <w:r w:rsidR="00427D8F">
        <w:rPr>
          <w:rFonts w:hint="eastAsia"/>
          <w:sz w:val="24"/>
        </w:rPr>
        <w:t xml:space="preserve"> </w:t>
      </w:r>
    </w:p>
    <w:p w:rsidR="007B2C55" w:rsidRPr="003C1580" w:rsidRDefault="00427D8F" w:rsidP="007B2C55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 w:rsidR="007B2C55">
        <w:rPr>
          <w:rFonts w:hint="eastAsia"/>
          <w:sz w:val="24"/>
        </w:rPr>
        <w:t>有哪些限制？</w:t>
      </w:r>
      <w:r w:rsidR="0097598F">
        <w:rPr>
          <w:rFonts w:hint="eastAsia"/>
          <w:sz w:val="24"/>
        </w:rPr>
        <w:t>（</w:t>
      </w:r>
      <w:r w:rsidR="0097598F">
        <w:rPr>
          <w:rFonts w:hint="eastAsia"/>
          <w:sz w:val="24"/>
        </w:rPr>
        <w:t>8</w:t>
      </w:r>
      <w:r w:rsidR="0097598F">
        <w:rPr>
          <w:rFonts w:hint="eastAsia"/>
          <w:sz w:val="24"/>
        </w:rPr>
        <w:t>分）</w:t>
      </w:r>
    </w:p>
    <w:p w:rsidR="00556038" w:rsidRPr="00556038" w:rsidRDefault="00556038" w:rsidP="00556038">
      <w:pPr>
        <w:spacing w:line="360" w:lineRule="auto"/>
        <w:rPr>
          <w:rFonts w:ascii="宋体" w:hAnsi="宋体"/>
          <w:sz w:val="24"/>
        </w:rPr>
      </w:pPr>
      <w:r w:rsidRPr="00556038">
        <w:rPr>
          <w:rFonts w:ascii="宋体" w:hAnsi="宋体" w:hint="eastAsia"/>
          <w:sz w:val="24"/>
        </w:rPr>
        <w:t>6、法律行为成立与法律行为生效联系与区别。（8分）</w:t>
      </w:r>
    </w:p>
    <w:p w:rsidR="007B2C55" w:rsidRPr="007B2C55" w:rsidRDefault="007B2C55"/>
    <w:p w:rsidR="00556038" w:rsidRDefault="00556038" w:rsidP="0055603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四、论述题（</w:t>
      </w:r>
      <w:r>
        <w:rPr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 w:rsidR="00556038" w:rsidRPr="00777500" w:rsidRDefault="00556038" w:rsidP="00556038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略</w:t>
      </w:r>
      <w:r w:rsidRPr="00777500">
        <w:rPr>
          <w:rFonts w:ascii="宋体" w:hAnsi="宋体" w:hint="eastAsia"/>
          <w:sz w:val="24"/>
        </w:rPr>
        <w:t>论</w:t>
      </w:r>
      <w:r>
        <w:rPr>
          <w:rFonts w:ascii="宋体" w:hAnsi="宋体" w:hint="eastAsia"/>
          <w:sz w:val="24"/>
        </w:rPr>
        <w:t>“隐私权”的民法保护。</w:t>
      </w:r>
    </w:p>
    <w:p w:rsidR="007B2C55" w:rsidRPr="00556038" w:rsidRDefault="007B2C55" w:rsidP="007B2C55">
      <w:pPr>
        <w:rPr>
          <w:b/>
          <w:sz w:val="24"/>
        </w:rPr>
      </w:pPr>
    </w:p>
    <w:p w:rsidR="00106A41" w:rsidRPr="00106A41" w:rsidRDefault="00106A41" w:rsidP="00106A41">
      <w:pPr>
        <w:spacing w:line="360" w:lineRule="auto"/>
        <w:rPr>
          <w:rFonts w:ascii="宋体" w:hAnsi="宋体"/>
          <w:b/>
          <w:sz w:val="24"/>
        </w:rPr>
      </w:pPr>
      <w:r w:rsidRPr="00106A41">
        <w:rPr>
          <w:rFonts w:ascii="宋体" w:hAnsi="宋体" w:hint="eastAsia"/>
          <w:b/>
          <w:sz w:val="24"/>
        </w:rPr>
        <w:t>五、案例分析（18分）</w:t>
      </w:r>
    </w:p>
    <w:p w:rsidR="00917EA3" w:rsidRPr="00171894" w:rsidRDefault="00917EA3" w:rsidP="00917EA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Pr="00171894">
        <w:rPr>
          <w:rFonts w:hint="eastAsia"/>
          <w:sz w:val="24"/>
        </w:rPr>
        <w:t>甲公司与乙公司签订了一份购销合同，由乙公司向甲公司提供</w:t>
      </w:r>
      <w:r w:rsidRPr="00171894">
        <w:rPr>
          <w:rFonts w:hint="eastAsia"/>
          <w:sz w:val="24"/>
        </w:rPr>
        <w:t>A4</w:t>
      </w:r>
      <w:r w:rsidRPr="00171894">
        <w:rPr>
          <w:rFonts w:hint="eastAsia"/>
          <w:sz w:val="24"/>
        </w:rPr>
        <w:t>纸</w:t>
      </w:r>
      <w:r w:rsidRPr="00171894">
        <w:rPr>
          <w:rFonts w:hint="eastAsia"/>
          <w:sz w:val="24"/>
        </w:rPr>
        <w:t>100</w:t>
      </w:r>
      <w:r w:rsidRPr="00171894">
        <w:rPr>
          <w:rFonts w:hint="eastAsia"/>
          <w:sz w:val="24"/>
        </w:rPr>
        <w:t>箱。按照合同约定，甲公司派职工前往乙公司提货，由于乙公司人员的疏忽，多装了</w:t>
      </w:r>
      <w:r w:rsidRPr="00171894">
        <w:rPr>
          <w:rFonts w:hint="eastAsia"/>
          <w:sz w:val="24"/>
        </w:rPr>
        <w:t>2</w:t>
      </w:r>
      <w:r w:rsidRPr="00171894">
        <w:rPr>
          <w:rFonts w:hint="eastAsia"/>
          <w:sz w:val="24"/>
        </w:rPr>
        <w:t>箱。甲公司职工在运货返回途中，不慎掉落</w:t>
      </w:r>
      <w:r w:rsidRPr="00171894">
        <w:rPr>
          <w:rFonts w:hint="eastAsia"/>
          <w:sz w:val="24"/>
        </w:rPr>
        <w:t>2</w:t>
      </w:r>
      <w:r w:rsidRPr="00171894">
        <w:rPr>
          <w:rFonts w:hint="eastAsia"/>
          <w:sz w:val="24"/>
        </w:rPr>
        <w:t>箱。第二天乙公司发现多装了</w:t>
      </w:r>
      <w:r w:rsidRPr="00171894">
        <w:rPr>
          <w:rFonts w:hint="eastAsia"/>
          <w:sz w:val="24"/>
        </w:rPr>
        <w:t>2</w:t>
      </w:r>
      <w:r w:rsidRPr="00171894">
        <w:rPr>
          <w:rFonts w:hint="eastAsia"/>
          <w:sz w:val="24"/>
        </w:rPr>
        <w:t>箱，要求甲公司返还。问：（</w:t>
      </w:r>
      <w:r w:rsidRPr="00171894">
        <w:rPr>
          <w:rFonts w:hint="eastAsia"/>
          <w:sz w:val="24"/>
        </w:rPr>
        <w:t>1</w:t>
      </w:r>
      <w:r w:rsidRPr="00171894">
        <w:rPr>
          <w:rFonts w:hint="eastAsia"/>
          <w:sz w:val="24"/>
        </w:rPr>
        <w:t>）试分析甲乙之间的关系如何，应该怎么处理？为什么？（</w:t>
      </w:r>
      <w:r w:rsidRPr="00171894">
        <w:rPr>
          <w:rFonts w:hint="eastAsia"/>
          <w:sz w:val="24"/>
        </w:rPr>
        <w:t>2</w:t>
      </w:r>
      <w:r w:rsidRPr="00171894">
        <w:rPr>
          <w:rFonts w:hint="eastAsia"/>
          <w:sz w:val="24"/>
        </w:rPr>
        <w:t>）若在装箱时，甲公司职工就发现多装了</w:t>
      </w:r>
      <w:r w:rsidRPr="00171894">
        <w:rPr>
          <w:rFonts w:hint="eastAsia"/>
          <w:sz w:val="24"/>
        </w:rPr>
        <w:t>2</w:t>
      </w:r>
      <w:r w:rsidRPr="00171894">
        <w:rPr>
          <w:rFonts w:hint="eastAsia"/>
          <w:sz w:val="24"/>
        </w:rPr>
        <w:t>箱，但未告知乙公司，此时应该如何处理？为什么？</w:t>
      </w:r>
    </w:p>
    <w:p w:rsidR="00106A41" w:rsidRPr="004815B6" w:rsidRDefault="00106A41" w:rsidP="00106A41">
      <w:pPr>
        <w:rPr>
          <w:b/>
          <w:sz w:val="24"/>
        </w:rPr>
      </w:pPr>
    </w:p>
    <w:p w:rsidR="00813388" w:rsidRDefault="00813388" w:rsidP="007B2C55">
      <w:pPr>
        <w:rPr>
          <w:b/>
          <w:sz w:val="24"/>
        </w:rPr>
      </w:pPr>
    </w:p>
    <w:p w:rsidR="00813388" w:rsidRDefault="00813388" w:rsidP="007B2C55">
      <w:pPr>
        <w:rPr>
          <w:b/>
          <w:sz w:val="24"/>
        </w:rPr>
      </w:pPr>
    </w:p>
    <w:p w:rsidR="00813388" w:rsidRDefault="00813388" w:rsidP="007B2C55">
      <w:pPr>
        <w:rPr>
          <w:b/>
          <w:sz w:val="24"/>
        </w:rPr>
      </w:pPr>
    </w:p>
    <w:p w:rsidR="00813388" w:rsidRDefault="00813388" w:rsidP="007B2C55">
      <w:pPr>
        <w:rPr>
          <w:b/>
          <w:sz w:val="24"/>
        </w:rPr>
      </w:pPr>
    </w:p>
    <w:sectPr w:rsidR="00813388" w:rsidSect="004E38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38D" w:rsidRDefault="0047338D" w:rsidP="008852E2">
      <w:r>
        <w:separator/>
      </w:r>
    </w:p>
  </w:endnote>
  <w:endnote w:type="continuationSeparator" w:id="0">
    <w:p w:rsidR="0047338D" w:rsidRDefault="0047338D" w:rsidP="0088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954" w:rsidRDefault="00C5095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954" w:rsidRPr="00711CF7" w:rsidRDefault="00C50954" w:rsidP="00711CF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954" w:rsidRDefault="00C5095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38D" w:rsidRDefault="0047338D" w:rsidP="008852E2">
      <w:r>
        <w:separator/>
      </w:r>
    </w:p>
  </w:footnote>
  <w:footnote w:type="continuationSeparator" w:id="0">
    <w:p w:rsidR="0047338D" w:rsidRDefault="0047338D" w:rsidP="00885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954" w:rsidRDefault="00C5095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954" w:rsidRPr="00711CF7" w:rsidRDefault="00C50954" w:rsidP="00711CF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954" w:rsidRDefault="00C509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2C55"/>
    <w:rsid w:val="00001D60"/>
    <w:rsid w:val="0003048C"/>
    <w:rsid w:val="00106A41"/>
    <w:rsid w:val="00224972"/>
    <w:rsid w:val="00233CC9"/>
    <w:rsid w:val="002F45B1"/>
    <w:rsid w:val="00427D8F"/>
    <w:rsid w:val="00457788"/>
    <w:rsid w:val="0047338D"/>
    <w:rsid w:val="004E3887"/>
    <w:rsid w:val="00556038"/>
    <w:rsid w:val="00567F05"/>
    <w:rsid w:val="00711CF7"/>
    <w:rsid w:val="007B2C55"/>
    <w:rsid w:val="00813388"/>
    <w:rsid w:val="008852E2"/>
    <w:rsid w:val="00917EA3"/>
    <w:rsid w:val="0097598F"/>
    <w:rsid w:val="009D0EFE"/>
    <w:rsid w:val="00A21880"/>
    <w:rsid w:val="00BC5B51"/>
    <w:rsid w:val="00C50954"/>
    <w:rsid w:val="00E82421"/>
    <w:rsid w:val="00E96B1B"/>
    <w:rsid w:val="00F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5:docId w15:val="{F9F3647B-706E-4545-AC6C-9C8C616C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C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2E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2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DELL</cp:lastModifiedBy>
  <cp:revision>13</cp:revision>
  <dcterms:created xsi:type="dcterms:W3CDTF">2015-03-20T05:20:00Z</dcterms:created>
  <dcterms:modified xsi:type="dcterms:W3CDTF">2016-10-26T08:34:00Z</dcterms:modified>
</cp:coreProperties>
</file>