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7" w:rsidRDefault="000D7817" w:rsidP="000D7817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《行政法与行政诉讼法》</w:t>
      </w:r>
      <w:r w:rsidR="00173A1F">
        <w:rPr>
          <w:rFonts w:cs="宋体" w:hint="eastAsia"/>
          <w:b/>
          <w:bCs/>
          <w:sz w:val="24"/>
        </w:rPr>
        <w:t>模拟</w:t>
      </w:r>
      <w:r w:rsidR="00173A1F">
        <w:rPr>
          <w:rFonts w:cs="宋体"/>
          <w:b/>
          <w:bCs/>
          <w:sz w:val="24"/>
        </w:rPr>
        <w:t>试卷</w:t>
      </w:r>
      <w:r>
        <w:rPr>
          <w:rFonts w:ascii="宋体" w:hAnsi="宋体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z w:val="30"/>
        </w:rPr>
        <w:t>（B</w:t>
      </w:r>
      <w:r>
        <w:rPr>
          <w:rFonts w:ascii="宋体" w:hAnsi="宋体"/>
          <w:b/>
          <w:bCs/>
          <w:sz w:val="30"/>
        </w:rPr>
        <w:t>卷）</w:t>
      </w:r>
    </w:p>
    <w:p w:rsidR="000D7817" w:rsidRDefault="000D7817" w:rsidP="00173A1F">
      <w:pPr>
        <w:spacing w:beforeLines="50" w:before="156"/>
        <w:ind w:right="28"/>
        <w:jc w:val="center"/>
        <w:rPr>
          <w:rFonts w:ascii="宋体" w:hAnsi="宋体"/>
          <w:b/>
          <w:bCs/>
          <w:sz w:val="24"/>
          <w:u w:val="single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考试形式：开卷</w:t>
      </w:r>
      <w:r>
        <w:rPr>
          <w:rFonts w:ascii="宋体" w:hAnsi="宋体"/>
          <w:sz w:val="24"/>
        </w:rPr>
        <w:t xml:space="preserve">   </w:t>
      </w:r>
    </w:p>
    <w:p w:rsidR="000D7817" w:rsidRPr="00D63FAD" w:rsidRDefault="000D7817" w:rsidP="000D7817">
      <w:pPr>
        <w:spacing w:beforeLines="100" w:before="312" w:afterLines="50" w:after="156"/>
        <w:rPr>
          <w:rFonts w:ascii="宋体" w:hAnsi="宋体"/>
          <w:bCs/>
          <w:sz w:val="28"/>
          <w:szCs w:val="28"/>
        </w:rPr>
      </w:pPr>
      <w:r w:rsidRPr="00D63FAD">
        <w:rPr>
          <w:rFonts w:ascii="宋体" w:hAnsi="宋体" w:hint="eastAsia"/>
          <w:bCs/>
          <w:sz w:val="28"/>
          <w:szCs w:val="28"/>
        </w:rPr>
        <w:t>请选择一题</w:t>
      </w:r>
      <w:r w:rsidRPr="00D63FAD">
        <w:rPr>
          <w:rFonts w:hint="eastAsia"/>
          <w:sz w:val="28"/>
          <w:szCs w:val="28"/>
        </w:rPr>
        <w:t>，不得少于</w:t>
      </w:r>
      <w:r w:rsidRPr="00D63FAD">
        <w:rPr>
          <w:rFonts w:hint="eastAsia"/>
          <w:sz w:val="28"/>
          <w:szCs w:val="28"/>
        </w:rPr>
        <w:t>800</w:t>
      </w:r>
      <w:r w:rsidRPr="00D63FAD">
        <w:rPr>
          <w:rFonts w:hint="eastAsia"/>
          <w:sz w:val="28"/>
          <w:szCs w:val="28"/>
        </w:rPr>
        <w:t>字</w:t>
      </w:r>
    </w:p>
    <w:p w:rsidR="000D7817" w:rsidRDefault="000D7817" w:rsidP="000D7817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</w:p>
    <w:p w:rsidR="000D7817" w:rsidRDefault="000D7817" w:rsidP="000D781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、论行政许可</w:t>
      </w:r>
    </w:p>
    <w:p w:rsidR="000D7817" w:rsidRPr="0047548F" w:rsidRDefault="000D7817" w:rsidP="000D7817">
      <w:pPr>
        <w:ind w:leftChars="114" w:left="239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、试论具体行政行为与抽象行政行为的区别</w:t>
      </w:r>
      <w:r w:rsidRPr="0047548F">
        <w:rPr>
          <w:rFonts w:hint="eastAsia"/>
          <w:sz w:val="28"/>
          <w:szCs w:val="28"/>
        </w:rPr>
        <w:t xml:space="preserve"> </w:t>
      </w:r>
    </w:p>
    <w:p w:rsidR="000D7817" w:rsidRDefault="000D7817" w:rsidP="000D7817">
      <w:pPr>
        <w:rPr>
          <w:sz w:val="24"/>
        </w:rPr>
      </w:pPr>
    </w:p>
    <w:p w:rsidR="000D7817" w:rsidRDefault="000D7817" w:rsidP="000D7817"/>
    <w:p w:rsidR="000D7817" w:rsidRPr="0047548F" w:rsidRDefault="000D7817" w:rsidP="000D7817">
      <w:pPr>
        <w:ind w:leftChars="114" w:left="239" w:firstLineChars="100" w:firstLine="280"/>
        <w:rPr>
          <w:sz w:val="28"/>
          <w:szCs w:val="28"/>
        </w:rPr>
      </w:pPr>
    </w:p>
    <w:p w:rsidR="00FE1821" w:rsidRPr="000D7817" w:rsidRDefault="00FE1821"/>
    <w:sectPr w:rsidR="00FE1821" w:rsidRPr="000D7817" w:rsidSect="00FE182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9" w:rsidRDefault="00EA3CE9" w:rsidP="00CA4968">
      <w:r>
        <w:separator/>
      </w:r>
    </w:p>
  </w:endnote>
  <w:endnote w:type="continuationSeparator" w:id="0">
    <w:p w:rsidR="00EA3CE9" w:rsidRDefault="00EA3CE9" w:rsidP="00CA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9" w:rsidRDefault="00EA3CE9" w:rsidP="00CA4968">
      <w:r>
        <w:separator/>
      </w:r>
    </w:p>
  </w:footnote>
  <w:footnote w:type="continuationSeparator" w:id="0">
    <w:p w:rsidR="00EA3CE9" w:rsidRDefault="00EA3CE9" w:rsidP="00CA4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968" w:rsidRPr="00CA4968" w:rsidRDefault="00CA4968" w:rsidP="00CA496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17"/>
    <w:rsid w:val="000D7817"/>
    <w:rsid w:val="00173A1F"/>
    <w:rsid w:val="007B6579"/>
    <w:rsid w:val="00CA4968"/>
    <w:rsid w:val="00EA3CE9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9827E3-76D9-40AB-A7D0-36E58C59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8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9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9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3</cp:revision>
  <dcterms:created xsi:type="dcterms:W3CDTF">2016-10-19T07:06:00Z</dcterms:created>
  <dcterms:modified xsi:type="dcterms:W3CDTF">2017-04-10T09:00:00Z</dcterms:modified>
</cp:coreProperties>
</file>