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3092" w:firstLineChars="11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法学的教学计划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各位同学：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大家好！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是郝亚静，是法学专业的助学教师，我现在是华东师范大学法学院研究生二年级，很高兴这学期可以和大家一起学习。本学期我负责的课程如下：《宪法学》、《国际经济法》、《知识产权法》、《房地产法》、《民事诉讼法》、《公务员法》、《国际法》、《刑事诉讼法》、《商法》、《刑法》、《合同法》、《行政法与行政诉讼法》、《家庭婚姻法》、《经济法》、《民法》、《法理学》。在接下来的几个月时间里，我将陪伴大家一同来学习。为了帮助大家更好地把握远程学习节奏，特将本课程的学习安排与相关时间节点列出，希望你能按照如下的学习计划完成学习，顺利通过课程考核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640" w:firstLineChars="11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学习进度建议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学习开始阶段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阅读“远程学习计划”，即本文档，了解学习要求；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进入“自我介绍”帖下，跟帖做自我介绍，认识其他同学；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学习过程中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学习远程课程；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按时提交作业；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参加期末考试。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本学期重要时间节点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平时作业：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目前已经可以下载并完成平时作业。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模拟试卷：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目前已经可以下载模拟试卷练习。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期末考试：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安排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4"/>
          <w:szCs w:val="24"/>
        </w:rPr>
        <w:t>201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4"/>
          <w:szCs w:val="24"/>
        </w:rPr>
        <w:t>8年6月23日、24日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（请关注“管理平台——考试管理”中信息更新。）</w:t>
      </w:r>
    </w:p>
    <w:p>
      <w:pPr>
        <w:pStyle w:val="2"/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课程评价</w:t>
      </w:r>
    </w:p>
    <w:p>
      <w:pPr>
        <w:pStyle w:val="8"/>
        <w:spacing w:line="360" w:lineRule="auto"/>
        <w:ind w:firstLine="0" w:firstLineChars="0"/>
        <w:jc w:val="center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课程评价机制</w:t>
      </w:r>
    </w:p>
    <w:tbl>
      <w:tblPr>
        <w:tblStyle w:val="7"/>
        <w:tblW w:w="89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98"/>
        <w:gridCol w:w="987"/>
        <w:gridCol w:w="1575"/>
        <w:gridCol w:w="693"/>
        <w:gridCol w:w="113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24"/>
                <w:szCs w:val="24"/>
              </w:rPr>
              <w:t>成绩总评</w:t>
            </w:r>
          </w:p>
        </w:tc>
        <w:tc>
          <w:tcPr>
            <w:tcW w:w="139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24"/>
                <w:szCs w:val="24"/>
              </w:rPr>
              <w:t>评价形式</w:t>
            </w:r>
          </w:p>
        </w:tc>
        <w:tc>
          <w:tcPr>
            <w:tcW w:w="256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24"/>
                <w:szCs w:val="24"/>
              </w:rPr>
              <w:t>评价项目</w:t>
            </w:r>
          </w:p>
        </w:tc>
        <w:tc>
          <w:tcPr>
            <w:tcW w:w="69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24"/>
                <w:szCs w:val="24"/>
              </w:rPr>
              <w:t>权重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24"/>
                <w:szCs w:val="24"/>
              </w:rPr>
              <w:t>负责人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80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139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总结性评价</w:t>
            </w:r>
          </w:p>
        </w:tc>
        <w:tc>
          <w:tcPr>
            <w:tcW w:w="256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卷面考试</w:t>
            </w:r>
          </w:p>
        </w:tc>
        <w:tc>
          <w:tcPr>
            <w:tcW w:w="69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60%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主讲教师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4" w:hRule="atLeast"/>
          <w:jc w:val="center"/>
        </w:trPr>
        <w:tc>
          <w:tcPr>
            <w:tcW w:w="108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1398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过程性评价</w:t>
            </w:r>
          </w:p>
        </w:tc>
        <w:tc>
          <w:tcPr>
            <w:tcW w:w="987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学习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参与度</w:t>
            </w:r>
          </w:p>
        </w:tc>
        <w:tc>
          <w:tcPr>
            <w:tcW w:w="157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传统面授辅导</w:t>
            </w:r>
          </w:p>
        </w:tc>
        <w:tc>
          <w:tcPr>
            <w:tcW w:w="69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班主任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4" w:hRule="atLeast"/>
          <w:jc w:val="center"/>
        </w:trPr>
        <w:tc>
          <w:tcPr>
            <w:tcW w:w="108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139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98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157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远程学习参与</w:t>
            </w:r>
          </w:p>
        </w:tc>
        <w:tc>
          <w:tcPr>
            <w:tcW w:w="69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系统记录</w:t>
            </w:r>
          </w:p>
        </w:tc>
        <w:tc>
          <w:tcPr>
            <w:tcW w:w="2131" w:type="dxa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以进度报告中总计时间为准，总计时间需达到该课程学分*2小时。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9" w:hRule="atLeast"/>
          <w:jc w:val="center"/>
        </w:trPr>
        <w:tc>
          <w:tcPr>
            <w:tcW w:w="108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139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平时作业</w:t>
            </w:r>
          </w:p>
        </w:tc>
        <w:tc>
          <w:tcPr>
            <w:tcW w:w="69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主讲教师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/</w:t>
            </w:r>
          </w:p>
        </w:tc>
      </w:tr>
    </w:tbl>
    <w:p>
      <w:pPr>
        <w:pStyle w:val="8"/>
        <w:spacing w:line="360" w:lineRule="auto"/>
        <w:ind w:firstLine="0" w:firstLineChars="0"/>
        <w:rPr>
          <w:rFonts w:hint="eastAsia" w:asciiTheme="minorEastAsia" w:hAnsiTheme="minorEastAsia" w:eastAsiaTheme="minorEastAsia" w:cs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FF0000"/>
          <w:sz w:val="24"/>
          <w:szCs w:val="24"/>
        </w:rPr>
        <w:t>备注：</w:t>
      </w:r>
    </w:p>
    <w:p>
      <w:pPr>
        <w:pStyle w:val="8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平时作业要求：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专升本《公共英语一》、《公共英语二》、《公共英语三》、《计算机应用基础》、《思想道德修养与法律基础》；高升专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《计算机入门》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课程的平时作业为在线练习，其他课程作业一律见课程大纲下的“平时作业”要求。按照要求完成。</w:t>
      </w:r>
    </w:p>
    <w:p>
      <w:pPr>
        <w:pStyle w:val="8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平时作业提交时间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：总部学生最后一次面授课上提交。其他学习中心期末考试前交到所在学习中心，具体提交时间咨询所在学习中心负责老师。</w:t>
      </w:r>
    </w:p>
    <w:p>
      <w:pPr>
        <w:widowControl/>
        <w:spacing w:line="360" w:lineRule="auto"/>
        <w:ind w:firstLine="424" w:firstLineChars="177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widowControl/>
        <w:spacing w:line="360" w:lineRule="auto"/>
        <w:ind w:firstLine="424" w:firstLineChars="177"/>
        <w:jc w:val="left"/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依据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上述评估标准，评定学生的最终成绩，成绩在60分及以上者为合格。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</w:p>
    <w:p>
      <w:pPr>
        <w:widowControl/>
        <w:spacing w:line="360" w:lineRule="auto"/>
        <w:ind w:firstLine="424" w:firstLineChars="177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建议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各位同学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经常登录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学习平台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，密切关注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学院首页通知公告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和自己课程中的BBS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、作业等信息，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积极参与在线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讨论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。</w:t>
      </w:r>
    </w:p>
    <w:p>
      <w:pPr>
        <w:widowControl/>
        <w:numPr>
          <w:ilvl w:val="0"/>
          <w:numId w:val="7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kern w:val="0"/>
          <w:sz w:val="24"/>
          <w:szCs w:val="24"/>
        </w:rPr>
        <w:t>课程学习类问题：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大家若有课程学习方面的疑问，可随时与我联系。我的联系方式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zfxzj@dec.ecnu.edu.cn。</w:t>
      </w:r>
    </w:p>
    <w:p>
      <w:pPr>
        <w:widowControl/>
        <w:numPr>
          <w:ilvl w:val="0"/>
          <w:numId w:val="7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kern w:val="0"/>
          <w:sz w:val="24"/>
          <w:szCs w:val="24"/>
        </w:rPr>
        <w:t>非课程学习类问题：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若有关教务、平台、管理等相关问题，请大家与所在学习中心联系或发邮至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instrText xml:space="preserve"> HYPERLINK "mailto:</w:instrTex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instrText xml:space="preserve">webmaster@dec.ecnu.edu.cn</w:instrTex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instrText xml:space="preserve">" </w:instrTex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kern w:val="0"/>
          <w:sz w:val="24"/>
          <w:szCs w:val="24"/>
        </w:rPr>
        <w:t>webmaster@dec.ecnu.edu.cn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 邮箱，会有专门的老师给予解答。</w:t>
      </w:r>
    </w:p>
    <w:p>
      <w:pPr>
        <w:widowControl/>
        <w:spacing w:line="360" w:lineRule="auto"/>
        <w:jc w:val="righ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       </w:t>
      </w:r>
    </w:p>
    <w:p>
      <w:pPr>
        <w:widowControl/>
        <w:spacing w:line="360" w:lineRule="auto"/>
        <w:jc w:val="right"/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/>
        </w:rPr>
        <w:t>郝亚静</w:t>
      </w:r>
    </w:p>
    <w:p>
      <w:pPr>
        <w:widowControl/>
        <w:spacing w:line="360" w:lineRule="auto"/>
        <w:jc w:val="righ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201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8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.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/>
        </w:rPr>
        <w:t>3.23</w:t>
      </w:r>
      <w:bookmarkStart w:id="0" w:name="_GoBack"/>
      <w:bookmarkEnd w:id="0"/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8183C25"/>
    <w:multiLevelType w:val="multilevel"/>
    <w:tmpl w:val="08183C2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C813CA"/>
    <w:multiLevelType w:val="multilevel"/>
    <w:tmpl w:val="08C813CA"/>
    <w:lvl w:ilvl="0" w:tentative="0">
      <w:start w:val="1"/>
      <w:numFmt w:val="chineseCountingThousand"/>
      <w:pStyle w:val="3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335A9F"/>
    <w:multiLevelType w:val="multilevel"/>
    <w:tmpl w:val="42335A9F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0120BAB"/>
    <w:multiLevelType w:val="multilevel"/>
    <w:tmpl w:val="50120BAB"/>
    <w:lvl w:ilvl="0" w:tentative="0">
      <w:start w:val="1"/>
      <w:numFmt w:val="bullet"/>
      <w:lvlText w:val="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4">
    <w:nsid w:val="67B96AE0"/>
    <w:multiLevelType w:val="multilevel"/>
    <w:tmpl w:val="67B96AE0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4E3F6D"/>
    <w:multiLevelType w:val="multilevel"/>
    <w:tmpl w:val="684E3F6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B52FE1"/>
    <w:multiLevelType w:val="multilevel"/>
    <w:tmpl w:val="6CB52FE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B3449C"/>
    <w:rsid w:val="28B3449C"/>
    <w:rsid w:val="5838425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0"/>
        <w:numId w:val="2"/>
      </w:numPr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28"/>
      <w:szCs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01336B"/>
      <w:u w:val="none"/>
    </w:rPr>
  </w:style>
  <w:style w:type="character" w:styleId="6">
    <w:name w:val="Hyperlink"/>
    <w:basedOn w:val="4"/>
    <w:uiPriority w:val="0"/>
    <w:rPr>
      <w:color w:val="01336B"/>
      <w:u w:val="none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yjing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2018-03-23T03:36:00Z</dcterms:created>
  <dc:creator>Hyjing</dc:creator>
  <cp:lastModifiedBy>Hyjing</cp:lastModifiedBy>
  <dcterms:modified xsi:type="dcterms:W3CDTF">2018-03-23T03:42:31Z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