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0389" w:rsidRDefault="004E5C54">
      <w:r>
        <w:rPr>
          <w:rFonts w:hint="eastAsia"/>
        </w:rPr>
        <w:t>法理学试卷</w:t>
      </w:r>
      <w:r>
        <w:rPr>
          <w:rFonts w:hint="eastAsia"/>
        </w:rPr>
        <w:t>A</w:t>
      </w:r>
      <w:r>
        <w:rPr>
          <w:rFonts w:hint="eastAsia"/>
        </w:rPr>
        <w:t>卷</w:t>
      </w:r>
    </w:p>
    <w:p w:rsidR="004E5C54" w:rsidRDefault="004E5C54">
      <w:r>
        <w:rPr>
          <w:rFonts w:hint="eastAsia"/>
        </w:rPr>
        <w:t>名词解释：</w:t>
      </w:r>
    </w:p>
    <w:p w:rsidR="005A180E" w:rsidRDefault="00F568C2" w:rsidP="005A180E">
      <w:pPr>
        <w:pStyle w:val="a5"/>
        <w:numPr>
          <w:ilvl w:val="0"/>
          <w:numId w:val="1"/>
        </w:numPr>
        <w:ind w:firstLineChars="0"/>
      </w:pPr>
      <w:r>
        <w:rPr>
          <w:rFonts w:hint="eastAsia"/>
        </w:rPr>
        <w:t>法律关系：法律关系属于社会关系的范畴，表现</w:t>
      </w:r>
      <w:r w:rsidR="004E5C54">
        <w:rPr>
          <w:rFonts w:hint="eastAsia"/>
        </w:rPr>
        <w:t>为人与人之间的关系。主要有如下三个特征：</w:t>
      </w:r>
      <w:fldSimple w:instr=" = 1 \* GB3 ">
        <w:r w:rsidR="004E5C54">
          <w:rPr>
            <w:rFonts w:hint="eastAsia"/>
            <w:noProof/>
          </w:rPr>
          <w:t>①</w:t>
        </w:r>
      </w:fldSimple>
      <w:r w:rsidR="004E5C54">
        <w:t>法律关系是以法律规范为基础形成的社会关系</w:t>
      </w:r>
      <w:r w:rsidR="004E5C54">
        <w:rPr>
          <w:rFonts w:hint="eastAsia"/>
        </w:rPr>
        <w:t>，</w:t>
      </w:r>
      <w:fldSimple w:instr=" = 2 \* GB3 ">
        <w:r w:rsidR="004E5C54">
          <w:rPr>
            <w:rFonts w:hint="eastAsia"/>
            <w:noProof/>
          </w:rPr>
          <w:t>②</w:t>
        </w:r>
      </w:fldSimple>
      <w:r w:rsidR="004E5C54">
        <w:t>法律关系是法律主体之间的社会关系</w:t>
      </w:r>
      <w:r w:rsidR="004E5C54">
        <w:rPr>
          <w:rFonts w:hint="eastAsia"/>
        </w:rPr>
        <w:t>，</w:t>
      </w:r>
      <w:fldSimple w:instr=" = 3 \* GB3 ">
        <w:r w:rsidR="004E5C54">
          <w:rPr>
            <w:rFonts w:hint="eastAsia"/>
            <w:noProof/>
          </w:rPr>
          <w:t>③</w:t>
        </w:r>
      </w:fldSimple>
      <w:r w:rsidR="005A180E">
        <w:t>法律关系是以</w:t>
      </w:r>
      <w:r w:rsidR="005A180E">
        <w:rPr>
          <w:rFonts w:hint="eastAsia"/>
        </w:rPr>
        <w:t>权力和义务为内容的社会关系</w:t>
      </w:r>
    </w:p>
    <w:p w:rsidR="005A180E" w:rsidRDefault="006721FD" w:rsidP="005A180E">
      <w:pPr>
        <w:pStyle w:val="a5"/>
        <w:numPr>
          <w:ilvl w:val="0"/>
          <w:numId w:val="1"/>
        </w:numPr>
        <w:ind w:firstLineChars="0"/>
      </w:pPr>
      <w:r>
        <w:rPr>
          <w:rFonts w:hint="eastAsia"/>
        </w:rPr>
        <w:t>执法：有广义和狭义两种理解</w:t>
      </w:r>
      <w:r w:rsidR="005A180E">
        <w:rPr>
          <w:rFonts w:hint="eastAsia"/>
        </w:rPr>
        <w:t>，这里指狭义的执法，仅指国家</w:t>
      </w:r>
      <w:r w:rsidR="00685D0E">
        <w:rPr>
          <w:rFonts w:hint="eastAsia"/>
        </w:rPr>
        <w:t>行政机关和法律授权、委托的组织及其公职人员在行使管理权的过程</w:t>
      </w:r>
      <w:r w:rsidR="005A180E">
        <w:rPr>
          <w:rFonts w:hint="eastAsia"/>
        </w:rPr>
        <w:t>，依照法定职权和程序，贯彻实施法律的活动。</w:t>
      </w:r>
    </w:p>
    <w:p w:rsidR="005A180E" w:rsidRDefault="005A180E" w:rsidP="005A180E">
      <w:pPr>
        <w:pStyle w:val="a5"/>
        <w:numPr>
          <w:ilvl w:val="0"/>
          <w:numId w:val="1"/>
        </w:numPr>
        <w:ind w:firstLineChars="0"/>
      </w:pPr>
      <w:r>
        <w:rPr>
          <w:rFonts w:hint="eastAsia"/>
        </w:rPr>
        <w:t>司法责任原则：是指司法机关和司法人员在行使司法权过程中侵犯了公民、法人和其他社会组织的合法权益，造成严重后果应承担的责任的一种制度。</w:t>
      </w:r>
    </w:p>
    <w:p w:rsidR="005A180E" w:rsidRDefault="005A180E" w:rsidP="005A180E">
      <w:pPr>
        <w:pStyle w:val="a5"/>
        <w:numPr>
          <w:ilvl w:val="0"/>
          <w:numId w:val="1"/>
        </w:numPr>
        <w:ind w:firstLineChars="0"/>
      </w:pPr>
      <w:r>
        <w:rPr>
          <w:rFonts w:hint="eastAsia"/>
        </w:rPr>
        <w:t>实体法：是规定法律关系主体权利义务或职权、职责，以追求实体正义为主要内容的法律规范的总称，如民法、刑法等。</w:t>
      </w:r>
    </w:p>
    <w:p w:rsidR="005A180E" w:rsidRDefault="005A180E" w:rsidP="005A180E">
      <w:pPr>
        <w:pStyle w:val="a5"/>
        <w:numPr>
          <w:ilvl w:val="0"/>
          <w:numId w:val="1"/>
        </w:numPr>
        <w:ind w:firstLineChars="0"/>
      </w:pPr>
      <w:r>
        <w:rPr>
          <w:rFonts w:hint="eastAsia"/>
        </w:rPr>
        <w:t>法律责任：是由特定法律事实所引起的对损害予以补偿、强制履行或者接受惩罚的特殊义务，亦即由于违反第一性义务而引起的第二性义务。</w:t>
      </w:r>
    </w:p>
    <w:p w:rsidR="005A180E" w:rsidRDefault="005A180E" w:rsidP="005A180E">
      <w:r>
        <w:rPr>
          <w:rFonts w:hint="eastAsia"/>
        </w:rPr>
        <w:t>二、简答题</w:t>
      </w:r>
    </w:p>
    <w:p w:rsidR="005A180E" w:rsidRDefault="005A180E" w:rsidP="005A180E">
      <w:r>
        <w:rPr>
          <w:rFonts w:hint="eastAsia"/>
        </w:rPr>
        <w:t>1</w:t>
      </w:r>
      <w:r>
        <w:rPr>
          <w:rFonts w:hint="eastAsia"/>
        </w:rPr>
        <w:t>、法律规则和法律原则之间的关系</w:t>
      </w:r>
    </w:p>
    <w:p w:rsidR="00C106DB" w:rsidRDefault="005A180E" w:rsidP="005A180E">
      <w:r>
        <w:rPr>
          <w:rFonts w:hint="eastAsia"/>
        </w:rPr>
        <w:t>答：</w:t>
      </w:r>
      <w:r w:rsidR="00C106DB">
        <w:rPr>
          <w:rFonts w:hint="eastAsia"/>
        </w:rPr>
        <w:t>法律规则是规定法律上的权利、义务、责任的准则、标准，或是赋予某种事实状态以法律意义的指示、规定。法律规则是构成法律的主要元素。法律规则通常有严密的逻辑结构，主要有三要素和二要素，这里指二要素。二要素说是</w:t>
      </w:r>
      <w:r w:rsidR="00C106DB">
        <w:rPr>
          <w:rFonts w:hint="eastAsia"/>
        </w:rPr>
        <w:t>20</w:t>
      </w:r>
      <w:r w:rsidR="00C106DB">
        <w:rPr>
          <w:rFonts w:hint="eastAsia"/>
        </w:rPr>
        <w:t>世纪</w:t>
      </w:r>
      <w:r w:rsidR="00C106DB">
        <w:rPr>
          <w:rFonts w:hint="eastAsia"/>
        </w:rPr>
        <w:t>90</w:t>
      </w:r>
      <w:r w:rsidR="00C106DB">
        <w:rPr>
          <w:rFonts w:hint="eastAsia"/>
        </w:rPr>
        <w:t>年代在批评三要素的基础上兴起的一种</w:t>
      </w:r>
      <w:r w:rsidR="00935FC5">
        <w:rPr>
          <w:rFonts w:hint="eastAsia"/>
        </w:rPr>
        <w:t>新的学说。</w:t>
      </w:r>
    </w:p>
    <w:p w:rsidR="00935FC5" w:rsidRDefault="00935FC5" w:rsidP="005A180E">
      <w:r>
        <w:rPr>
          <w:rFonts w:hint="eastAsia"/>
        </w:rPr>
        <w:t>法律原则是法律的基础性真理或者原理，为其他规则提供基础性</w:t>
      </w:r>
      <w:proofErr w:type="gramStart"/>
      <w:r>
        <w:rPr>
          <w:rFonts w:hint="eastAsia"/>
        </w:rPr>
        <w:t>或本渊的</w:t>
      </w:r>
      <w:proofErr w:type="gramEnd"/>
      <w:r>
        <w:rPr>
          <w:rFonts w:hint="eastAsia"/>
        </w:rPr>
        <w:t>综合性规则或原理，是法律行为、法律程序、法律决定的决定性的</w:t>
      </w:r>
      <w:r w:rsidR="00EC0567">
        <w:rPr>
          <w:rFonts w:hint="eastAsia"/>
        </w:rPr>
        <w:t>规</w:t>
      </w:r>
      <w:r>
        <w:rPr>
          <w:rFonts w:hint="eastAsia"/>
        </w:rPr>
        <w:t>则。</w:t>
      </w:r>
    </w:p>
    <w:p w:rsidR="00935FC5" w:rsidRDefault="00935FC5" w:rsidP="005A180E">
      <w:r>
        <w:rPr>
          <w:rFonts w:hint="eastAsia"/>
        </w:rPr>
        <w:t>法律原则和法律规则的区别主要在以下三点：</w:t>
      </w:r>
      <w:fldSimple w:instr=" = 1 \* GB2 ">
        <w:r>
          <w:rPr>
            <w:rFonts w:hint="eastAsia"/>
            <w:noProof/>
          </w:rPr>
          <w:t>⑴</w:t>
        </w:r>
      </w:fldSimple>
      <w:r>
        <w:t>在对事及对</w:t>
      </w:r>
      <w:r w:rsidR="00763966">
        <w:t>人</w:t>
      </w:r>
      <w:r>
        <w:t>的覆盖面上</w:t>
      </w:r>
      <w:r>
        <w:rPr>
          <w:rFonts w:hint="eastAsia"/>
        </w:rPr>
        <w:t>，</w:t>
      </w:r>
      <w:r>
        <w:t>法律原则较宽</w:t>
      </w:r>
      <w:r>
        <w:rPr>
          <w:rFonts w:hint="eastAsia"/>
        </w:rPr>
        <w:t>，</w:t>
      </w:r>
      <w:r>
        <w:t>法律规则较</w:t>
      </w:r>
      <w:r w:rsidR="00763966">
        <w:t>窄</w:t>
      </w:r>
      <w:r w:rsidR="00763966">
        <w:rPr>
          <w:rFonts w:hint="eastAsia"/>
        </w:rPr>
        <w:t>，</w:t>
      </w:r>
      <w:r w:rsidR="00763966">
        <w:t>即法律原则有更大的宏观指导性</w:t>
      </w:r>
      <w:r w:rsidR="00763966">
        <w:rPr>
          <w:rFonts w:hint="eastAsia"/>
        </w:rPr>
        <w:t>，</w:t>
      </w:r>
      <w:r w:rsidR="00763966">
        <w:t>某一法律原则常常成为一群规则的基础</w:t>
      </w:r>
      <w:r w:rsidR="00763966">
        <w:rPr>
          <w:rFonts w:hint="eastAsia"/>
        </w:rPr>
        <w:t>，</w:t>
      </w:r>
      <w:fldSimple w:instr=" = 2 \* GB2 ">
        <w:r w:rsidR="00763966">
          <w:rPr>
            <w:rFonts w:hint="eastAsia"/>
            <w:noProof/>
          </w:rPr>
          <w:t>⑵</w:t>
        </w:r>
      </w:fldSimple>
      <w:r w:rsidR="00763966">
        <w:t>在变化的速率方面</w:t>
      </w:r>
      <w:r w:rsidR="00763966">
        <w:rPr>
          <w:rFonts w:hint="eastAsia"/>
        </w:rPr>
        <w:t>，</w:t>
      </w:r>
      <w:r w:rsidR="00763966">
        <w:t>法律原则有较强的稳定性</w:t>
      </w:r>
      <w:r w:rsidR="00763966">
        <w:rPr>
          <w:rFonts w:hint="eastAsia"/>
        </w:rPr>
        <w:t>。</w:t>
      </w:r>
      <w:r w:rsidR="00763966">
        <w:t>法律原则通常是社会重大价值的积淀</w:t>
      </w:r>
      <w:r w:rsidR="00763966">
        <w:rPr>
          <w:rFonts w:hint="eastAsia"/>
        </w:rPr>
        <w:t>，</w:t>
      </w:r>
      <w:r w:rsidR="00763966">
        <w:t>不会轻易改变</w:t>
      </w:r>
      <w:r w:rsidR="00763966">
        <w:rPr>
          <w:rFonts w:hint="eastAsia"/>
        </w:rPr>
        <w:t>，</w:t>
      </w:r>
      <w:r w:rsidR="00763966">
        <w:t>相比之下</w:t>
      </w:r>
      <w:r w:rsidR="00763966">
        <w:rPr>
          <w:rFonts w:hint="eastAsia"/>
        </w:rPr>
        <w:t>，</w:t>
      </w:r>
      <w:r w:rsidR="00763966">
        <w:t>法律规则的改变要容易得多</w:t>
      </w:r>
      <w:fldSimple w:instr=" = 3 \* GB2 ">
        <w:r w:rsidR="00763966">
          <w:rPr>
            <w:rFonts w:hint="eastAsia"/>
            <w:noProof/>
          </w:rPr>
          <w:t>⑶</w:t>
        </w:r>
      </w:fldSimple>
      <w:r w:rsidR="00763966">
        <w:rPr>
          <w:rFonts w:hint="eastAsia"/>
        </w:rPr>
        <w:t>在是否适用的确定性方面，原则较为模糊，而规则较为明确，</w:t>
      </w:r>
      <w:proofErr w:type="gramStart"/>
      <w:r w:rsidR="00763966">
        <w:rPr>
          <w:rFonts w:hint="eastAsia"/>
        </w:rPr>
        <w:t>当原则</w:t>
      </w:r>
      <w:proofErr w:type="gramEnd"/>
      <w:r w:rsidR="00763966">
        <w:rPr>
          <w:rFonts w:hint="eastAsia"/>
        </w:rPr>
        <w:t>与原则、规则与规则相互冲突时，选择的方法也不同。</w:t>
      </w:r>
    </w:p>
    <w:p w:rsidR="00763966" w:rsidRDefault="00763966" w:rsidP="005A180E">
      <w:r>
        <w:rPr>
          <w:rFonts w:hint="eastAsia"/>
        </w:rPr>
        <w:t>2</w:t>
      </w:r>
      <w:r>
        <w:rPr>
          <w:rFonts w:hint="eastAsia"/>
        </w:rPr>
        <w:t>、法律程序的作用</w:t>
      </w:r>
    </w:p>
    <w:p w:rsidR="00763966" w:rsidRDefault="00763966" w:rsidP="005A180E">
      <w:r>
        <w:rPr>
          <w:rFonts w:hint="eastAsia"/>
        </w:rPr>
        <w:t>答：法律程序的作用有以下五点：</w:t>
      </w:r>
    </w:p>
    <w:p w:rsidR="00763966" w:rsidRDefault="005E5875" w:rsidP="005A180E">
      <w:fldSimple w:instr=" = 1 \* GB2 ">
        <w:r w:rsidR="001205A1">
          <w:rPr>
            <w:rFonts w:hint="eastAsia"/>
            <w:noProof/>
          </w:rPr>
          <w:t>⑴</w:t>
        </w:r>
      </w:fldSimple>
      <w:r w:rsidR="00763966">
        <w:rPr>
          <w:rFonts w:hint="eastAsia"/>
        </w:rPr>
        <w:t>、</w:t>
      </w:r>
      <w:r w:rsidR="00763966">
        <w:t>促进实体目标的实现</w:t>
      </w:r>
    </w:p>
    <w:p w:rsidR="00763966" w:rsidRDefault="005E5875" w:rsidP="005A180E">
      <w:fldSimple w:instr=" = 2 \* GB2 ">
        <w:r w:rsidR="001205A1">
          <w:rPr>
            <w:rFonts w:hint="eastAsia"/>
            <w:noProof/>
          </w:rPr>
          <w:t>⑵</w:t>
        </w:r>
      </w:fldSimple>
      <w:r w:rsidR="00763966">
        <w:rPr>
          <w:rFonts w:hint="eastAsia"/>
        </w:rPr>
        <w:t>、增进效益和福利</w:t>
      </w:r>
    </w:p>
    <w:p w:rsidR="00763966" w:rsidRDefault="005E5875" w:rsidP="005A180E">
      <w:fldSimple w:instr=" = 3 \* GB2 ">
        <w:r w:rsidR="001205A1">
          <w:rPr>
            <w:rFonts w:hint="eastAsia"/>
            <w:noProof/>
          </w:rPr>
          <w:t>⑶</w:t>
        </w:r>
      </w:fldSimple>
      <w:r w:rsidR="00763966">
        <w:rPr>
          <w:rFonts w:hint="eastAsia"/>
        </w:rPr>
        <w:t>、限制权力恣意以保障权利</w:t>
      </w:r>
    </w:p>
    <w:p w:rsidR="00763966" w:rsidRDefault="005E5875" w:rsidP="005A180E">
      <w:fldSimple w:instr=" = 4 \* GB2 ">
        <w:r w:rsidR="001205A1">
          <w:rPr>
            <w:rFonts w:hint="eastAsia"/>
            <w:noProof/>
          </w:rPr>
          <w:t>⑷</w:t>
        </w:r>
      </w:fldSimple>
      <w:r w:rsidR="00763966">
        <w:rPr>
          <w:rFonts w:hint="eastAsia"/>
        </w:rPr>
        <w:t>、保证决定的正当化</w:t>
      </w:r>
    </w:p>
    <w:p w:rsidR="00763966" w:rsidRDefault="005E5875" w:rsidP="005A180E">
      <w:fldSimple w:instr=" = 5 \* GB2 ">
        <w:r w:rsidR="001205A1">
          <w:rPr>
            <w:rFonts w:hint="eastAsia"/>
            <w:noProof/>
          </w:rPr>
          <w:t>⑸</w:t>
        </w:r>
      </w:fldSimple>
      <w:r w:rsidR="00763966">
        <w:rPr>
          <w:rFonts w:hint="eastAsia"/>
        </w:rPr>
        <w:t>、对尊严的尊重</w:t>
      </w:r>
    </w:p>
    <w:p w:rsidR="00763966" w:rsidRDefault="00763966" w:rsidP="005A180E">
      <w:r>
        <w:rPr>
          <w:rFonts w:hint="eastAsia"/>
        </w:rPr>
        <w:t>三、论述题</w:t>
      </w:r>
    </w:p>
    <w:p w:rsidR="00763966" w:rsidRDefault="00763966" w:rsidP="005A180E">
      <w:r>
        <w:rPr>
          <w:rFonts w:hint="eastAsia"/>
        </w:rPr>
        <w:t>1</w:t>
      </w:r>
      <w:r>
        <w:rPr>
          <w:rFonts w:hint="eastAsia"/>
        </w:rPr>
        <w:t>、</w:t>
      </w:r>
      <w:r w:rsidR="00C13F24">
        <w:rPr>
          <w:rFonts w:hint="eastAsia"/>
        </w:rPr>
        <w:t>请论述</w:t>
      </w:r>
      <w:r w:rsidR="00C13F24">
        <w:rPr>
          <w:rFonts w:hint="eastAsia"/>
        </w:rPr>
        <w:t>2018</w:t>
      </w:r>
      <w:r w:rsidR="00C13F24">
        <w:rPr>
          <w:rFonts w:hint="eastAsia"/>
        </w:rPr>
        <w:t>年《宪法》修改的重大意义</w:t>
      </w:r>
    </w:p>
    <w:p w:rsidR="00C13F24" w:rsidRDefault="00C13F24" w:rsidP="005A180E">
      <w:r>
        <w:rPr>
          <w:rFonts w:hint="eastAsia"/>
        </w:rPr>
        <w:t>答：</w:t>
      </w:r>
      <w:fldSimple w:instr=" = 1 \* GB2 ">
        <w:r>
          <w:rPr>
            <w:rFonts w:hint="eastAsia"/>
            <w:noProof/>
          </w:rPr>
          <w:t>⑴</w:t>
        </w:r>
      </w:fldSimple>
      <w:r w:rsidR="000A3F96">
        <w:rPr>
          <w:rFonts w:hint="eastAsia"/>
        </w:rPr>
        <w:t xml:space="preserve"> </w:t>
      </w:r>
      <w:r>
        <w:rPr>
          <w:rFonts w:hint="eastAsia"/>
        </w:rPr>
        <w:t>这次通过</w:t>
      </w:r>
      <w:r w:rsidR="001205A1">
        <w:rPr>
          <w:rFonts w:hint="eastAsia"/>
        </w:rPr>
        <w:t>的</w:t>
      </w:r>
      <w:r>
        <w:rPr>
          <w:rFonts w:hint="eastAsia"/>
        </w:rPr>
        <w:t>宪法修正案，站在健</w:t>
      </w:r>
      <w:r w:rsidR="001205A1">
        <w:rPr>
          <w:rFonts w:hint="eastAsia"/>
        </w:rPr>
        <w:t>全完善党和国家领导制度、推进国家治理体系和治理能力现代化的高度，</w:t>
      </w:r>
      <w:proofErr w:type="gramStart"/>
      <w:r w:rsidR="001205A1">
        <w:rPr>
          <w:rFonts w:hint="eastAsia"/>
        </w:rPr>
        <w:t>作出</w:t>
      </w:r>
      <w:proofErr w:type="gramEnd"/>
      <w:r w:rsidR="001205A1">
        <w:rPr>
          <w:rFonts w:hint="eastAsia"/>
        </w:rPr>
        <w:t>了一系列重大制度</w:t>
      </w:r>
      <w:r>
        <w:rPr>
          <w:rFonts w:hint="eastAsia"/>
        </w:rPr>
        <w:t>安排，</w:t>
      </w:r>
      <w:r w:rsidRPr="001205A1">
        <w:rPr>
          <w:rFonts w:hint="eastAsia"/>
          <w:b/>
        </w:rPr>
        <w:t>包括坚持党的领导、人大制度、统一战线制度、宪法宣誓制度、国家主席任期制度、地方立法制度、监察制度等各个方面</w:t>
      </w:r>
      <w:r>
        <w:rPr>
          <w:rFonts w:hint="eastAsia"/>
        </w:rPr>
        <w:t>。</w:t>
      </w:r>
    </w:p>
    <w:p w:rsidR="00C13F24" w:rsidRDefault="005E5875" w:rsidP="005A180E">
      <w:fldSimple w:instr=" = 2 \* GB2 ">
        <w:r w:rsidR="000A3F96">
          <w:rPr>
            <w:rFonts w:hint="eastAsia"/>
            <w:noProof/>
          </w:rPr>
          <w:t>⑵</w:t>
        </w:r>
      </w:fldSimple>
      <w:r w:rsidR="000A3F96">
        <w:rPr>
          <w:rFonts w:hint="eastAsia"/>
        </w:rPr>
        <w:t xml:space="preserve"> </w:t>
      </w:r>
      <w:r w:rsidR="000A3F96">
        <w:rPr>
          <w:rFonts w:hint="eastAsia"/>
        </w:rPr>
        <w:t>这些重大的修改，充分体现了党和人民的共同意志，充分体现了新时代坚持和发展中国特色社会主义取得的发展结果，充分体现了中国特色社会主义制度的优势</w:t>
      </w:r>
    </w:p>
    <w:p w:rsidR="000A3F96" w:rsidRDefault="005E5875" w:rsidP="005A180E">
      <w:fldSimple w:instr=" = 3 \* GB2 ">
        <w:r w:rsidR="000A3F96">
          <w:rPr>
            <w:rFonts w:hint="eastAsia"/>
            <w:noProof/>
          </w:rPr>
          <w:t>⑶</w:t>
        </w:r>
      </w:fldSimple>
      <w:r w:rsidR="000A3F96">
        <w:rPr>
          <w:rFonts w:hint="eastAsia"/>
        </w:rPr>
        <w:t xml:space="preserve"> </w:t>
      </w:r>
      <w:r w:rsidR="000A3F96">
        <w:rPr>
          <w:rFonts w:hint="eastAsia"/>
        </w:rPr>
        <w:t>在这个意义上，本次全国人大表决通过的宪法修正案，不仅让我们国家的根本法紧跟时代步伐，让治国安邦的总章程更加完善，让党和人民意志得到更加集中的体现，更是推进国家治理体系和治理能力现代化的重要里程碑。</w:t>
      </w:r>
    </w:p>
    <w:p w:rsidR="000A3F96" w:rsidRDefault="000A3F96" w:rsidP="005A180E">
      <w:r>
        <w:rPr>
          <w:rFonts w:hint="eastAsia"/>
        </w:rPr>
        <w:lastRenderedPageBreak/>
        <w:t>2</w:t>
      </w:r>
      <w:r>
        <w:rPr>
          <w:rFonts w:hint="eastAsia"/>
        </w:rPr>
        <w:t>、阐述中国法律的主要形式，包括其制定主体、效力层次等。</w:t>
      </w:r>
    </w:p>
    <w:p w:rsidR="00DC42B8" w:rsidRDefault="000A3F96" w:rsidP="005A180E">
      <w:r>
        <w:rPr>
          <w:rFonts w:hint="eastAsia"/>
        </w:rPr>
        <w:t>答：第一、宪法。宪法是由</w:t>
      </w:r>
      <w:r w:rsidRPr="001205A1">
        <w:rPr>
          <w:rFonts w:hint="eastAsia"/>
          <w:b/>
        </w:rPr>
        <w:t>全国人民代表大会</w:t>
      </w:r>
      <w:proofErr w:type="gramStart"/>
      <w:r>
        <w:rPr>
          <w:rFonts w:hint="eastAsia"/>
        </w:rPr>
        <w:t>依特别</w:t>
      </w:r>
      <w:proofErr w:type="gramEnd"/>
      <w:r>
        <w:rPr>
          <w:rFonts w:hint="eastAsia"/>
        </w:rPr>
        <w:t>程序制定的具有高效力的根本法。宪法是集中反映统治阶级的意志和利益，规定国家制度、社会制度的根本原则，具有最高法律效力的根本大法，其主要功能是制约和平衡国家权力，保障公民权利。</w:t>
      </w:r>
      <w:r w:rsidRPr="001205A1">
        <w:rPr>
          <w:rFonts w:hint="eastAsia"/>
          <w:b/>
        </w:rPr>
        <w:t>宪法是我国的根本大法</w:t>
      </w:r>
      <w:r w:rsidR="00DC42B8" w:rsidRPr="001205A1">
        <w:rPr>
          <w:rFonts w:hint="eastAsia"/>
          <w:b/>
        </w:rPr>
        <w:t>，在我国法律体系中具有最高的法律地位和法律效力</w:t>
      </w:r>
      <w:r w:rsidR="00DC42B8">
        <w:rPr>
          <w:rFonts w:hint="eastAsia"/>
        </w:rPr>
        <w:t>，是我国最高的法律渊源。宪法只要由两个方面的基本规范组成，一是《中华民族共和国宪法》，二是其他附属的宪法性文件，主要包括：主要国家机关组织法、选举法、民族区域自治法、特别行政区基本法、国籍法、国旗法、国徽法、保护公民权利法及其他宪法性法律文件。</w:t>
      </w:r>
    </w:p>
    <w:p w:rsidR="00DC42B8" w:rsidRDefault="00DC42B8" w:rsidP="00DC42B8">
      <w:pPr>
        <w:ind w:firstLineChars="200" w:firstLine="420"/>
      </w:pPr>
      <w:r>
        <w:rPr>
          <w:rFonts w:hint="eastAsia"/>
        </w:rPr>
        <w:t>第二、法律。法律是指由全国人民代表大会和全国人民代表大会常务委员会制定颁布的规范性法律文件，即狭义的法律，其法律效力仅次于宪法。法律分为基本法律和一般法律（非基本法律、专门法）两类。基本法律是由全国人民代表大会制定的调查国家和社会生活中带有普遍性的社会关系的规范性法律文件的统称。其调整范围</w:t>
      </w:r>
      <w:proofErr w:type="gramStart"/>
      <w:r>
        <w:rPr>
          <w:rFonts w:hint="eastAsia"/>
        </w:rPr>
        <w:t>较基本</w:t>
      </w:r>
      <w:proofErr w:type="gramEnd"/>
      <w:r>
        <w:rPr>
          <w:rFonts w:hint="eastAsia"/>
        </w:rPr>
        <w:t>法律小，内容较具体，如商标法、文物保护法等。</w:t>
      </w:r>
    </w:p>
    <w:p w:rsidR="00DC42B8" w:rsidRDefault="00DC42B8" w:rsidP="002C26BE">
      <w:pPr>
        <w:ind w:firstLine="420"/>
      </w:pPr>
      <w:r>
        <w:rPr>
          <w:rFonts w:hint="eastAsia"/>
        </w:rPr>
        <w:t>第三、行政法规。行政法规</w:t>
      </w:r>
      <w:proofErr w:type="gramStart"/>
      <w:r>
        <w:rPr>
          <w:rFonts w:hint="eastAsia"/>
        </w:rPr>
        <w:t>司国家</w:t>
      </w:r>
      <w:proofErr w:type="gramEnd"/>
      <w:r>
        <w:rPr>
          <w:rFonts w:hint="eastAsia"/>
        </w:rPr>
        <w:t>最高行政机关国务院根据宪法和法律就有关执行法律和履行行政管理职权的问题，以及依据全国人大的特别授权所制定的规范性</w:t>
      </w:r>
      <w:r w:rsidR="002C26BE">
        <w:rPr>
          <w:rFonts w:hint="eastAsia"/>
        </w:rPr>
        <w:t>文件的总称。其法律地位和法律效力仅次于宪法和法律，但高于地方性法规和法规性文件。</w:t>
      </w:r>
    </w:p>
    <w:p w:rsidR="002C26BE" w:rsidRDefault="002C26BE" w:rsidP="002C26BE">
      <w:pPr>
        <w:ind w:firstLine="420"/>
      </w:pPr>
      <w:r>
        <w:rPr>
          <w:rFonts w:hint="eastAsia"/>
        </w:rPr>
        <w:t>第四、地方性法规。地方性法规是指依法由有地方立法权的地方人民代表大会及其常务委员会就地方性事务以及根据地区实际情况执行法律、行政法规的需要</w:t>
      </w:r>
      <w:proofErr w:type="gramStart"/>
      <w:r>
        <w:rPr>
          <w:rFonts w:hint="eastAsia"/>
        </w:rPr>
        <w:t>说制定</w:t>
      </w:r>
      <w:proofErr w:type="gramEnd"/>
      <w:r>
        <w:rPr>
          <w:rFonts w:hint="eastAsia"/>
        </w:rPr>
        <w:t>的规范性文件。有权制定地方性法规的地方人大及其常务委员会包括省、自治区、直辖市人大及其常委会、较大的市的人大及其常委会。较大的市、省、自治区人民政府所在地的市，经济特区所在地的市和经国务院批准的较大市。地方性法规只能在本辖区内有效。</w:t>
      </w:r>
    </w:p>
    <w:p w:rsidR="002C26BE" w:rsidRDefault="002C26BE" w:rsidP="002C26BE">
      <w:pPr>
        <w:ind w:firstLine="420"/>
      </w:pPr>
      <w:r>
        <w:rPr>
          <w:rFonts w:hint="eastAsia"/>
        </w:rPr>
        <w:t>第五、规章。国务院各部、委员会、中国人民</w:t>
      </w:r>
      <w:r>
        <w:rPr>
          <w:rFonts w:hint="eastAsia"/>
        </w:rPr>
        <w:t xml:space="preserve"> </w:t>
      </w:r>
      <w:r>
        <w:rPr>
          <w:rFonts w:hint="eastAsia"/>
        </w:rPr>
        <w:t>银行、审计署和具有行政管理职能的直属机构。以及省、自治区、直辖市人民政府和较大的市的人民政府所制定的规范性文件称规章。内容限于执行法律、行政法规，地方法规的规定，以及相关的具体行政管理和管理事项。</w:t>
      </w:r>
    </w:p>
    <w:p w:rsidR="002C26BE" w:rsidRDefault="002C26BE" w:rsidP="002C26BE">
      <w:pPr>
        <w:ind w:firstLine="420"/>
      </w:pPr>
      <w:r>
        <w:rPr>
          <w:rFonts w:hint="eastAsia"/>
        </w:rPr>
        <w:t>第六、民族自治区地方的自治条例和单行条例。根据《宪法》和《民族区域自治法》的规定，民族自治区地方的人民代表大会有权依照</w:t>
      </w:r>
      <w:r w:rsidR="00CC371F">
        <w:rPr>
          <w:rFonts w:hint="eastAsia"/>
        </w:rPr>
        <w:t>当地民族的政治、经济和文化的特点，制定自治条例和单行条例。其适用范围是该民族自治地方。</w:t>
      </w:r>
    </w:p>
    <w:p w:rsidR="00CC371F" w:rsidRDefault="00CC371F" w:rsidP="002C26BE">
      <w:pPr>
        <w:ind w:firstLine="420"/>
      </w:pPr>
      <w:r>
        <w:rPr>
          <w:rFonts w:hint="eastAsia"/>
        </w:rPr>
        <w:t>第七、特别行政区的法律法规。宪法规定“国家在必要时得设立特别行政区”。特别行政区根据宪法和法律的规定享有行政管理权、立法权、独立的司法权和终审权。特别行政区同中央的关系是地方与中央的关系。但特别行政区享有一般地方说没有的高度自治权，包括根据全国人大制定的特别行政区基本法所享有的立法权。特别行政区的</w:t>
      </w:r>
      <w:proofErr w:type="gramStart"/>
      <w:r>
        <w:rPr>
          <w:rFonts w:hint="eastAsia"/>
        </w:rPr>
        <w:t>各类法的</w:t>
      </w:r>
      <w:proofErr w:type="gramEnd"/>
      <w:r>
        <w:rPr>
          <w:rFonts w:hint="eastAsia"/>
        </w:rPr>
        <w:t>形式，是我国法律的一部分，是我国法律的一种特殊形式。特别行政区立法会制定的法律也是我国法的渊源。</w:t>
      </w:r>
    </w:p>
    <w:p w:rsidR="00CC371F" w:rsidRDefault="00CC371F" w:rsidP="002C26BE">
      <w:pPr>
        <w:ind w:firstLine="420"/>
      </w:pPr>
      <w:r>
        <w:rPr>
          <w:rFonts w:hint="eastAsia"/>
        </w:rPr>
        <w:t>第八、国际条约和行政协定。国际条约指我国与外国缔结、参加、签订、加入、承认的双边、多边的条约、协定和其他具有条约性质的文件（国际条约的名称，除条约外还有公约、协议、协定、议定书、宪章、盟约、换文和联合宣言等）。这些文件的内容除我国在缔结时宣布持保留意见不受其约束的以外，都与国内法具有一样的约束力，所以也是我国法的渊源。</w:t>
      </w:r>
      <w:r w:rsidR="009608FD">
        <w:rPr>
          <w:rFonts w:hint="eastAsia"/>
        </w:rPr>
        <w:t>行政协定指两个或两个以上的政府相互之间签订的有关政治、经济、贸易、法律、文件和军事等方面内容的协议。国际条约和行政协定的区别在于：前者以国家名义签订，后者以政府名义签订。注：我们国家和政府一旦与外国</w:t>
      </w:r>
      <w:r w:rsidR="00010825">
        <w:rPr>
          <w:rFonts w:hint="eastAsia"/>
        </w:rPr>
        <w:t>或外国</w:t>
      </w:r>
      <w:r w:rsidR="009608FD">
        <w:rPr>
          <w:rFonts w:hint="eastAsia"/>
        </w:rPr>
        <w:t>政府</w:t>
      </w:r>
      <w:proofErr w:type="gramStart"/>
      <w:r w:rsidR="009608FD">
        <w:rPr>
          <w:rFonts w:hint="eastAsia"/>
        </w:rPr>
        <w:t>签定</w:t>
      </w:r>
      <w:proofErr w:type="gramEnd"/>
      <w:r w:rsidR="009608FD">
        <w:rPr>
          <w:rFonts w:hint="eastAsia"/>
        </w:rPr>
        <w:t>了条约</w:t>
      </w:r>
      <w:r w:rsidR="00010825">
        <w:rPr>
          <w:rFonts w:hint="eastAsia"/>
        </w:rPr>
        <w:t>或者协定，所签订的条约和协定对国内的机关、组织和公民同样具有法律约束力。</w:t>
      </w:r>
    </w:p>
    <w:p w:rsidR="00010825" w:rsidRDefault="00010825" w:rsidP="00010825">
      <w:r>
        <w:rPr>
          <w:rFonts w:hint="eastAsia"/>
        </w:rPr>
        <w:t>3</w:t>
      </w:r>
      <w:r>
        <w:rPr>
          <w:rFonts w:hint="eastAsia"/>
        </w:rPr>
        <w:t>、请论述制定《民法总则》的重大意义</w:t>
      </w:r>
    </w:p>
    <w:p w:rsidR="00010825" w:rsidRDefault="00010825" w:rsidP="00010825">
      <w:r>
        <w:rPr>
          <w:rFonts w:hint="eastAsia"/>
        </w:rPr>
        <w:t>答：</w:t>
      </w:r>
      <w:fldSimple w:instr=" = 1 \* GB2 ">
        <w:r>
          <w:rPr>
            <w:rFonts w:hint="eastAsia"/>
            <w:noProof/>
          </w:rPr>
          <w:t>⑴</w:t>
        </w:r>
      </w:fldSimple>
      <w:r>
        <w:rPr>
          <w:rFonts w:hint="eastAsia"/>
        </w:rPr>
        <w:t>《民法总则》将各项私法规则</w:t>
      </w:r>
      <w:r w:rsidR="00A66D44">
        <w:rPr>
          <w:rFonts w:hint="eastAsia"/>
        </w:rPr>
        <w:t>的共同要素加以归纳和抽象，并在民法典总则中集中规定，从而避免民法典各分则将同一个问题重复规定或设置大量采用准用性条款，加快民事立</w:t>
      </w:r>
      <w:r w:rsidR="00A66D44">
        <w:rPr>
          <w:rFonts w:hint="eastAsia"/>
        </w:rPr>
        <w:lastRenderedPageBreak/>
        <w:t>法体系化的步伐和</w:t>
      </w:r>
      <w:proofErr w:type="gramStart"/>
      <w:r w:rsidR="00A66D44">
        <w:rPr>
          <w:rFonts w:hint="eastAsia"/>
        </w:rPr>
        <w:t>民法典</w:t>
      </w:r>
      <w:proofErr w:type="gramEnd"/>
      <w:r w:rsidR="00A66D44">
        <w:rPr>
          <w:rFonts w:hint="eastAsia"/>
        </w:rPr>
        <w:t>的颁行。</w:t>
      </w:r>
    </w:p>
    <w:p w:rsidR="00A66D44" w:rsidRDefault="005E5875" w:rsidP="00010825">
      <w:fldSimple w:instr=" = 2 \* GB2 ">
        <w:r w:rsidR="00A66D44">
          <w:rPr>
            <w:rFonts w:hint="eastAsia"/>
            <w:noProof/>
          </w:rPr>
          <w:t>⑵</w:t>
        </w:r>
      </w:fldSimple>
      <w:r w:rsidR="00A66D44">
        <w:rPr>
          <w:rFonts w:hint="eastAsia"/>
        </w:rPr>
        <w:t>《民法总则》使民法的各部分形成了一个逻辑性和体系性，而不是各种</w:t>
      </w:r>
      <w:proofErr w:type="gramStart"/>
      <w:r w:rsidR="00A66D44">
        <w:rPr>
          <w:rFonts w:hint="eastAsia"/>
        </w:rPr>
        <w:t>民事制度</w:t>
      </w:r>
      <w:proofErr w:type="gramEnd"/>
      <w:r w:rsidR="00A66D44">
        <w:rPr>
          <w:rFonts w:hint="eastAsia"/>
        </w:rPr>
        <w:t>的机械组合。总则条款有利于统领分则条款，确保民法典的和谐性。在此</w:t>
      </w:r>
      <w:proofErr w:type="gramStart"/>
      <w:r w:rsidR="00A66D44">
        <w:rPr>
          <w:rFonts w:hint="eastAsia"/>
        </w:rPr>
        <w:t>种模式</w:t>
      </w:r>
      <w:proofErr w:type="gramEnd"/>
      <w:r w:rsidR="00A66D44">
        <w:rPr>
          <w:rFonts w:hint="eastAsia"/>
        </w:rPr>
        <w:t>下，一般规定对特殊规定的适用具有指导意义。而特殊规定又优先于一般规定而适用。这就形成了一个从一般到具体的有内在关联体系。增强了法典整体的逻辑性和体系性。体系设计不仅关系民法典的质量和生命力。</w:t>
      </w:r>
    </w:p>
    <w:p w:rsidR="00A66D44" w:rsidRDefault="005E5875" w:rsidP="00010825">
      <w:fldSimple w:instr=" = 3 \* GB2 ">
        <w:r w:rsidR="00A66D44">
          <w:rPr>
            <w:rFonts w:hint="eastAsia"/>
            <w:noProof/>
          </w:rPr>
          <w:t>⑶</w:t>
        </w:r>
      </w:fldSimple>
      <w:r w:rsidR="00A66D44">
        <w:rPr>
          <w:rFonts w:hint="eastAsia"/>
        </w:rPr>
        <w:t>《民法总则》</w:t>
      </w:r>
      <w:r w:rsidR="00426E17">
        <w:rPr>
          <w:rFonts w:hint="eastAsia"/>
        </w:rPr>
        <w:t>不仅仅有利于具体制度和规则的体系化，而且总则之中所规定的基本原则所体现的价值理念对整合整个民事立法具有重要意义。总则的设置对于法官理解总则所彰显的价值，并通过其解释和运用法律具有重要意义，实现了整个民法典价值和内容的一致性。</w:t>
      </w:r>
    </w:p>
    <w:p w:rsidR="00426E17" w:rsidRDefault="005E5875" w:rsidP="00010825">
      <w:fldSimple w:instr=" = 4 \* GB2 ">
        <w:r w:rsidR="00426E17">
          <w:rPr>
            <w:rFonts w:hint="eastAsia"/>
            <w:noProof/>
          </w:rPr>
          <w:t>⑷</w:t>
        </w:r>
      </w:fldSimple>
      <w:r w:rsidR="00426E17">
        <w:t>民法总则是民法规范的生长之源</w:t>
      </w:r>
      <w:r w:rsidR="00426E17">
        <w:rPr>
          <w:rFonts w:hint="eastAsia"/>
        </w:rPr>
        <w:t>，</w:t>
      </w:r>
      <w:r w:rsidR="00426E17">
        <w:t>在民法典其他各编对某个问题没有具体规定的时候</w:t>
      </w:r>
      <w:r w:rsidR="00426E17">
        <w:rPr>
          <w:rFonts w:hint="eastAsia"/>
        </w:rPr>
        <w:t>，</w:t>
      </w:r>
      <w:r w:rsidR="00426E17">
        <w:t>可以通过总则</w:t>
      </w:r>
      <w:r w:rsidR="00705625">
        <w:t>中基本原则和制度加以弥补</w:t>
      </w:r>
      <w:r w:rsidR="00705625">
        <w:rPr>
          <w:rFonts w:hint="eastAsia"/>
        </w:rPr>
        <w:t>，</w:t>
      </w:r>
      <w:r w:rsidR="00705625">
        <w:t>从而发挥填补法律漏洞与法律空白的作业</w:t>
      </w:r>
      <w:r w:rsidR="00705625">
        <w:rPr>
          <w:rFonts w:hint="eastAsia"/>
        </w:rPr>
        <w:t>。</w:t>
      </w:r>
      <w:proofErr w:type="gramStart"/>
      <w:r w:rsidR="00705625">
        <w:t>这保持</w:t>
      </w:r>
      <w:proofErr w:type="gramEnd"/>
      <w:r w:rsidR="00705625">
        <w:t>了法典的抽象性和开放性</w:t>
      </w:r>
      <w:r w:rsidR="00705625">
        <w:rPr>
          <w:rFonts w:hint="eastAsia"/>
        </w:rPr>
        <w:t>。</w:t>
      </w:r>
      <w:r w:rsidR="00705625">
        <w:t>抽象化的总则具有更强的包容性和弹性</w:t>
      </w:r>
      <w:r w:rsidR="00705625">
        <w:rPr>
          <w:rFonts w:hint="eastAsia"/>
        </w:rPr>
        <w:t>，</w:t>
      </w:r>
      <w:r w:rsidR="00705625">
        <w:t>这样就使民法条款的适用范围具有更大的开放性</w:t>
      </w:r>
      <w:r w:rsidR="00705625">
        <w:rPr>
          <w:rFonts w:hint="eastAsia"/>
        </w:rPr>
        <w:t>。</w:t>
      </w:r>
    </w:p>
    <w:p w:rsidR="008E0BF3" w:rsidRDefault="008E0BF3" w:rsidP="00010825">
      <w:r>
        <w:rPr>
          <w:rFonts w:hint="eastAsia"/>
        </w:rPr>
        <w:t>法理学试卷</w:t>
      </w:r>
      <w:r>
        <w:rPr>
          <w:rFonts w:hint="eastAsia"/>
        </w:rPr>
        <w:t>B</w:t>
      </w:r>
      <w:r>
        <w:rPr>
          <w:rFonts w:hint="eastAsia"/>
        </w:rPr>
        <w:t>卷</w:t>
      </w:r>
    </w:p>
    <w:p w:rsidR="008E0BF3" w:rsidRDefault="00667B00" w:rsidP="00010825">
      <w:r>
        <w:t>概念比较题</w:t>
      </w:r>
      <w:r>
        <w:rPr>
          <w:rFonts w:hint="eastAsia"/>
        </w:rPr>
        <w:t>4</w:t>
      </w:r>
      <w:r>
        <w:rPr>
          <w:rFonts w:hint="eastAsia"/>
        </w:rPr>
        <w:t>题，简答题</w:t>
      </w:r>
      <w:r>
        <w:rPr>
          <w:rFonts w:hint="eastAsia"/>
        </w:rPr>
        <w:t>2</w:t>
      </w:r>
      <w:r>
        <w:rPr>
          <w:rFonts w:hint="eastAsia"/>
        </w:rPr>
        <w:t>题，论述题</w:t>
      </w:r>
      <w:r>
        <w:rPr>
          <w:rFonts w:hint="eastAsia"/>
        </w:rPr>
        <w:t>1</w:t>
      </w:r>
      <w:r>
        <w:rPr>
          <w:rFonts w:hint="eastAsia"/>
        </w:rPr>
        <w:t>题</w:t>
      </w:r>
    </w:p>
    <w:p w:rsidR="00667B00" w:rsidRDefault="00667B00" w:rsidP="00667B00">
      <w:pPr>
        <w:pStyle w:val="a5"/>
        <w:numPr>
          <w:ilvl w:val="0"/>
          <w:numId w:val="2"/>
        </w:numPr>
        <w:ind w:firstLineChars="0"/>
      </w:pPr>
      <w:r>
        <w:rPr>
          <w:rFonts w:hint="eastAsia"/>
        </w:rPr>
        <w:t>法理规则和原则之间的关系</w:t>
      </w:r>
    </w:p>
    <w:p w:rsidR="00C43BA8" w:rsidRDefault="00C43BA8" w:rsidP="00C43BA8">
      <w:pPr>
        <w:pStyle w:val="a5"/>
        <w:ind w:left="360" w:firstLineChars="0" w:firstLine="0"/>
      </w:pPr>
      <w:r>
        <w:rPr>
          <w:rFonts w:hint="eastAsia"/>
        </w:rPr>
        <w:t>答：</w:t>
      </w:r>
    </w:p>
    <w:p w:rsidR="00667B00" w:rsidRDefault="00667B00" w:rsidP="00667B00">
      <w:pPr>
        <w:pStyle w:val="a5"/>
        <w:numPr>
          <w:ilvl w:val="0"/>
          <w:numId w:val="2"/>
        </w:numPr>
        <w:ind w:firstLineChars="0"/>
      </w:pPr>
      <w:r>
        <w:rPr>
          <w:rFonts w:hint="eastAsia"/>
        </w:rPr>
        <w:t>一般法与特别法</w:t>
      </w:r>
    </w:p>
    <w:p w:rsidR="00C43BA8" w:rsidRDefault="00C43BA8" w:rsidP="00C43BA8">
      <w:pPr>
        <w:pStyle w:val="a5"/>
        <w:ind w:left="360" w:firstLineChars="0" w:firstLine="0"/>
      </w:pPr>
      <w:r>
        <w:rPr>
          <w:rFonts w:hint="eastAsia"/>
        </w:rPr>
        <w:t>答：一般法泛指适用于</w:t>
      </w:r>
      <w:proofErr w:type="gramStart"/>
      <w:r>
        <w:rPr>
          <w:rFonts w:hint="eastAsia"/>
        </w:rPr>
        <w:t>一</w:t>
      </w:r>
      <w:proofErr w:type="gramEnd"/>
      <w:r>
        <w:rPr>
          <w:rFonts w:hint="eastAsia"/>
        </w:rPr>
        <w:t>国内的一般人、一般事，</w:t>
      </w:r>
    </w:p>
    <w:p w:rsidR="00667B00" w:rsidRDefault="00667B00" w:rsidP="00667B00">
      <w:pPr>
        <w:pStyle w:val="a5"/>
        <w:numPr>
          <w:ilvl w:val="0"/>
          <w:numId w:val="2"/>
        </w:numPr>
        <w:ind w:firstLineChars="0"/>
      </w:pPr>
      <w:r>
        <w:rPr>
          <w:rFonts w:hint="eastAsia"/>
        </w:rPr>
        <w:t>法理体系与法律关系</w:t>
      </w:r>
    </w:p>
    <w:p w:rsidR="00667B00" w:rsidRDefault="00667B00" w:rsidP="00667B00">
      <w:pPr>
        <w:pStyle w:val="a5"/>
        <w:numPr>
          <w:ilvl w:val="0"/>
          <w:numId w:val="2"/>
        </w:numPr>
        <w:ind w:firstLineChars="0"/>
      </w:pPr>
      <w:r>
        <w:rPr>
          <w:rFonts w:hint="eastAsia"/>
        </w:rPr>
        <w:t>法律与道德</w:t>
      </w:r>
    </w:p>
    <w:p w:rsidR="00667B00" w:rsidRDefault="00667B00" w:rsidP="00667B00">
      <w:r>
        <w:rPr>
          <w:rFonts w:hint="eastAsia"/>
        </w:rPr>
        <w:t>二、简答题</w:t>
      </w:r>
    </w:p>
    <w:p w:rsidR="00667B00" w:rsidRDefault="00667B00" w:rsidP="00667B00">
      <w:r>
        <w:rPr>
          <w:rFonts w:hint="eastAsia"/>
        </w:rPr>
        <w:t>1</w:t>
      </w:r>
      <w:r>
        <w:rPr>
          <w:rFonts w:hint="eastAsia"/>
        </w:rPr>
        <w:t>、规范性法律文件的系统化</w:t>
      </w:r>
    </w:p>
    <w:p w:rsidR="00667B00" w:rsidRDefault="00667B00" w:rsidP="00667B00">
      <w:r>
        <w:rPr>
          <w:rFonts w:hint="eastAsia"/>
        </w:rPr>
        <w:t>答：规范性法律文件是指按照一定的方式将规范性法律文件进行整理、归纳和加工使其系统化的活动。有三种方法：</w:t>
      </w:r>
    </w:p>
    <w:p w:rsidR="00667B00" w:rsidRDefault="005E5875" w:rsidP="00667B00">
      <w:fldSimple w:instr=" = 1 \* GB2 ">
        <w:r w:rsidR="00667B00">
          <w:rPr>
            <w:rFonts w:hint="eastAsia"/>
            <w:noProof/>
          </w:rPr>
          <w:t>⑴</w:t>
        </w:r>
      </w:fldSimple>
      <w:r w:rsidR="00667B00">
        <w:t>法律清理</w:t>
      </w:r>
      <w:r w:rsidR="00667B00">
        <w:rPr>
          <w:rFonts w:hint="eastAsia"/>
        </w:rPr>
        <w:t>，</w:t>
      </w:r>
      <w:r w:rsidR="00667B00">
        <w:t>是指有关国家机关对一定时期和范围的规范性法律文件加以审查并重新来确认其效力的活动</w:t>
      </w:r>
    </w:p>
    <w:p w:rsidR="00667B00" w:rsidRDefault="005E5875" w:rsidP="00667B00">
      <w:fldSimple w:instr=" = 2 \* GB2 ">
        <w:r w:rsidR="00667B00">
          <w:rPr>
            <w:rFonts w:hint="eastAsia"/>
            <w:noProof/>
          </w:rPr>
          <w:t>⑵</w:t>
        </w:r>
      </w:fldSimple>
      <w:proofErr w:type="gramStart"/>
      <w:r w:rsidR="00667B00">
        <w:t>法规汇编</w:t>
      </w:r>
      <w:proofErr w:type="gramEnd"/>
      <w:r w:rsidR="00667B00">
        <w:rPr>
          <w:rFonts w:hint="eastAsia"/>
        </w:rPr>
        <w:t>，</w:t>
      </w:r>
      <w:r w:rsidR="00667B00">
        <w:t>在不改变法规内容的前提下</w:t>
      </w:r>
      <w:r w:rsidR="00667B00">
        <w:rPr>
          <w:rFonts w:hint="eastAsia"/>
        </w:rPr>
        <w:t>，</w:t>
      </w:r>
      <w:r w:rsidR="00667B00">
        <w:t>将规范性法律文件按照特定的顺序予以排列汇编成册</w:t>
      </w:r>
    </w:p>
    <w:p w:rsidR="00667B00" w:rsidRDefault="005E5875" w:rsidP="00667B00">
      <w:fldSimple w:instr=" = 3 \* GB2 ">
        <w:r w:rsidR="00667B00">
          <w:rPr>
            <w:rFonts w:hint="eastAsia"/>
            <w:noProof/>
          </w:rPr>
          <w:t>⑶</w:t>
        </w:r>
      </w:fldSimple>
      <w:r w:rsidR="00667B00">
        <w:t>法典编纂</w:t>
      </w:r>
      <w:r w:rsidR="00667B00">
        <w:rPr>
          <w:rFonts w:hint="eastAsia"/>
        </w:rPr>
        <w:t>，</w:t>
      </w:r>
      <w:r w:rsidR="00667B00">
        <w:t>是指某一部门的全部法律规范</w:t>
      </w:r>
      <w:r w:rsidR="00667B00">
        <w:rPr>
          <w:rFonts w:hint="eastAsia"/>
        </w:rPr>
        <w:t>，</w:t>
      </w:r>
      <w:r w:rsidR="00667B00">
        <w:t>进行审查</w:t>
      </w:r>
      <w:r w:rsidR="00667B00">
        <w:rPr>
          <w:rFonts w:hint="eastAsia"/>
        </w:rPr>
        <w:t>、</w:t>
      </w:r>
      <w:r w:rsidR="00667B00">
        <w:t>修改</w:t>
      </w:r>
      <w:r w:rsidR="00C43BA8">
        <w:rPr>
          <w:rFonts w:hint="eastAsia"/>
        </w:rPr>
        <w:t>、</w:t>
      </w:r>
      <w:r w:rsidR="00667B00">
        <w:t>补充并编至新的法典的活动</w:t>
      </w:r>
    </w:p>
    <w:p w:rsidR="00C43BA8" w:rsidRDefault="00C43BA8" w:rsidP="00667B00">
      <w:r>
        <w:rPr>
          <w:rFonts w:hint="eastAsia"/>
        </w:rPr>
        <w:t>2</w:t>
      </w:r>
      <w:r w:rsidR="00DA0A12">
        <w:rPr>
          <w:rFonts w:hint="eastAsia"/>
        </w:rPr>
        <w:t>、法律权利</w:t>
      </w:r>
      <w:r>
        <w:rPr>
          <w:rFonts w:hint="eastAsia"/>
        </w:rPr>
        <w:t>的特点</w:t>
      </w:r>
    </w:p>
    <w:p w:rsidR="00DA0A12" w:rsidRDefault="00DA0A12" w:rsidP="00667B00">
      <w:r>
        <w:rPr>
          <w:rFonts w:hint="eastAsia"/>
        </w:rPr>
        <w:t>答：法律权利是权利的主要存在形态，法律权利不限于法律明文规定的权利，也包括根据社会经济、政治和文化发展水平，依照法律的精神和逻辑推定出来的权利，即“推定权利”。根据现代法治精神，当法律没有明文规定时，一般情况下不允许对法定义务进行随意推定。</w:t>
      </w:r>
    </w:p>
    <w:p w:rsidR="00C43BA8" w:rsidRDefault="00C43BA8" w:rsidP="00667B00"/>
    <w:p w:rsidR="00C43BA8" w:rsidRDefault="00C43BA8" w:rsidP="00667B00">
      <w:r>
        <w:rPr>
          <w:rFonts w:hint="eastAsia"/>
        </w:rPr>
        <w:t>三、论述题：</w:t>
      </w:r>
    </w:p>
    <w:p w:rsidR="00C43BA8" w:rsidRDefault="00C43BA8" w:rsidP="00667B00">
      <w:r>
        <w:rPr>
          <w:rFonts w:hint="eastAsia"/>
        </w:rPr>
        <w:t>法律规范的逻辑结构</w:t>
      </w:r>
    </w:p>
    <w:p w:rsidR="00C43BA8" w:rsidRPr="00C43BA8" w:rsidRDefault="00C43BA8" w:rsidP="00667B00">
      <w:r>
        <w:rPr>
          <w:rFonts w:hint="eastAsia"/>
        </w:rPr>
        <w:t>答：</w:t>
      </w:r>
      <w:r w:rsidR="000845E4">
        <w:rPr>
          <w:rFonts w:hint="eastAsia"/>
        </w:rPr>
        <w:t>法律规范就是法律原则，法律规则是规定法律上的权利、义务、责任的准则、标准，或是赋予某种事实状态以法律意义上的指示、规定，法律规则是构成法律的主要元素。法律规则通常有严密的逻辑结构，对法律规则的逻辑结构，法学界主要有两种看法为三要素说和二要素说。这里是指二要素说。二要素说是</w:t>
      </w:r>
      <w:r w:rsidR="000845E4">
        <w:rPr>
          <w:rFonts w:hint="eastAsia"/>
        </w:rPr>
        <w:t>20</w:t>
      </w:r>
      <w:r w:rsidR="000845E4">
        <w:rPr>
          <w:rFonts w:hint="eastAsia"/>
        </w:rPr>
        <w:t>世纪</w:t>
      </w:r>
      <w:r w:rsidR="000845E4">
        <w:rPr>
          <w:rFonts w:hint="eastAsia"/>
        </w:rPr>
        <w:t>90</w:t>
      </w:r>
      <w:r w:rsidR="000845E4">
        <w:rPr>
          <w:rFonts w:hint="eastAsia"/>
        </w:rPr>
        <w:t>年代在批评三要素的基础上兴起的一种新的学说。二要素说将法律规则的结构分为行为模式、法律后果的两部分。</w:t>
      </w:r>
    </w:p>
    <w:sectPr w:rsidR="00C43BA8" w:rsidRPr="00C43BA8" w:rsidSect="00A0038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687D" w:rsidRDefault="002E687D" w:rsidP="004E5C54">
      <w:r>
        <w:separator/>
      </w:r>
    </w:p>
  </w:endnote>
  <w:endnote w:type="continuationSeparator" w:id="0">
    <w:p w:rsidR="002E687D" w:rsidRDefault="002E687D" w:rsidP="004E5C5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87D" w:rsidRDefault="002E687D" w:rsidP="004E5C54">
      <w:r>
        <w:separator/>
      </w:r>
    </w:p>
  </w:footnote>
  <w:footnote w:type="continuationSeparator" w:id="0">
    <w:p w:rsidR="002E687D" w:rsidRDefault="002E687D" w:rsidP="004E5C5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83FD3"/>
    <w:multiLevelType w:val="hybridMultilevel"/>
    <w:tmpl w:val="C1A45164"/>
    <w:lvl w:ilvl="0" w:tplc="601EC3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49F4351"/>
    <w:multiLevelType w:val="hybridMultilevel"/>
    <w:tmpl w:val="C3A88CAE"/>
    <w:lvl w:ilvl="0" w:tplc="E124D4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E5C54"/>
    <w:rsid w:val="00010825"/>
    <w:rsid w:val="000845E4"/>
    <w:rsid w:val="000A28F7"/>
    <w:rsid w:val="000A3F96"/>
    <w:rsid w:val="000F6E72"/>
    <w:rsid w:val="001205A1"/>
    <w:rsid w:val="0016008C"/>
    <w:rsid w:val="001867CF"/>
    <w:rsid w:val="002C26BE"/>
    <w:rsid w:val="002E687D"/>
    <w:rsid w:val="003003B7"/>
    <w:rsid w:val="00426E17"/>
    <w:rsid w:val="00472B34"/>
    <w:rsid w:val="004A7140"/>
    <w:rsid w:val="004C21B9"/>
    <w:rsid w:val="004E5C54"/>
    <w:rsid w:val="00506E58"/>
    <w:rsid w:val="00564493"/>
    <w:rsid w:val="005A180E"/>
    <w:rsid w:val="005E5875"/>
    <w:rsid w:val="00665C8E"/>
    <w:rsid w:val="00667B00"/>
    <w:rsid w:val="006721FD"/>
    <w:rsid w:val="00685D0E"/>
    <w:rsid w:val="006D3702"/>
    <w:rsid w:val="00700CF7"/>
    <w:rsid w:val="00705625"/>
    <w:rsid w:val="00756659"/>
    <w:rsid w:val="00763966"/>
    <w:rsid w:val="00767399"/>
    <w:rsid w:val="007915CB"/>
    <w:rsid w:val="007B456E"/>
    <w:rsid w:val="00814470"/>
    <w:rsid w:val="00825426"/>
    <w:rsid w:val="008E0BF3"/>
    <w:rsid w:val="00935FC5"/>
    <w:rsid w:val="009608FD"/>
    <w:rsid w:val="00987C04"/>
    <w:rsid w:val="009C46C3"/>
    <w:rsid w:val="00A00389"/>
    <w:rsid w:val="00A66D44"/>
    <w:rsid w:val="00A91593"/>
    <w:rsid w:val="00B573CE"/>
    <w:rsid w:val="00BF447A"/>
    <w:rsid w:val="00C106DB"/>
    <w:rsid w:val="00C13F24"/>
    <w:rsid w:val="00C43BA8"/>
    <w:rsid w:val="00C67F71"/>
    <w:rsid w:val="00CC371F"/>
    <w:rsid w:val="00CD32AD"/>
    <w:rsid w:val="00D15B3A"/>
    <w:rsid w:val="00D212B7"/>
    <w:rsid w:val="00DA0A12"/>
    <w:rsid w:val="00DC42B8"/>
    <w:rsid w:val="00E671DF"/>
    <w:rsid w:val="00EB42F8"/>
    <w:rsid w:val="00EC0567"/>
    <w:rsid w:val="00EC561F"/>
    <w:rsid w:val="00F568C2"/>
    <w:rsid w:val="00FE628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03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E5C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E5C54"/>
    <w:rPr>
      <w:sz w:val="18"/>
      <w:szCs w:val="18"/>
    </w:rPr>
  </w:style>
  <w:style w:type="paragraph" w:styleId="a4">
    <w:name w:val="footer"/>
    <w:basedOn w:val="a"/>
    <w:link w:val="Char0"/>
    <w:uiPriority w:val="99"/>
    <w:semiHidden/>
    <w:unhideWhenUsed/>
    <w:rsid w:val="004E5C5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E5C54"/>
    <w:rPr>
      <w:sz w:val="18"/>
      <w:szCs w:val="18"/>
    </w:rPr>
  </w:style>
  <w:style w:type="paragraph" w:styleId="a5">
    <w:name w:val="List Paragraph"/>
    <w:basedOn w:val="a"/>
    <w:uiPriority w:val="34"/>
    <w:qFormat/>
    <w:rsid w:val="004E5C54"/>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07371D-17B0-4192-92FA-44CC043CF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TotalTime>
  <Pages>3</Pages>
  <Words>624</Words>
  <Characters>3562</Characters>
  <Application>Microsoft Office Word</Application>
  <DocSecurity>0</DocSecurity>
  <Lines>29</Lines>
  <Paragraphs>8</Paragraphs>
  <ScaleCrop>false</ScaleCrop>
  <Company>MS</Company>
  <LinksUpToDate>false</LinksUpToDate>
  <CharactersWithSpaces>4178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WIN-</cp:lastModifiedBy>
  <cp:revision>21</cp:revision>
  <cp:lastPrinted>2018-05-21T14:24:00Z</cp:lastPrinted>
  <dcterms:created xsi:type="dcterms:W3CDTF">2018-05-20T11:55:00Z</dcterms:created>
  <dcterms:modified xsi:type="dcterms:W3CDTF">2018-05-25T01:00:00Z</dcterms:modified>
</cp:coreProperties>
</file>