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92AF3" w14:textId="7A45C4B5" w:rsidR="00180C06" w:rsidRDefault="0044524E">
      <w:r>
        <w:rPr>
          <w:b/>
        </w:rPr>
        <w:t>Debugging</w:t>
      </w:r>
    </w:p>
    <w:p w14:paraId="38604AB4" w14:textId="42BE70F3" w:rsidR="00D908AF" w:rsidRDefault="0044524E" w:rsidP="00043C6D">
      <w:r>
        <w:t xml:space="preserve">Symptom of </w:t>
      </w:r>
      <w:r w:rsidR="00D908AF">
        <w:t xml:space="preserve">errors: </w:t>
      </w:r>
      <w:r w:rsidR="003B542B">
        <w:t>Fatal errors (</w:t>
      </w:r>
      <w:proofErr w:type="spellStart"/>
      <w:r w:rsidR="003B542B">
        <w:t>seg</w:t>
      </w:r>
      <w:proofErr w:type="spellEnd"/>
      <w:r w:rsidR="003B542B">
        <w:t xml:space="preserve"> fault), infinite loops,</w:t>
      </w:r>
      <w:r w:rsidR="0003048A">
        <w:t xml:space="preserve"> unexpected results</w:t>
      </w:r>
    </w:p>
    <w:p w14:paraId="104CBF98" w14:textId="68185C00" w:rsidR="005F755F" w:rsidRDefault="005F755F" w:rsidP="00043C6D">
      <w:r>
        <w:t xml:space="preserve">Causation of errors: </w:t>
      </w:r>
      <w:r w:rsidR="007505C3">
        <w:t>Misunderstanding of algorithm</w:t>
      </w:r>
      <w:r w:rsidR="00311966">
        <w:t>, language constructs, carelessness (pointers)</w:t>
      </w:r>
    </w:p>
    <w:p w14:paraId="342122FB" w14:textId="54F0E809" w:rsidR="00266778" w:rsidRDefault="00266778" w:rsidP="00043C6D">
      <w:r>
        <w:t>Compilers</w:t>
      </w:r>
      <w:r w:rsidR="008666AE">
        <w:t xml:space="preserve"> don’t catch all errors</w:t>
      </w:r>
    </w:p>
    <w:p w14:paraId="37937511" w14:textId="77777777" w:rsidR="00043C6D" w:rsidRDefault="00043C6D" w:rsidP="00043C6D">
      <w:pPr>
        <w:pStyle w:val="ListParagraph"/>
      </w:pPr>
    </w:p>
    <w:p w14:paraId="2E992913" w14:textId="6B032C61" w:rsidR="00E44D1B" w:rsidRDefault="00E44D1B" w:rsidP="00043C6D">
      <w:r>
        <w:t>Critical part of debugging</w:t>
      </w:r>
      <w:r w:rsidR="000206B4">
        <w:t>: To narrow focus to a small region of a large code / stat</w:t>
      </w:r>
      <w:r w:rsidR="00575CF5">
        <w:t>e</w:t>
      </w:r>
    </w:p>
    <w:p w14:paraId="0A1A6815" w14:textId="77777777" w:rsidR="00D04602" w:rsidRDefault="00D04602" w:rsidP="00043C6D"/>
    <w:p w14:paraId="016B8D39" w14:textId="51590E6F" w:rsidR="001F6B10" w:rsidRDefault="00D04602" w:rsidP="00043C6D">
      <w:r>
        <w:t>Systematic testing is critical</w:t>
      </w:r>
      <w:r w:rsidR="008610C2">
        <w:t xml:space="preserve"> in assisting debugging</w:t>
      </w:r>
    </w:p>
    <w:p w14:paraId="608BA767" w14:textId="5395016C" w:rsidR="001F6B10" w:rsidRDefault="001F6B10" w:rsidP="001F6B10">
      <w:pPr>
        <w:pStyle w:val="ListParagraph"/>
        <w:numPr>
          <w:ilvl w:val="0"/>
          <w:numId w:val="2"/>
        </w:numPr>
      </w:pPr>
      <w:r>
        <w:t>Test for boundary conditions</w:t>
      </w:r>
      <w:r w:rsidR="00C70C1A">
        <w:t xml:space="preserve"> (e.g. empty list</w:t>
      </w:r>
      <w:r w:rsidR="001F3E9A">
        <w:t>)</w:t>
      </w:r>
    </w:p>
    <w:p w14:paraId="17259AF8" w14:textId="05DC4E65" w:rsidR="004C5481" w:rsidRDefault="004C5481" w:rsidP="001F6B10">
      <w:pPr>
        <w:pStyle w:val="ListParagraph"/>
        <w:numPr>
          <w:ilvl w:val="0"/>
          <w:numId w:val="2"/>
        </w:numPr>
      </w:pPr>
      <w:r>
        <w:t>Use a collection of tests to reveal:</w:t>
      </w:r>
    </w:p>
    <w:p w14:paraId="44477EE7" w14:textId="76B4DE32" w:rsidR="004C5481" w:rsidRDefault="00CC0EB9" w:rsidP="004C5481">
      <w:pPr>
        <w:pStyle w:val="ListParagraph"/>
        <w:numPr>
          <w:ilvl w:val="1"/>
          <w:numId w:val="2"/>
        </w:numPr>
      </w:pPr>
      <w:r>
        <w:t xml:space="preserve">Trigger points (data becomes incorrect after executing certain </w:t>
      </w:r>
      <w:proofErr w:type="spellStart"/>
      <w:r>
        <w:t>fn</w:t>
      </w:r>
      <w:proofErr w:type="spellEnd"/>
      <w:r>
        <w:t>)</w:t>
      </w:r>
    </w:p>
    <w:p w14:paraId="1800EC4F" w14:textId="059C9D72" w:rsidR="002B50F9" w:rsidRDefault="002B50F9" w:rsidP="004C5481">
      <w:pPr>
        <w:pStyle w:val="ListParagraph"/>
        <w:numPr>
          <w:ilvl w:val="1"/>
          <w:numId w:val="2"/>
        </w:numPr>
      </w:pPr>
      <w:r>
        <w:t>Patterns of behaviour (final result is always one more than expected)</w:t>
      </w:r>
    </w:p>
    <w:p w14:paraId="1B3A6FCE" w14:textId="77777777" w:rsidR="00D8039C" w:rsidRDefault="00D8039C" w:rsidP="00D8039C"/>
    <w:p w14:paraId="3565B64F" w14:textId="403F0510" w:rsidR="00D8039C" w:rsidRDefault="00DF5C0B" w:rsidP="00D8039C">
      <w:r>
        <w:t>Develop a hypothesis to guide debugging</w:t>
      </w:r>
    </w:p>
    <w:p w14:paraId="31D1108E" w14:textId="77777777" w:rsidR="00A31D32" w:rsidRDefault="00A31D32" w:rsidP="00D8039C"/>
    <w:p w14:paraId="3C74E044" w14:textId="24E0C954" w:rsidR="00A31D32" w:rsidRDefault="00615C93" w:rsidP="00D8039C">
      <w:r>
        <w:rPr>
          <w:b/>
        </w:rPr>
        <w:t xml:space="preserve">Debugging via. </w:t>
      </w:r>
      <w:proofErr w:type="gramStart"/>
      <w:r>
        <w:rPr>
          <w:b/>
        </w:rPr>
        <w:t>assert(</w:t>
      </w:r>
      <w:proofErr w:type="gramEnd"/>
      <w:r>
        <w:rPr>
          <w:b/>
        </w:rPr>
        <w:t>)</w:t>
      </w:r>
    </w:p>
    <w:p w14:paraId="0C8FBA02" w14:textId="236A84FF" w:rsidR="00C009B8" w:rsidRDefault="00C009B8" w:rsidP="00D8039C">
      <w:r>
        <w:t>Pros: Allows you to specify pre-conditions in code + indicates the problem and where it occurred</w:t>
      </w:r>
    </w:p>
    <w:p w14:paraId="1AC7CE07" w14:textId="7740787C" w:rsidR="00F03D4B" w:rsidRDefault="00F03D4B" w:rsidP="00D8039C">
      <w:r>
        <w:t>Cons:</w:t>
      </w:r>
      <w:r w:rsidR="00C33503">
        <w:t xml:space="preserve"> Not useful for error-handling</w:t>
      </w:r>
      <w:r w:rsidR="00E20C45">
        <w:t xml:space="preserve">, doesn’t give indication of state (e.g. </w:t>
      </w:r>
      <w:proofErr w:type="gramStart"/>
      <w:r w:rsidR="00E20C45">
        <w:t>assert(</w:t>
      </w:r>
      <w:proofErr w:type="gramEnd"/>
      <w:r w:rsidR="00E20C45">
        <w:t>n &gt; 0) fails… but at which value of n?)</w:t>
      </w:r>
    </w:p>
    <w:p w14:paraId="11CF8DE5" w14:textId="77777777" w:rsidR="00892618" w:rsidRDefault="00892618" w:rsidP="00D8039C"/>
    <w:p w14:paraId="62833832" w14:textId="22396C04" w:rsidR="00892618" w:rsidRDefault="00180A4B" w:rsidP="00D8039C">
      <w:r>
        <w:rPr>
          <w:b/>
        </w:rPr>
        <w:t xml:space="preserve">Debugging via. </w:t>
      </w:r>
      <w:proofErr w:type="gramStart"/>
      <w:r>
        <w:rPr>
          <w:b/>
        </w:rPr>
        <w:t>printf(</w:t>
      </w:r>
      <w:proofErr w:type="gramEnd"/>
      <w:r>
        <w:rPr>
          <w:b/>
        </w:rPr>
        <w:t>)</w:t>
      </w:r>
    </w:p>
    <w:p w14:paraId="0FF19C90" w14:textId="1C4BE123" w:rsidR="00180A4B" w:rsidRDefault="00227FF8" w:rsidP="00D8039C">
      <w:r>
        <w:t>Pro: Flexible in what can be displayed</w:t>
      </w:r>
    </w:p>
    <w:p w14:paraId="6453F95F" w14:textId="04929B8A" w:rsidR="006A7A0F" w:rsidRDefault="00227FF8" w:rsidP="00D8039C">
      <w:r>
        <w:t xml:space="preserve">Cons: </w:t>
      </w:r>
      <w:r w:rsidR="00227321">
        <w:t xml:space="preserve">Where to place </w:t>
      </w:r>
      <w:proofErr w:type="gramStart"/>
      <w:r w:rsidR="00227321">
        <w:t>printf(</w:t>
      </w:r>
      <w:proofErr w:type="gramEnd"/>
      <w:r w:rsidR="00227321">
        <w:t>)?</w:t>
      </w:r>
      <w:r w:rsidR="001C1522">
        <w:t xml:space="preserve"> What to print?</w:t>
      </w:r>
      <w:r w:rsidR="00E35D7D">
        <w:t xml:space="preserve"> Doesn’t give control over program execution</w:t>
      </w:r>
      <w:r w:rsidR="00CC7926">
        <w:t>. Need to remove debugging output before deploying</w:t>
      </w:r>
    </w:p>
    <w:p w14:paraId="2294FBA6" w14:textId="67F9DD5F" w:rsidR="006A7A0F" w:rsidRDefault="00957066" w:rsidP="006A7A0F">
      <w:pPr>
        <w:pStyle w:val="ListParagraph"/>
        <w:numPr>
          <w:ilvl w:val="0"/>
          <w:numId w:val="3"/>
        </w:numPr>
      </w:pPr>
      <w:r>
        <w:rPr>
          <w:b/>
        </w:rPr>
        <w:t xml:space="preserve">#ifdef DEBUG </w:t>
      </w:r>
      <w:r>
        <w:t xml:space="preserve">and </w:t>
      </w:r>
      <w:r>
        <w:rPr>
          <w:b/>
        </w:rPr>
        <w:t>gcc –DDEBUG</w:t>
      </w:r>
      <w:r>
        <w:t xml:space="preserve"> helps with managing this.</w:t>
      </w:r>
    </w:p>
    <w:p w14:paraId="3C2301A0" w14:textId="77777777" w:rsidR="00603D92" w:rsidRDefault="00603D92" w:rsidP="00603D92"/>
    <w:p w14:paraId="044ABA22" w14:textId="0E926DA1" w:rsidR="00906226" w:rsidRDefault="008629FE" w:rsidP="00603D92">
      <w:r>
        <w:rPr>
          <w:b/>
        </w:rPr>
        <w:t>GDB: The GNU Debugger</w:t>
      </w:r>
    </w:p>
    <w:p w14:paraId="228461F4" w14:textId="365E7361" w:rsidR="008629FE" w:rsidRDefault="00A60A4C" w:rsidP="00603D92">
      <w:r>
        <w:t>GDB provides</w:t>
      </w:r>
      <w:r w:rsidR="00E10712">
        <w:t xml:space="preserve"> facilities to:</w:t>
      </w:r>
    </w:p>
    <w:p w14:paraId="5395D6CE" w14:textId="350CEB2D" w:rsidR="00E10712" w:rsidRDefault="005B68F2" w:rsidP="00E10712">
      <w:pPr>
        <w:pStyle w:val="ListParagraph"/>
        <w:numPr>
          <w:ilvl w:val="0"/>
          <w:numId w:val="3"/>
        </w:numPr>
      </w:pPr>
      <w:r>
        <w:t>Control execution of a program (step-by-step execution, breakpoints)</w:t>
      </w:r>
    </w:p>
    <w:p w14:paraId="7371DEAD" w14:textId="328D8502" w:rsidR="00916CDC" w:rsidRDefault="00916CDC" w:rsidP="00916CDC">
      <w:pPr>
        <w:pStyle w:val="ListParagraph"/>
        <w:numPr>
          <w:ilvl w:val="1"/>
          <w:numId w:val="3"/>
        </w:numPr>
      </w:pPr>
      <w:r>
        <w:t>Breakpoints are</w:t>
      </w:r>
      <w:r w:rsidR="00B164B3">
        <w:t xml:space="preserve"> temporary “time-outs”</w:t>
      </w:r>
      <w:r w:rsidR="00211772">
        <w:t xml:space="preserve"> in a program for debugging purposes</w:t>
      </w:r>
    </w:p>
    <w:p w14:paraId="127F3C8F" w14:textId="178524BE" w:rsidR="00D141B4" w:rsidRDefault="00B91127" w:rsidP="00D267AD">
      <w:pPr>
        <w:pStyle w:val="ListParagraph"/>
        <w:numPr>
          <w:ilvl w:val="0"/>
          <w:numId w:val="3"/>
        </w:numPr>
      </w:pPr>
      <w:r>
        <w:t>View state of program</w:t>
      </w:r>
      <w:r w:rsidR="00BC25A5">
        <w:t xml:space="preserve"> (values stored in variables)</w:t>
      </w:r>
    </w:p>
    <w:p w14:paraId="0765B170" w14:textId="1375DB4B" w:rsidR="00102CF7" w:rsidRDefault="00D141B4" w:rsidP="00D8039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8F1961" wp14:editId="44B983E6">
            <wp:simplePos x="0" y="0"/>
            <wp:positionH relativeFrom="column">
              <wp:posOffset>3937634</wp:posOffset>
            </wp:positionH>
            <wp:positionV relativeFrom="paragraph">
              <wp:posOffset>144128</wp:posOffset>
            </wp:positionV>
            <wp:extent cx="2818971" cy="2085216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31 at 12.01.2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41" cy="20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A8E42" w14:textId="66D4611E" w:rsidR="006A7A0F" w:rsidRDefault="00D52677" w:rsidP="00102CF7">
      <w:r>
        <w:t xml:space="preserve">Programs must be compiled with </w:t>
      </w:r>
      <w:r>
        <w:rPr>
          <w:b/>
        </w:rPr>
        <w:t>–g</w:t>
      </w:r>
      <w:r>
        <w:t xml:space="preserve"> option</w:t>
      </w:r>
      <w:r>
        <w:br/>
        <w:t xml:space="preserve">(in CSE, use </w:t>
      </w:r>
      <w:r>
        <w:rPr>
          <w:b/>
        </w:rPr>
        <w:t>–gdwarf-2</w:t>
      </w:r>
      <w:r>
        <w:t>)</w:t>
      </w:r>
    </w:p>
    <w:p w14:paraId="5C935BD7" w14:textId="77777777" w:rsidR="00F64949" w:rsidRDefault="00F64949" w:rsidP="00102CF7"/>
    <w:p w14:paraId="2E9A1066" w14:textId="7DA72023" w:rsidR="00447BAB" w:rsidRDefault="00447BAB" w:rsidP="00102CF7">
      <w:r>
        <w:t>GDB commands:</w:t>
      </w:r>
    </w:p>
    <w:p w14:paraId="6773E435" w14:textId="44160F98" w:rsidR="00447BAB" w:rsidRDefault="00A15E8E" w:rsidP="00A15E8E">
      <w:pPr>
        <w:pStyle w:val="ListParagraph"/>
        <w:numPr>
          <w:ilvl w:val="0"/>
          <w:numId w:val="4"/>
        </w:numPr>
      </w:pPr>
      <w:r w:rsidRPr="00230FA8">
        <w:rPr>
          <w:b/>
          <w:color w:val="2E74B5" w:themeColor="accent1" w:themeShade="BF"/>
        </w:rPr>
        <w:t>quit</w:t>
      </w:r>
      <w:r w:rsidR="000B02CD" w:rsidRPr="00230FA8">
        <w:rPr>
          <w:b/>
          <w:color w:val="2E74B5" w:themeColor="accent1" w:themeShade="BF"/>
        </w:rPr>
        <w:t xml:space="preserve"> </w:t>
      </w:r>
      <w:r w:rsidR="000B02CD">
        <w:t>– quits GDB program</w:t>
      </w:r>
    </w:p>
    <w:p w14:paraId="3E2368FF" w14:textId="29D7DE6C" w:rsidR="00A15E8E" w:rsidRDefault="00A15E8E" w:rsidP="00A15E8E">
      <w:pPr>
        <w:pStyle w:val="ListParagraph"/>
        <w:numPr>
          <w:ilvl w:val="0"/>
          <w:numId w:val="4"/>
        </w:numPr>
      </w:pPr>
      <w:r w:rsidRPr="00230FA8">
        <w:rPr>
          <w:b/>
          <w:color w:val="2E74B5" w:themeColor="accent1" w:themeShade="BF"/>
        </w:rPr>
        <w:t>help</w:t>
      </w:r>
      <w:r w:rsidR="00D628CC" w:rsidRPr="00230FA8">
        <w:rPr>
          <w:color w:val="2E74B5" w:themeColor="accent1" w:themeShade="BF"/>
        </w:rPr>
        <w:t xml:space="preserve"> </w:t>
      </w:r>
      <w:r w:rsidR="00D628CC" w:rsidRPr="00230FA8">
        <w:rPr>
          <w:b/>
          <w:color w:val="2E74B5" w:themeColor="accent1" w:themeShade="BF"/>
        </w:rPr>
        <w:t>[CMD</w:t>
      </w:r>
      <w:r w:rsidRPr="00230FA8">
        <w:rPr>
          <w:b/>
          <w:color w:val="2E74B5" w:themeColor="accent1" w:themeShade="BF"/>
        </w:rPr>
        <w:t>]</w:t>
      </w:r>
      <w:r w:rsidR="001C516F" w:rsidRPr="00230FA8">
        <w:rPr>
          <w:color w:val="2E74B5" w:themeColor="accent1" w:themeShade="BF"/>
        </w:rPr>
        <w:t xml:space="preserve"> </w:t>
      </w:r>
      <w:r w:rsidR="00171802">
        <w:t>–</w:t>
      </w:r>
      <w:r w:rsidR="001C516F">
        <w:t xml:space="preserve"> </w:t>
      </w:r>
      <w:r w:rsidR="00171802">
        <w:t xml:space="preserve">gives </w:t>
      </w:r>
      <w:r w:rsidR="007315E2">
        <w:t>info about command</w:t>
      </w:r>
    </w:p>
    <w:p w14:paraId="4E1404F1" w14:textId="090E1C94" w:rsidR="006470C2" w:rsidRPr="000B02CD" w:rsidRDefault="009411B8" w:rsidP="009411B8">
      <w:pPr>
        <w:pStyle w:val="ListParagraph"/>
        <w:numPr>
          <w:ilvl w:val="0"/>
          <w:numId w:val="4"/>
        </w:numPr>
      </w:pPr>
      <w:r w:rsidRPr="00230FA8">
        <w:rPr>
          <w:b/>
          <w:color w:val="2E74B5" w:themeColor="accent1" w:themeShade="BF"/>
        </w:rPr>
        <w:t>run ARGS</w:t>
      </w:r>
      <w:r w:rsidR="009C530D" w:rsidRPr="00230FA8">
        <w:rPr>
          <w:b/>
          <w:color w:val="2E74B5" w:themeColor="accent1" w:themeShade="BF"/>
        </w:rPr>
        <w:t xml:space="preserve"> </w:t>
      </w:r>
      <w:r w:rsidR="009C530D">
        <w:t>– run the program</w:t>
      </w:r>
    </w:p>
    <w:p w14:paraId="3CBFBE9F" w14:textId="5ABC09BB" w:rsidR="000B02CD" w:rsidRDefault="000B02CD" w:rsidP="009411B8">
      <w:pPr>
        <w:pStyle w:val="ListParagraph"/>
        <w:numPr>
          <w:ilvl w:val="0"/>
          <w:numId w:val="4"/>
        </w:numPr>
      </w:pPr>
      <w:r w:rsidRPr="00230FA8">
        <w:rPr>
          <w:b/>
          <w:color w:val="2E74B5" w:themeColor="accent1" w:themeShade="BF"/>
        </w:rPr>
        <w:t>where</w:t>
      </w:r>
      <w:r w:rsidR="00581E9F">
        <w:t xml:space="preserve"> </w:t>
      </w:r>
      <w:r w:rsidR="00C16800">
        <w:t>– stack trace</w:t>
      </w:r>
    </w:p>
    <w:p w14:paraId="7ACE382D" w14:textId="3E84614A" w:rsidR="00C16800" w:rsidRDefault="0058022C" w:rsidP="00C16800">
      <w:pPr>
        <w:pStyle w:val="ListParagraph"/>
        <w:numPr>
          <w:ilvl w:val="1"/>
          <w:numId w:val="4"/>
        </w:numPr>
      </w:pPr>
      <w:r>
        <w:t>Find which function was executing when it crashed</w:t>
      </w:r>
    </w:p>
    <w:p w14:paraId="2A489B8E" w14:textId="26E29CB2" w:rsidR="0058022C" w:rsidRDefault="0058022C" w:rsidP="00C16800">
      <w:pPr>
        <w:pStyle w:val="ListParagraph"/>
        <w:numPr>
          <w:ilvl w:val="1"/>
          <w:numId w:val="4"/>
        </w:numPr>
      </w:pPr>
      <w:r>
        <w:t>Stack may have refe</w:t>
      </w:r>
      <w:r w:rsidR="0040562E">
        <w:t xml:space="preserve">rences to system error-handling </w:t>
      </w:r>
      <w:r>
        <w:t>functions</w:t>
      </w:r>
    </w:p>
    <w:p w14:paraId="3B6E237F" w14:textId="0B7793A4" w:rsidR="00B50B46" w:rsidRDefault="006D5D79" w:rsidP="00B50B46">
      <w:pPr>
        <w:pStyle w:val="ListParagraph"/>
        <w:numPr>
          <w:ilvl w:val="0"/>
          <w:numId w:val="4"/>
        </w:numPr>
      </w:pPr>
      <w:r w:rsidRPr="00230FA8">
        <w:rPr>
          <w:b/>
          <w:color w:val="2E74B5" w:themeColor="accent1" w:themeShade="BF"/>
        </w:rPr>
        <w:t xml:space="preserve">up </w:t>
      </w:r>
      <w:r w:rsidR="0088547D" w:rsidRPr="00230FA8">
        <w:rPr>
          <w:b/>
          <w:color w:val="2E74B5" w:themeColor="accent1" w:themeShade="BF"/>
        </w:rPr>
        <w:t>[N]</w:t>
      </w:r>
      <w:r w:rsidR="0088547D" w:rsidRPr="00230FA8">
        <w:rPr>
          <w:color w:val="2E74B5" w:themeColor="accent1" w:themeShade="BF"/>
        </w:rPr>
        <w:t xml:space="preserve"> </w:t>
      </w:r>
      <w:r w:rsidR="0088547D">
        <w:t>– move down the stack</w:t>
      </w:r>
    </w:p>
    <w:p w14:paraId="5A34B566" w14:textId="22279ED6" w:rsidR="00224E02" w:rsidRDefault="003C1D00" w:rsidP="00224E02">
      <w:pPr>
        <w:pStyle w:val="ListParagraph"/>
        <w:numPr>
          <w:ilvl w:val="1"/>
          <w:numId w:val="4"/>
        </w:numPr>
      </w:pPr>
      <w:r>
        <w:t>Allows you to skip to scope</w:t>
      </w:r>
      <w:r w:rsidR="00995F02">
        <w:t xml:space="preserve"> of particular function in stack</w:t>
      </w:r>
    </w:p>
    <w:p w14:paraId="01925F9A" w14:textId="11C51A68" w:rsidR="002853B1" w:rsidRPr="002853B1" w:rsidRDefault="009C5404" w:rsidP="002853B1">
      <w:pPr>
        <w:pStyle w:val="ListParagraph"/>
        <w:numPr>
          <w:ilvl w:val="0"/>
          <w:numId w:val="4"/>
        </w:numPr>
        <w:rPr>
          <w:b/>
          <w:color w:val="2E74B5" w:themeColor="accent1" w:themeShade="BF"/>
        </w:rPr>
      </w:pPr>
      <w:r w:rsidRPr="00230FA8">
        <w:rPr>
          <w:b/>
          <w:color w:val="2E74B5" w:themeColor="accent1" w:themeShade="BF"/>
        </w:rPr>
        <w:t xml:space="preserve">list </w:t>
      </w:r>
      <w:r w:rsidR="00CA4739" w:rsidRPr="00230FA8">
        <w:rPr>
          <w:b/>
          <w:color w:val="2E74B5" w:themeColor="accent1" w:themeShade="BF"/>
        </w:rPr>
        <w:t>[LINE]</w:t>
      </w:r>
      <w:r w:rsidR="002D6C18">
        <w:rPr>
          <w:color w:val="000000" w:themeColor="text1"/>
        </w:rPr>
        <w:t xml:space="preserve"> – show code</w:t>
      </w:r>
    </w:p>
    <w:p w14:paraId="5192D4E2" w14:textId="44787653" w:rsidR="002853B1" w:rsidRPr="00130ABB" w:rsidRDefault="00E7223E" w:rsidP="002853B1">
      <w:pPr>
        <w:pStyle w:val="ListParagraph"/>
        <w:numPr>
          <w:ilvl w:val="1"/>
          <w:numId w:val="4"/>
        </w:numPr>
        <w:rPr>
          <w:b/>
          <w:color w:val="2E74B5" w:themeColor="accent1" w:themeShade="BF"/>
        </w:rPr>
      </w:pPr>
      <w:r>
        <w:rPr>
          <w:color w:val="000000" w:themeColor="text1"/>
        </w:rPr>
        <w:t>Displays five lines either side of current statement</w:t>
      </w:r>
    </w:p>
    <w:p w14:paraId="55630DE5" w14:textId="12DB58F2" w:rsidR="00130ABB" w:rsidRPr="001C5B0D" w:rsidRDefault="00BB736E" w:rsidP="00130ABB">
      <w:pPr>
        <w:pStyle w:val="ListParagraph"/>
        <w:numPr>
          <w:ilvl w:val="0"/>
          <w:numId w:val="4"/>
        </w:num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print EXPR</w:t>
      </w:r>
      <w:r>
        <w:rPr>
          <w:color w:val="2E74B5" w:themeColor="accent1" w:themeShade="BF"/>
        </w:rPr>
        <w:t xml:space="preserve"> </w:t>
      </w:r>
      <w:r w:rsidR="00704CCF">
        <w:rPr>
          <w:color w:val="000000" w:themeColor="text1"/>
        </w:rPr>
        <w:t>– display expression values</w:t>
      </w:r>
    </w:p>
    <w:p w14:paraId="5A065C8E" w14:textId="2631A7A9" w:rsidR="001C5B0D" w:rsidRPr="00E44766" w:rsidRDefault="00B74362" w:rsidP="001C5B0D">
      <w:pPr>
        <w:pStyle w:val="ListParagraph"/>
        <w:numPr>
          <w:ilvl w:val="1"/>
          <w:numId w:val="4"/>
        </w:numPr>
        <w:rPr>
          <w:b/>
          <w:color w:val="2E74B5" w:themeColor="accent1" w:themeShade="BF"/>
        </w:rPr>
      </w:pPr>
      <w:r>
        <w:rPr>
          <w:color w:val="000000" w:themeColor="text1"/>
        </w:rPr>
        <w:t>EXPR</w:t>
      </w:r>
      <w:r w:rsidR="00E44766">
        <w:rPr>
          <w:color w:val="000000" w:themeColor="text1"/>
        </w:rPr>
        <w:t xml:space="preserve"> may use current values of variables</w:t>
      </w:r>
    </w:p>
    <w:p w14:paraId="00E682B9" w14:textId="3CD9A5D1" w:rsidR="00E44766" w:rsidRPr="00A04747" w:rsidRDefault="00E44766" w:rsidP="001C5B0D">
      <w:pPr>
        <w:pStyle w:val="ListParagraph"/>
        <w:numPr>
          <w:ilvl w:val="1"/>
          <w:numId w:val="4"/>
        </w:numPr>
        <w:rPr>
          <w:b/>
          <w:color w:val="2E74B5" w:themeColor="accent1" w:themeShade="BF"/>
        </w:rPr>
      </w:pPr>
      <w:r>
        <w:rPr>
          <w:color w:val="000000" w:themeColor="text1"/>
        </w:rPr>
        <w:t xml:space="preserve">Special expression </w:t>
      </w:r>
      <w:r>
        <w:rPr>
          <w:b/>
          <w:color w:val="000000" w:themeColor="text1"/>
        </w:rPr>
        <w:t>a@1</w:t>
      </w:r>
      <w:r>
        <w:rPr>
          <w:color w:val="000000" w:themeColor="text1"/>
        </w:rPr>
        <w:t xml:space="preserve"> shows all of the array </w:t>
      </w:r>
      <w:r>
        <w:rPr>
          <w:b/>
          <w:color w:val="000000" w:themeColor="text1"/>
        </w:rPr>
        <w:t>a</w:t>
      </w:r>
    </w:p>
    <w:p w14:paraId="25781BF4" w14:textId="4C19D338" w:rsidR="00A04747" w:rsidRPr="00E52FFD" w:rsidRDefault="00A04747" w:rsidP="001C5B0D">
      <w:pPr>
        <w:pStyle w:val="ListParagraph"/>
        <w:numPr>
          <w:ilvl w:val="1"/>
          <w:numId w:val="4"/>
        </w:numPr>
        <w:rPr>
          <w:b/>
          <w:color w:val="2E74B5" w:themeColor="accent1" w:themeShade="BF"/>
        </w:rPr>
      </w:pPr>
      <w:r>
        <w:rPr>
          <w:color w:val="000000" w:themeColor="text1"/>
        </w:rPr>
        <w:t>Almost any C expression can be used:</w:t>
      </w:r>
      <w:r>
        <w:rPr>
          <w:color w:val="000000" w:themeColor="text1"/>
        </w:rPr>
        <w:br/>
        <w:t>E.g. (</w:t>
      </w:r>
      <w:proofErr w:type="spellStart"/>
      <w:r>
        <w:rPr>
          <w:color w:val="000000" w:themeColor="text1"/>
        </w:rPr>
        <w:t>gdb</w:t>
      </w:r>
      <w:proofErr w:type="spellEnd"/>
      <w:r>
        <w:rPr>
          <w:color w:val="000000" w:themeColor="text1"/>
        </w:rPr>
        <w:t>) print (float)n/3    // prints 1/3th of value of n as a float</w:t>
      </w:r>
      <w:r>
        <w:rPr>
          <w:color w:val="000000" w:themeColor="text1"/>
        </w:rPr>
        <w:br/>
        <w:t>E.g. (</w:t>
      </w:r>
      <w:proofErr w:type="spellStart"/>
      <w:r>
        <w:rPr>
          <w:color w:val="000000" w:themeColor="text1"/>
        </w:rPr>
        <w:t>gdb</w:t>
      </w:r>
      <w:proofErr w:type="spellEnd"/>
      <w:r>
        <w:rPr>
          <w:color w:val="000000" w:themeColor="text1"/>
        </w:rPr>
        <w:t>) print 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</w:t>
      </w:r>
      <w:r>
        <w:rPr>
          <w:color w:val="000000" w:themeColor="text1"/>
        </w:rPr>
        <w:tab/>
        <w:t xml:space="preserve">         // prints </w:t>
      </w:r>
      <w:proofErr w:type="spellStart"/>
      <w:r>
        <w:rPr>
          <w:color w:val="000000" w:themeColor="text1"/>
        </w:rPr>
        <w:t>I’th</w:t>
      </w:r>
      <w:proofErr w:type="spellEnd"/>
      <w:r>
        <w:rPr>
          <w:color w:val="000000" w:themeColor="text1"/>
        </w:rPr>
        <w:t xml:space="preserve"> value in array 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</w:t>
      </w:r>
    </w:p>
    <w:p w14:paraId="2B89BDBF" w14:textId="618AD6FC" w:rsidR="00E52FFD" w:rsidRPr="00B819AA" w:rsidRDefault="00AB47C4" w:rsidP="00AE7D09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>break [FUNC | LINE]</w:t>
      </w:r>
      <w:r w:rsidR="009B56D5">
        <w:rPr>
          <w:color w:val="000000" w:themeColor="text1"/>
        </w:rPr>
        <w:t xml:space="preserve"> </w:t>
      </w:r>
      <w:r w:rsidR="003F371C">
        <w:rPr>
          <w:color w:val="000000" w:themeColor="text1"/>
        </w:rPr>
        <w:t>–</w:t>
      </w:r>
      <w:r w:rsidR="009B56D5">
        <w:rPr>
          <w:color w:val="000000" w:themeColor="text1"/>
        </w:rPr>
        <w:t xml:space="preserve"> </w:t>
      </w:r>
      <w:r w:rsidR="003F371C">
        <w:rPr>
          <w:color w:val="000000" w:themeColor="text1"/>
        </w:rPr>
        <w:t>set break-point</w:t>
      </w:r>
    </w:p>
    <w:p w14:paraId="5D3355E0" w14:textId="008BEBF2" w:rsidR="00B819AA" w:rsidRPr="00B456A2" w:rsidRDefault="00B819AA" w:rsidP="00B819AA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>
        <w:rPr>
          <w:color w:val="000000" w:themeColor="text1"/>
        </w:rPr>
        <w:t>Stop execution and return control to GDB</w:t>
      </w:r>
      <w:r w:rsidR="00B456A2">
        <w:rPr>
          <w:color w:val="000000" w:themeColor="text1"/>
        </w:rPr>
        <w:t xml:space="preserve"> on entry to function FUNC or on reaching LINE</w:t>
      </w:r>
    </w:p>
    <w:p w14:paraId="73C5A65B" w14:textId="7538A9F6" w:rsidR="00B456A2" w:rsidRPr="00731DA3" w:rsidRDefault="008C75E1" w:rsidP="00B456A2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>
        <w:rPr>
          <w:b/>
          <w:color w:val="000000" w:themeColor="text1"/>
        </w:rPr>
        <w:t>n</w:t>
      </w:r>
      <w:r w:rsidR="00731DA3">
        <w:rPr>
          <w:b/>
          <w:color w:val="000000" w:themeColor="text1"/>
        </w:rPr>
        <w:t>ext</w:t>
      </w:r>
      <w:r w:rsidR="00731DA3">
        <w:rPr>
          <w:color w:val="000000" w:themeColor="text1"/>
        </w:rPr>
        <w:t xml:space="preserve"> – single step (over functions)</w:t>
      </w:r>
    </w:p>
    <w:p w14:paraId="08591C1D" w14:textId="09685ACA" w:rsidR="00103114" w:rsidRPr="008C75E1" w:rsidRDefault="00BE4496" w:rsidP="00582CC4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>
        <w:rPr>
          <w:color w:val="000000" w:themeColor="text1"/>
        </w:rPr>
        <w:t>Execute</w:t>
      </w:r>
      <w:r w:rsidR="00654257">
        <w:rPr>
          <w:color w:val="000000" w:themeColor="text1"/>
        </w:rPr>
        <w:t xml:space="preserve"> next statement.</w:t>
      </w:r>
      <w:r w:rsidR="00F36A96">
        <w:rPr>
          <w:color w:val="000000" w:themeColor="text1"/>
        </w:rPr>
        <w:t xml:space="preserve"> If </w:t>
      </w:r>
      <w:r w:rsidR="00582CC4">
        <w:rPr>
          <w:color w:val="000000" w:themeColor="text1"/>
        </w:rPr>
        <w:t>statement is a function call, execute whole function.</w:t>
      </w:r>
    </w:p>
    <w:p w14:paraId="1A2AD23E" w14:textId="503E3142" w:rsidR="008C75E1" w:rsidRPr="00C1576B" w:rsidRDefault="00B47270" w:rsidP="008C75E1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>
        <w:rPr>
          <w:b/>
          <w:color w:val="000000" w:themeColor="text1"/>
        </w:rPr>
        <w:t>s</w:t>
      </w:r>
      <w:r w:rsidR="008C75E1">
        <w:rPr>
          <w:b/>
          <w:color w:val="000000" w:themeColor="text1"/>
        </w:rPr>
        <w:t>tep</w:t>
      </w:r>
      <w:r w:rsidR="00593A5B">
        <w:rPr>
          <w:color w:val="000000" w:themeColor="text1"/>
        </w:rPr>
        <w:t xml:space="preserve"> </w:t>
      </w:r>
      <w:r w:rsidR="008B7C73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8B7C73">
        <w:rPr>
          <w:color w:val="000000" w:themeColor="text1"/>
        </w:rPr>
        <w:t>single step (into functions)</w:t>
      </w:r>
    </w:p>
    <w:p w14:paraId="5EF655EA" w14:textId="26C49653" w:rsidR="00C1576B" w:rsidRPr="000470ED" w:rsidRDefault="00C1576B" w:rsidP="00C1576B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>
        <w:rPr>
          <w:color w:val="000000" w:themeColor="text1"/>
        </w:rPr>
        <w:t>Execute next statement. If statement is a function call, go to 1</w:t>
      </w:r>
      <w:r w:rsidRPr="00C1576B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statement in function body</w:t>
      </w:r>
    </w:p>
    <w:p w14:paraId="497723A1" w14:textId="77777777" w:rsidR="000470ED" w:rsidRDefault="000470ED" w:rsidP="000470ED">
      <w:pPr>
        <w:rPr>
          <w:color w:val="2E74B5" w:themeColor="accent1" w:themeShade="BF"/>
        </w:rPr>
      </w:pPr>
    </w:p>
    <w:p w14:paraId="707D4A6C" w14:textId="77777777" w:rsidR="000470ED" w:rsidRPr="000470ED" w:rsidRDefault="000470ED" w:rsidP="000470ED">
      <w:pPr>
        <w:rPr>
          <w:b/>
          <w:color w:val="000000" w:themeColor="text1"/>
        </w:rPr>
      </w:pPr>
      <w:bookmarkStart w:id="0" w:name="_GoBack"/>
      <w:bookmarkEnd w:id="0"/>
    </w:p>
    <w:sectPr w:rsidR="000470ED" w:rsidRPr="000470ED" w:rsidSect="00E93FE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97B8C"/>
    <w:multiLevelType w:val="hybridMultilevel"/>
    <w:tmpl w:val="2180A618"/>
    <w:lvl w:ilvl="0" w:tplc="238AD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CF5CAD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6768B"/>
    <w:multiLevelType w:val="hybridMultilevel"/>
    <w:tmpl w:val="FDB6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12CA4"/>
    <w:multiLevelType w:val="hybridMultilevel"/>
    <w:tmpl w:val="A3B6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F2055"/>
    <w:multiLevelType w:val="hybridMultilevel"/>
    <w:tmpl w:val="1F26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B3"/>
    <w:rsid w:val="000206B4"/>
    <w:rsid w:val="000262E5"/>
    <w:rsid w:val="0003048A"/>
    <w:rsid w:val="00043C6D"/>
    <w:rsid w:val="000470ED"/>
    <w:rsid w:val="000B02CD"/>
    <w:rsid w:val="00102CF7"/>
    <w:rsid w:val="00103114"/>
    <w:rsid w:val="00130ABB"/>
    <w:rsid w:val="00152FEB"/>
    <w:rsid w:val="00171802"/>
    <w:rsid w:val="00180A4B"/>
    <w:rsid w:val="00180C06"/>
    <w:rsid w:val="00194157"/>
    <w:rsid w:val="001C1522"/>
    <w:rsid w:val="001C516F"/>
    <w:rsid w:val="001C5B0D"/>
    <w:rsid w:val="001F3E9A"/>
    <w:rsid w:val="001F6B10"/>
    <w:rsid w:val="00211772"/>
    <w:rsid w:val="00222B35"/>
    <w:rsid w:val="00224E02"/>
    <w:rsid w:val="00226FAE"/>
    <w:rsid w:val="00227321"/>
    <w:rsid w:val="00227FF8"/>
    <w:rsid w:val="00230FA8"/>
    <w:rsid w:val="00266778"/>
    <w:rsid w:val="002853B1"/>
    <w:rsid w:val="002B50F9"/>
    <w:rsid w:val="002D6C18"/>
    <w:rsid w:val="002F3887"/>
    <w:rsid w:val="00311966"/>
    <w:rsid w:val="003B542B"/>
    <w:rsid w:val="003C1D00"/>
    <w:rsid w:val="003F371C"/>
    <w:rsid w:val="003F7C6D"/>
    <w:rsid w:val="0040562E"/>
    <w:rsid w:val="0044524E"/>
    <w:rsid w:val="00447BAB"/>
    <w:rsid w:val="004C5481"/>
    <w:rsid w:val="00575CF5"/>
    <w:rsid w:val="0058022C"/>
    <w:rsid w:val="00581E9F"/>
    <w:rsid w:val="00582CC4"/>
    <w:rsid w:val="00593A5B"/>
    <w:rsid w:val="005B68F2"/>
    <w:rsid w:val="005F755F"/>
    <w:rsid w:val="00603D92"/>
    <w:rsid w:val="00615C93"/>
    <w:rsid w:val="00620516"/>
    <w:rsid w:val="006470C2"/>
    <w:rsid w:val="00654257"/>
    <w:rsid w:val="006A1F14"/>
    <w:rsid w:val="006A7A0F"/>
    <w:rsid w:val="006B5562"/>
    <w:rsid w:val="006C04B3"/>
    <w:rsid w:val="006D5D79"/>
    <w:rsid w:val="00704CCF"/>
    <w:rsid w:val="007315E2"/>
    <w:rsid w:val="00731DA3"/>
    <w:rsid w:val="007505C3"/>
    <w:rsid w:val="007E7923"/>
    <w:rsid w:val="008610C2"/>
    <w:rsid w:val="008629FE"/>
    <w:rsid w:val="008666AE"/>
    <w:rsid w:val="0088547D"/>
    <w:rsid w:val="00892618"/>
    <w:rsid w:val="008B7C73"/>
    <w:rsid w:val="008C75E1"/>
    <w:rsid w:val="00906226"/>
    <w:rsid w:val="00916CDC"/>
    <w:rsid w:val="009411B8"/>
    <w:rsid w:val="00957066"/>
    <w:rsid w:val="00995F02"/>
    <w:rsid w:val="00997233"/>
    <w:rsid w:val="009B56D5"/>
    <w:rsid w:val="009C530D"/>
    <w:rsid w:val="009C5404"/>
    <w:rsid w:val="00A04747"/>
    <w:rsid w:val="00A15E8E"/>
    <w:rsid w:val="00A31D32"/>
    <w:rsid w:val="00A60A4C"/>
    <w:rsid w:val="00A9576D"/>
    <w:rsid w:val="00AB47C4"/>
    <w:rsid w:val="00AE7D09"/>
    <w:rsid w:val="00B164B3"/>
    <w:rsid w:val="00B32D5E"/>
    <w:rsid w:val="00B456A2"/>
    <w:rsid w:val="00B47270"/>
    <w:rsid w:val="00B50B46"/>
    <w:rsid w:val="00B74362"/>
    <w:rsid w:val="00B819AA"/>
    <w:rsid w:val="00B91127"/>
    <w:rsid w:val="00BB736E"/>
    <w:rsid w:val="00BC25A5"/>
    <w:rsid w:val="00BE4496"/>
    <w:rsid w:val="00C009B8"/>
    <w:rsid w:val="00C1576B"/>
    <w:rsid w:val="00C16800"/>
    <w:rsid w:val="00C33503"/>
    <w:rsid w:val="00C70C1A"/>
    <w:rsid w:val="00CA4739"/>
    <w:rsid w:val="00CC0EB9"/>
    <w:rsid w:val="00CC7926"/>
    <w:rsid w:val="00D04602"/>
    <w:rsid w:val="00D141B4"/>
    <w:rsid w:val="00D267AD"/>
    <w:rsid w:val="00D3017F"/>
    <w:rsid w:val="00D52677"/>
    <w:rsid w:val="00D628CC"/>
    <w:rsid w:val="00D8039C"/>
    <w:rsid w:val="00D908AF"/>
    <w:rsid w:val="00DB309F"/>
    <w:rsid w:val="00DC61BC"/>
    <w:rsid w:val="00DF5C0B"/>
    <w:rsid w:val="00E070F3"/>
    <w:rsid w:val="00E10712"/>
    <w:rsid w:val="00E20C45"/>
    <w:rsid w:val="00E35D7D"/>
    <w:rsid w:val="00E44766"/>
    <w:rsid w:val="00E44D1B"/>
    <w:rsid w:val="00E52FFD"/>
    <w:rsid w:val="00E7223E"/>
    <w:rsid w:val="00E93FE8"/>
    <w:rsid w:val="00F03D4B"/>
    <w:rsid w:val="00F36A96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4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376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131</cp:revision>
  <dcterms:created xsi:type="dcterms:W3CDTF">2016-12-30T12:40:00Z</dcterms:created>
  <dcterms:modified xsi:type="dcterms:W3CDTF">2016-12-30T13:17:00Z</dcterms:modified>
</cp:coreProperties>
</file>